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1928F" w14:textId="63B9283D" w:rsidR="000B76ED" w:rsidRDefault="00FE3BE4">
      <w:pPr>
        <w:rPr>
          <w:rFonts w:ascii="宋体" w:eastAsia="宋体" w:hAnsi="宋体" w:hint="eastAsia"/>
          <w:b/>
          <w:bCs/>
          <w:sz w:val="24"/>
        </w:rPr>
      </w:pPr>
      <w:r w:rsidRPr="00FE3BE4">
        <w:rPr>
          <w:rFonts w:ascii="宋体" w:eastAsia="宋体" w:hAnsi="宋体" w:hint="eastAsia"/>
          <w:b/>
          <w:bCs/>
          <w:sz w:val="24"/>
        </w:rPr>
        <w:t>5、实验数据处理</w:t>
      </w:r>
    </w:p>
    <w:p w14:paraId="0254F56F" w14:textId="13B85371" w:rsidR="00FE3BE4" w:rsidRPr="00FE3BE4" w:rsidRDefault="00FE3BE4" w:rsidP="00FE3BE4">
      <w:pPr>
        <w:pStyle w:val="af2"/>
        <w:spacing w:line="360" w:lineRule="auto"/>
        <w:rPr>
          <w:rFonts w:ascii="宋体" w:eastAsia="宋体" w:hAnsi="宋体" w:hint="eastAsia"/>
          <w:lang w:eastAsia="zh-CN"/>
        </w:rPr>
      </w:pPr>
      <w:r w:rsidRPr="00FE3BE4">
        <w:rPr>
          <w:rFonts w:ascii="宋体" w:eastAsia="宋体" w:hAnsi="宋体"/>
          <w:lang w:eastAsia="zh-CN"/>
        </w:rPr>
        <w:t>部分数据已给出（单位转换为cm）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0"/>
        <w:gridCol w:w="816"/>
      </w:tblGrid>
      <w:tr w:rsidR="00FE3BE4" w:rsidRPr="00FE3BE4" w14:paraId="6BDB40E2" w14:textId="77777777" w:rsidTr="00642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58626B" w14:textId="77777777" w:rsidR="00FE3BE4" w:rsidRPr="00FE3BE4" w:rsidRDefault="00FE3BE4" w:rsidP="00642B9F">
            <w:pPr>
              <w:pStyle w:val="Compact"/>
              <w:spacing w:line="360" w:lineRule="auto"/>
              <w:rPr>
                <w:rFonts w:ascii="宋体" w:eastAsia="宋体" w:hAnsi="宋体" w:hint="eastAsia"/>
              </w:rPr>
            </w:pPr>
            <w:proofErr w:type="spellStart"/>
            <w:r w:rsidRPr="00FE3BE4">
              <w:rPr>
                <w:rFonts w:ascii="宋体" w:eastAsia="宋体" w:hAnsi="宋体"/>
              </w:rPr>
              <w:t>参数</w:t>
            </w:r>
            <w:proofErr w:type="spellEnd"/>
          </w:p>
        </w:tc>
        <w:tc>
          <w:tcPr>
            <w:tcW w:w="0" w:type="auto"/>
          </w:tcPr>
          <w:p w14:paraId="29C4541A" w14:textId="77777777" w:rsidR="00FE3BE4" w:rsidRPr="00FE3BE4" w:rsidRDefault="00FE3BE4" w:rsidP="00642B9F">
            <w:pPr>
              <w:pStyle w:val="Compact"/>
              <w:spacing w:line="360" w:lineRule="auto"/>
              <w:rPr>
                <w:rFonts w:ascii="宋体" w:eastAsia="宋体" w:hAnsi="宋体" w:hint="eastAsia"/>
              </w:rPr>
            </w:pPr>
            <w:proofErr w:type="spellStart"/>
            <w:r w:rsidRPr="00FE3BE4">
              <w:rPr>
                <w:rFonts w:ascii="宋体" w:eastAsia="宋体" w:hAnsi="宋体"/>
              </w:rPr>
              <w:t>数值</w:t>
            </w:r>
            <w:proofErr w:type="spellEnd"/>
          </w:p>
        </w:tc>
      </w:tr>
      <w:tr w:rsidR="00FE3BE4" w:rsidRPr="00FE3BE4" w14:paraId="35AD4D48" w14:textId="77777777" w:rsidTr="00642B9F">
        <w:tc>
          <w:tcPr>
            <w:tcW w:w="0" w:type="auto"/>
          </w:tcPr>
          <w:p w14:paraId="55551D54" w14:textId="77777777" w:rsidR="00FE3BE4" w:rsidRPr="00FE3BE4" w:rsidRDefault="00FE3BE4" w:rsidP="00642B9F">
            <w:pPr>
              <w:pStyle w:val="Compact"/>
              <w:spacing w:line="360" w:lineRule="auto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FE3BE4">
              <w:rPr>
                <w:rFonts w:ascii="宋体" w:eastAsia="宋体" w:hAnsi="宋体"/>
                <w:lang w:eastAsia="zh-CN"/>
              </w:rPr>
              <w:t>散热盘</w:t>
            </w:r>
            <w:proofErr w:type="gramEnd"/>
            <w:r w:rsidRPr="00FE3BE4">
              <w:rPr>
                <w:rFonts w:ascii="宋体" w:eastAsia="宋体" w:hAnsi="宋体"/>
                <w:lang w:eastAsia="zh-CN"/>
              </w:rPr>
              <w:t>的厚度</w:t>
            </w:r>
            <m:oMath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cm</m:t>
                  </m:r>
                </m:e>
              </m:d>
            </m:oMath>
          </w:p>
        </w:tc>
        <w:tc>
          <w:tcPr>
            <w:tcW w:w="0" w:type="auto"/>
          </w:tcPr>
          <w:p w14:paraId="3D5309D7" w14:textId="4DABE31D" w:rsidR="00FE3BE4" w:rsidRPr="00FE3BE4" w:rsidRDefault="00FE3BE4" w:rsidP="00642B9F">
            <w:pPr>
              <w:pStyle w:val="Compact"/>
              <w:spacing w:line="360" w:lineRule="auto"/>
              <w:rPr>
                <w:rFonts w:ascii="宋体" w:eastAsia="宋体" w:hAnsi="宋体" w:hint="eastAsia"/>
                <w:lang w:eastAsia="zh-CN"/>
              </w:rPr>
            </w:pPr>
            <w:r w:rsidRPr="00FE3BE4">
              <w:rPr>
                <w:rFonts w:ascii="宋体" w:eastAsia="宋体" w:hAnsi="宋体"/>
              </w:rPr>
              <w:t>0.7</w:t>
            </w:r>
            <w:r>
              <w:rPr>
                <w:rFonts w:ascii="宋体" w:eastAsia="宋体" w:hAnsi="宋体" w:hint="eastAsia"/>
                <w:lang w:eastAsia="zh-CN"/>
              </w:rPr>
              <w:t>60</w:t>
            </w:r>
          </w:p>
        </w:tc>
      </w:tr>
      <w:tr w:rsidR="00FE3BE4" w:rsidRPr="00FE3BE4" w14:paraId="267E942C" w14:textId="77777777" w:rsidTr="00642B9F">
        <w:tc>
          <w:tcPr>
            <w:tcW w:w="0" w:type="auto"/>
          </w:tcPr>
          <w:p w14:paraId="547A8445" w14:textId="77777777" w:rsidR="00FE3BE4" w:rsidRPr="00FE3BE4" w:rsidRDefault="00FE3BE4" w:rsidP="00642B9F">
            <w:pPr>
              <w:pStyle w:val="Compact"/>
              <w:spacing w:line="360" w:lineRule="auto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FE3BE4">
              <w:rPr>
                <w:rFonts w:ascii="宋体" w:eastAsia="宋体" w:hAnsi="宋体"/>
                <w:lang w:eastAsia="zh-CN"/>
              </w:rPr>
              <w:t>散热盘</w:t>
            </w:r>
            <w:proofErr w:type="gramEnd"/>
            <w:r w:rsidRPr="00FE3BE4">
              <w:rPr>
                <w:rFonts w:ascii="宋体" w:eastAsia="宋体" w:hAnsi="宋体"/>
                <w:lang w:eastAsia="zh-CN"/>
              </w:rPr>
              <w:t>的半径</w:t>
            </w:r>
            <m:oMath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cm</m:t>
                  </m:r>
                </m:e>
              </m:d>
            </m:oMath>
          </w:p>
        </w:tc>
        <w:tc>
          <w:tcPr>
            <w:tcW w:w="0" w:type="auto"/>
          </w:tcPr>
          <w:p w14:paraId="7B311EFC" w14:textId="08F4D179" w:rsidR="00FE3BE4" w:rsidRPr="00FE3BE4" w:rsidRDefault="00FE3BE4" w:rsidP="00642B9F">
            <w:pPr>
              <w:pStyle w:val="Compact"/>
              <w:spacing w:line="360" w:lineRule="auto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7.500</w:t>
            </w:r>
          </w:p>
        </w:tc>
      </w:tr>
      <w:tr w:rsidR="00FE3BE4" w:rsidRPr="00FE3BE4" w14:paraId="2CF0BBD8" w14:textId="77777777" w:rsidTr="00642B9F">
        <w:tc>
          <w:tcPr>
            <w:tcW w:w="0" w:type="auto"/>
          </w:tcPr>
          <w:p w14:paraId="610721BE" w14:textId="77777777" w:rsidR="00FE3BE4" w:rsidRPr="00FE3BE4" w:rsidRDefault="00FE3BE4" w:rsidP="00642B9F">
            <w:pPr>
              <w:pStyle w:val="Compact"/>
              <w:spacing w:line="360" w:lineRule="auto"/>
              <w:rPr>
                <w:rFonts w:ascii="宋体" w:eastAsia="宋体" w:hAnsi="宋体" w:hint="eastAsia"/>
              </w:rPr>
            </w:pPr>
            <w:proofErr w:type="spellStart"/>
            <w:r w:rsidRPr="00FE3BE4">
              <w:rPr>
                <w:rFonts w:ascii="宋体" w:eastAsia="宋体" w:hAnsi="宋体"/>
              </w:rPr>
              <w:t>散热盘质量</w:t>
            </w:r>
            <w:proofErr w:type="spellEnd"/>
            <m:oMath>
              <m:r>
                <w:rPr>
                  <w:rFonts w:ascii="Cambria Math" w:eastAsia="宋体" w:hAnsi="Cambria Math"/>
                </w:rPr>
                <m:t>m</m:t>
              </m:r>
              <m:d>
                <m:dPr>
                  <m:ctrlPr>
                    <w:rPr>
                      <w:rFonts w:ascii="Cambria Math" w:eastAsia="宋体" w:hAnsi="Cambria Math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kg</m:t>
                  </m:r>
                </m:e>
              </m:d>
            </m:oMath>
          </w:p>
        </w:tc>
        <w:tc>
          <w:tcPr>
            <w:tcW w:w="0" w:type="auto"/>
          </w:tcPr>
          <w:p w14:paraId="69A653FB" w14:textId="4B99FA2F" w:rsidR="00FE3BE4" w:rsidRPr="00FE3BE4" w:rsidRDefault="00FE3BE4" w:rsidP="00642B9F">
            <w:pPr>
              <w:pStyle w:val="Compact"/>
              <w:spacing w:line="360" w:lineRule="auto"/>
              <w:rPr>
                <w:rFonts w:ascii="宋体" w:eastAsia="宋体" w:hAnsi="宋体" w:hint="eastAsia"/>
                <w:lang w:eastAsia="zh-CN"/>
              </w:rPr>
            </w:pPr>
            <w:r w:rsidRPr="00FE3BE4">
              <w:rPr>
                <w:rFonts w:ascii="宋体" w:eastAsia="宋体" w:hAnsi="宋体"/>
              </w:rPr>
              <w:t>0</w:t>
            </w:r>
            <w:r>
              <w:rPr>
                <w:rFonts w:ascii="宋体" w:eastAsia="宋体" w:hAnsi="宋体" w:hint="eastAsia"/>
                <w:lang w:eastAsia="zh-CN"/>
              </w:rPr>
              <w:t>.854</w:t>
            </w:r>
          </w:p>
        </w:tc>
      </w:tr>
      <w:tr w:rsidR="00FE3BE4" w:rsidRPr="00FE3BE4" w14:paraId="59EBB26B" w14:textId="77777777" w:rsidTr="00642B9F">
        <w:tc>
          <w:tcPr>
            <w:tcW w:w="0" w:type="auto"/>
          </w:tcPr>
          <w:p w14:paraId="2A632A62" w14:textId="68EA1541" w:rsidR="00FE3BE4" w:rsidRPr="00FE3BE4" w:rsidRDefault="00FE3BE4" w:rsidP="00642B9F">
            <w:pPr>
              <w:pStyle w:val="Compact"/>
              <w:spacing w:line="360" w:lineRule="auto"/>
              <w:rPr>
                <w:rFonts w:ascii="宋体" w:eastAsia="宋体" w:hAnsi="宋体" w:hint="eastAsia"/>
                <w:lang w:eastAsia="zh-CN"/>
              </w:rPr>
            </w:pPr>
            <w:r w:rsidRPr="00FE3BE4">
              <w:rPr>
                <w:rFonts w:ascii="宋体" w:eastAsia="宋体" w:hAnsi="宋体"/>
                <w:lang w:eastAsia="zh-CN"/>
              </w:rPr>
              <w:t>硅橡胶样品的厚度</w:t>
            </w:r>
            <m:oMath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cm</m:t>
                  </m:r>
                </m:e>
              </m:d>
            </m:oMath>
          </w:p>
        </w:tc>
        <w:tc>
          <w:tcPr>
            <w:tcW w:w="0" w:type="auto"/>
          </w:tcPr>
          <w:p w14:paraId="395DAE12" w14:textId="6285AE7E" w:rsidR="00FE3BE4" w:rsidRPr="00FE3BE4" w:rsidRDefault="00FE3BE4" w:rsidP="00642B9F">
            <w:pPr>
              <w:pStyle w:val="Compact"/>
              <w:spacing w:line="360" w:lineRule="auto"/>
              <w:rPr>
                <w:rFonts w:ascii="宋体" w:eastAsia="宋体" w:hAnsi="宋体" w:hint="eastAsia"/>
                <w:lang w:eastAsia="zh-CN"/>
              </w:rPr>
            </w:pPr>
            <w:r w:rsidRPr="00FE3BE4">
              <w:rPr>
                <w:rFonts w:ascii="宋体" w:eastAsia="宋体" w:hAnsi="宋体"/>
              </w:rPr>
              <w:t>0.</w:t>
            </w:r>
            <w:r>
              <w:rPr>
                <w:rFonts w:ascii="宋体" w:eastAsia="宋体" w:hAnsi="宋体" w:hint="eastAsia"/>
                <w:lang w:eastAsia="zh-CN"/>
              </w:rPr>
              <w:t>830</w:t>
            </w:r>
          </w:p>
        </w:tc>
      </w:tr>
      <w:tr w:rsidR="00FE3BE4" w:rsidRPr="00FE3BE4" w14:paraId="4B18144E" w14:textId="77777777" w:rsidTr="00642B9F">
        <w:tc>
          <w:tcPr>
            <w:tcW w:w="0" w:type="auto"/>
          </w:tcPr>
          <w:p w14:paraId="42289075" w14:textId="77777777" w:rsidR="00FE3BE4" w:rsidRPr="00FE3BE4" w:rsidRDefault="00FE3BE4" w:rsidP="00642B9F">
            <w:pPr>
              <w:pStyle w:val="Compact"/>
              <w:spacing w:line="360" w:lineRule="auto"/>
              <w:rPr>
                <w:rFonts w:ascii="宋体" w:eastAsia="宋体" w:hAnsi="宋体" w:hint="eastAsia"/>
                <w:lang w:eastAsia="zh-CN"/>
              </w:rPr>
            </w:pPr>
            <w:r w:rsidRPr="00FE3BE4">
              <w:rPr>
                <w:rFonts w:ascii="宋体" w:eastAsia="宋体" w:hAnsi="宋体"/>
                <w:lang w:eastAsia="zh-CN"/>
              </w:rPr>
              <w:t>硅橡胶样品的半径</w:t>
            </w:r>
            <m:oMath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cm</m:t>
                  </m:r>
                </m:e>
              </m:d>
            </m:oMath>
          </w:p>
        </w:tc>
        <w:tc>
          <w:tcPr>
            <w:tcW w:w="0" w:type="auto"/>
          </w:tcPr>
          <w:p w14:paraId="293AAD53" w14:textId="199E7452" w:rsidR="00FE3BE4" w:rsidRPr="00FE3BE4" w:rsidRDefault="00FE3BE4" w:rsidP="00642B9F">
            <w:pPr>
              <w:pStyle w:val="Compact"/>
              <w:spacing w:line="360" w:lineRule="auto"/>
              <w:rPr>
                <w:rFonts w:ascii="宋体" w:eastAsia="宋体" w:hAnsi="宋体" w:hint="eastAsia"/>
                <w:lang w:eastAsia="zh-CN"/>
              </w:rPr>
            </w:pPr>
            <w:r w:rsidRPr="00FE3BE4">
              <w:rPr>
                <w:rFonts w:ascii="宋体" w:eastAsia="宋体" w:hAnsi="宋体"/>
              </w:rPr>
              <w:t>6</w:t>
            </w:r>
            <w:r>
              <w:rPr>
                <w:rFonts w:ascii="宋体" w:eastAsia="宋体" w:hAnsi="宋体" w:hint="eastAsia"/>
                <w:lang w:eastAsia="zh-CN"/>
              </w:rPr>
              <w:t>.035</w:t>
            </w:r>
          </w:p>
        </w:tc>
      </w:tr>
    </w:tbl>
    <w:p w14:paraId="75CFD54A" w14:textId="1179C9E6" w:rsidR="00FE3BE4" w:rsidRPr="00FE3BE4" w:rsidRDefault="00FE3BE4" w:rsidP="00FE3BE4">
      <w:pPr>
        <w:pStyle w:val="af2"/>
        <w:spacing w:line="360" w:lineRule="auto"/>
        <w:rPr>
          <w:rFonts w:ascii="宋体" w:eastAsia="宋体" w:hAnsi="宋体" w:hint="eastAsia"/>
          <w:b/>
          <w:bCs/>
        </w:rPr>
      </w:pPr>
      <w:proofErr w:type="spellStart"/>
      <w:r w:rsidRPr="00FE3BE4">
        <w:rPr>
          <w:rFonts w:ascii="宋体" w:eastAsia="宋体" w:hAnsi="宋体"/>
          <w:b/>
          <w:bCs/>
        </w:rPr>
        <w:t>表一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96"/>
        <w:gridCol w:w="696"/>
      </w:tblGrid>
      <w:tr w:rsidR="00FE3BE4" w:rsidRPr="00FE3BE4" w14:paraId="63061261" w14:textId="77777777" w:rsidTr="00642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3679BC" w14:textId="77777777" w:rsidR="00FE3BE4" w:rsidRPr="00FE3BE4" w:rsidRDefault="00FE3BE4" w:rsidP="00642B9F">
            <w:pPr>
              <w:pStyle w:val="Compact"/>
              <w:spacing w:line="360" w:lineRule="auto"/>
              <w:rPr>
                <w:rFonts w:ascii="宋体" w:eastAsia="宋体" w:hAnsi="宋体" w:hint="eastAsia"/>
              </w:rPr>
            </w:pPr>
            <w:proofErr w:type="spellStart"/>
            <w:r w:rsidRPr="00FE3BE4">
              <w:rPr>
                <w:rFonts w:ascii="宋体" w:eastAsia="宋体" w:hAnsi="宋体"/>
              </w:rPr>
              <w:t>稳态温度</w:t>
            </w:r>
            <w:proofErr w:type="spellEnd"/>
          </w:p>
        </w:tc>
        <w:tc>
          <w:tcPr>
            <w:tcW w:w="0" w:type="auto"/>
          </w:tcPr>
          <w:p w14:paraId="61E8F2E4" w14:textId="77777777" w:rsidR="00FE3BE4" w:rsidRPr="00FE3BE4" w:rsidRDefault="00000000" w:rsidP="00642B9F">
            <w:pPr>
              <w:pStyle w:val="Compact"/>
              <w:spacing w:line="360" w:lineRule="auto"/>
              <w:rPr>
                <w:rFonts w:ascii="宋体" w:eastAsia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0BB0D9D" w14:textId="77777777" w:rsidR="00FE3BE4" w:rsidRPr="00FE3BE4" w:rsidRDefault="00000000" w:rsidP="00642B9F">
            <w:pPr>
              <w:pStyle w:val="Compact"/>
              <w:spacing w:line="360" w:lineRule="auto"/>
              <w:rPr>
                <w:rFonts w:ascii="宋体" w:eastAsia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FE3BE4" w:rsidRPr="00FE3BE4" w14:paraId="01E74D8C" w14:textId="77777777" w:rsidTr="00642B9F">
        <w:tc>
          <w:tcPr>
            <w:tcW w:w="0" w:type="auto"/>
          </w:tcPr>
          <w:p w14:paraId="7AFC04FA" w14:textId="77777777" w:rsidR="00FE3BE4" w:rsidRPr="00FE3BE4" w:rsidRDefault="00FE3BE4" w:rsidP="00642B9F">
            <w:pPr>
              <w:pStyle w:val="Compact"/>
              <w:spacing w:line="360" w:lineRule="auto"/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</w:tcPr>
          <w:p w14:paraId="3157E0AF" w14:textId="0D810D40" w:rsidR="00FE3BE4" w:rsidRPr="00FE3BE4" w:rsidRDefault="00FE3BE4" w:rsidP="00642B9F">
            <w:pPr>
              <w:pStyle w:val="Compact"/>
              <w:spacing w:line="360" w:lineRule="auto"/>
              <w:rPr>
                <w:rFonts w:ascii="宋体" w:eastAsia="宋体" w:hAnsi="宋体" w:hint="eastAsia"/>
                <w:lang w:eastAsia="zh-CN"/>
              </w:rPr>
            </w:pPr>
            <w:r w:rsidRPr="00FE3BE4">
              <w:rPr>
                <w:rFonts w:ascii="宋体" w:eastAsia="宋体" w:hAnsi="宋体"/>
              </w:rPr>
              <w:t>7</w:t>
            </w:r>
            <w:r>
              <w:rPr>
                <w:rFonts w:ascii="宋体" w:eastAsia="宋体" w:hAnsi="宋体" w:hint="eastAsia"/>
                <w:lang w:eastAsia="zh-CN"/>
              </w:rPr>
              <w:t>8.9</w:t>
            </w:r>
          </w:p>
        </w:tc>
        <w:tc>
          <w:tcPr>
            <w:tcW w:w="0" w:type="auto"/>
          </w:tcPr>
          <w:p w14:paraId="135368C7" w14:textId="68DBDB08" w:rsidR="00FE3BE4" w:rsidRPr="00FE3BE4" w:rsidRDefault="00FE3BE4" w:rsidP="00642B9F">
            <w:pPr>
              <w:pStyle w:val="Compact"/>
              <w:spacing w:line="360" w:lineRule="auto"/>
              <w:rPr>
                <w:rFonts w:ascii="宋体" w:eastAsia="宋体" w:hAnsi="宋体" w:hint="eastAsia"/>
                <w:lang w:eastAsia="zh-CN"/>
              </w:rPr>
            </w:pPr>
            <w:r w:rsidRPr="00FE3BE4">
              <w:rPr>
                <w:rFonts w:ascii="宋体" w:eastAsia="宋体" w:hAnsi="宋体"/>
              </w:rPr>
              <w:t>6</w:t>
            </w:r>
            <w:r>
              <w:rPr>
                <w:rFonts w:ascii="宋体" w:eastAsia="宋体" w:hAnsi="宋体" w:hint="eastAsia"/>
                <w:lang w:eastAsia="zh-CN"/>
              </w:rPr>
              <w:t>0.6</w:t>
            </w:r>
          </w:p>
        </w:tc>
      </w:tr>
    </w:tbl>
    <w:p w14:paraId="0EB40196" w14:textId="23CA9FBA" w:rsidR="00FE3BE4" w:rsidRDefault="00FE3BE4" w:rsidP="00FE3BE4">
      <w:pPr>
        <w:spacing w:line="360" w:lineRule="auto"/>
        <w:rPr>
          <w:rFonts w:ascii="宋体" w:eastAsia="宋体" w:hAnsi="宋体" w:hint="eastAsia"/>
          <w:sz w:val="24"/>
        </w:rPr>
      </w:pPr>
      <w:proofErr w:type="gramStart"/>
      <w:r>
        <w:rPr>
          <w:rFonts w:ascii="宋体" w:eastAsia="宋体" w:hAnsi="宋体" w:hint="eastAsia"/>
          <w:sz w:val="24"/>
        </w:rPr>
        <w:t>散热盘</w:t>
      </w:r>
      <w:proofErr w:type="gramEnd"/>
      <w:r>
        <w:rPr>
          <w:rFonts w:ascii="宋体" w:eastAsia="宋体" w:hAnsi="宋体" w:hint="eastAsia"/>
          <w:sz w:val="24"/>
        </w:rPr>
        <w:t>升高温度后温度T3为68.5℃</w:t>
      </w:r>
    </w:p>
    <w:p w14:paraId="1B2A14AA" w14:textId="5E7449B5" w:rsidR="00FE3BE4" w:rsidRPr="00FE3BE4" w:rsidRDefault="00FE3BE4" w:rsidP="00FE3BE4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FE3BE4">
        <w:rPr>
          <w:rFonts w:ascii="宋体" w:eastAsia="宋体" w:hAnsi="宋体" w:hint="eastAsia"/>
          <w:b/>
          <w:bCs/>
          <w:sz w:val="24"/>
        </w:rPr>
        <w:t>表二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FE3BE4" w14:paraId="5D291CF0" w14:textId="77777777" w:rsidTr="00FE3BE4">
        <w:tc>
          <w:tcPr>
            <w:tcW w:w="1185" w:type="dxa"/>
          </w:tcPr>
          <w:p w14:paraId="756C36D1" w14:textId="06177350" w:rsidR="00FE3BE4" w:rsidRDefault="00FE3BE4" w:rsidP="00FE3BE4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时间t/s</w:t>
            </w:r>
          </w:p>
        </w:tc>
        <w:tc>
          <w:tcPr>
            <w:tcW w:w="1185" w:type="dxa"/>
          </w:tcPr>
          <w:p w14:paraId="537FE770" w14:textId="550CB849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1185" w:type="dxa"/>
          </w:tcPr>
          <w:p w14:paraId="6CDE82BC" w14:textId="7DBDE5D2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30</w:t>
            </w:r>
          </w:p>
        </w:tc>
        <w:tc>
          <w:tcPr>
            <w:tcW w:w="1185" w:type="dxa"/>
          </w:tcPr>
          <w:p w14:paraId="2F4A5857" w14:textId="7AB079F9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60</w:t>
            </w:r>
          </w:p>
        </w:tc>
        <w:tc>
          <w:tcPr>
            <w:tcW w:w="1185" w:type="dxa"/>
          </w:tcPr>
          <w:p w14:paraId="522BC6C3" w14:textId="5A016231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90</w:t>
            </w:r>
          </w:p>
        </w:tc>
        <w:tc>
          <w:tcPr>
            <w:tcW w:w="1185" w:type="dxa"/>
          </w:tcPr>
          <w:p w14:paraId="747519C7" w14:textId="0C44F33E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120</w:t>
            </w:r>
          </w:p>
        </w:tc>
        <w:tc>
          <w:tcPr>
            <w:tcW w:w="1186" w:type="dxa"/>
          </w:tcPr>
          <w:p w14:paraId="4B6AD98F" w14:textId="64A28CA0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150</w:t>
            </w:r>
          </w:p>
        </w:tc>
      </w:tr>
      <w:tr w:rsidR="00FE3BE4" w14:paraId="61706B43" w14:textId="77777777" w:rsidTr="00FE3BE4">
        <w:tc>
          <w:tcPr>
            <w:tcW w:w="1185" w:type="dxa"/>
          </w:tcPr>
          <w:p w14:paraId="0D4802CD" w14:textId="75CAD389" w:rsidR="00FE3BE4" w:rsidRPr="00FE3BE4" w:rsidRDefault="00FE3BE4" w:rsidP="00FE3BE4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 w:rsidRPr="00FE3BE4">
              <w:rPr>
                <w:rFonts w:ascii="宋体" w:eastAsia="宋体" w:hAnsi="宋体" w:hint="eastAsia"/>
                <w:sz w:val="21"/>
                <w:szCs w:val="21"/>
              </w:rPr>
              <w:t>温度T/℃</w:t>
            </w:r>
          </w:p>
        </w:tc>
        <w:tc>
          <w:tcPr>
            <w:tcW w:w="1185" w:type="dxa"/>
          </w:tcPr>
          <w:p w14:paraId="1EA01D42" w14:textId="5214F1AF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68.3</w:t>
            </w:r>
          </w:p>
        </w:tc>
        <w:tc>
          <w:tcPr>
            <w:tcW w:w="1185" w:type="dxa"/>
          </w:tcPr>
          <w:p w14:paraId="7F8F3BF3" w14:textId="700C319F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67.5</w:t>
            </w:r>
          </w:p>
        </w:tc>
        <w:tc>
          <w:tcPr>
            <w:tcW w:w="1185" w:type="dxa"/>
          </w:tcPr>
          <w:p w14:paraId="34FBC45A" w14:textId="3091C72E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66.8</w:t>
            </w:r>
          </w:p>
        </w:tc>
        <w:tc>
          <w:tcPr>
            <w:tcW w:w="1185" w:type="dxa"/>
          </w:tcPr>
          <w:p w14:paraId="39A879E7" w14:textId="23661CE3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66.0</w:t>
            </w:r>
          </w:p>
        </w:tc>
        <w:tc>
          <w:tcPr>
            <w:tcW w:w="1185" w:type="dxa"/>
          </w:tcPr>
          <w:p w14:paraId="0F595828" w14:textId="473987B2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65.3</w:t>
            </w:r>
          </w:p>
        </w:tc>
        <w:tc>
          <w:tcPr>
            <w:tcW w:w="1186" w:type="dxa"/>
          </w:tcPr>
          <w:p w14:paraId="7197A3B6" w14:textId="4D6A85A9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64.4</w:t>
            </w:r>
          </w:p>
        </w:tc>
      </w:tr>
      <w:tr w:rsidR="00FE3BE4" w14:paraId="32A338ED" w14:textId="77777777" w:rsidTr="00FE3BE4">
        <w:tc>
          <w:tcPr>
            <w:tcW w:w="1185" w:type="dxa"/>
          </w:tcPr>
          <w:p w14:paraId="7AEEE958" w14:textId="18606A1C" w:rsidR="00FE3BE4" w:rsidRP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180</w:t>
            </w:r>
          </w:p>
        </w:tc>
        <w:tc>
          <w:tcPr>
            <w:tcW w:w="1185" w:type="dxa"/>
          </w:tcPr>
          <w:p w14:paraId="3A7AC3F0" w14:textId="6FA98CB5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210</w:t>
            </w:r>
          </w:p>
        </w:tc>
        <w:tc>
          <w:tcPr>
            <w:tcW w:w="1185" w:type="dxa"/>
          </w:tcPr>
          <w:p w14:paraId="12BBA87B" w14:textId="2D35DCC0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240</w:t>
            </w:r>
          </w:p>
        </w:tc>
        <w:tc>
          <w:tcPr>
            <w:tcW w:w="1185" w:type="dxa"/>
          </w:tcPr>
          <w:p w14:paraId="443B2570" w14:textId="69E43AE6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270</w:t>
            </w:r>
          </w:p>
        </w:tc>
        <w:tc>
          <w:tcPr>
            <w:tcW w:w="1185" w:type="dxa"/>
          </w:tcPr>
          <w:p w14:paraId="2C1820B7" w14:textId="6DE9111E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300</w:t>
            </w:r>
          </w:p>
        </w:tc>
        <w:tc>
          <w:tcPr>
            <w:tcW w:w="1185" w:type="dxa"/>
          </w:tcPr>
          <w:p w14:paraId="34ABDCF4" w14:textId="71A3DDC9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330</w:t>
            </w:r>
          </w:p>
        </w:tc>
        <w:tc>
          <w:tcPr>
            <w:tcW w:w="1186" w:type="dxa"/>
          </w:tcPr>
          <w:p w14:paraId="404859A0" w14:textId="367FFBAC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360</w:t>
            </w:r>
          </w:p>
        </w:tc>
      </w:tr>
      <w:tr w:rsidR="00FE3BE4" w14:paraId="5D6222B3" w14:textId="77777777" w:rsidTr="00FE3BE4">
        <w:tc>
          <w:tcPr>
            <w:tcW w:w="1185" w:type="dxa"/>
          </w:tcPr>
          <w:p w14:paraId="3ACBA1DB" w14:textId="51D91CD9" w:rsidR="00FE3BE4" w:rsidRP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63.9</w:t>
            </w:r>
          </w:p>
        </w:tc>
        <w:tc>
          <w:tcPr>
            <w:tcW w:w="1185" w:type="dxa"/>
          </w:tcPr>
          <w:p w14:paraId="310D2C85" w14:textId="3BFE9806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63.3</w:t>
            </w:r>
          </w:p>
        </w:tc>
        <w:tc>
          <w:tcPr>
            <w:tcW w:w="1185" w:type="dxa"/>
          </w:tcPr>
          <w:p w14:paraId="6171BB9D" w14:textId="3235830E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62.6</w:t>
            </w:r>
          </w:p>
        </w:tc>
        <w:tc>
          <w:tcPr>
            <w:tcW w:w="1185" w:type="dxa"/>
          </w:tcPr>
          <w:p w14:paraId="633752F2" w14:textId="5DDAAEA3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61.9</w:t>
            </w:r>
          </w:p>
        </w:tc>
        <w:tc>
          <w:tcPr>
            <w:tcW w:w="1185" w:type="dxa"/>
          </w:tcPr>
          <w:p w14:paraId="5C75F0BE" w14:textId="5E0A8D61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61.3</w:t>
            </w:r>
          </w:p>
        </w:tc>
        <w:tc>
          <w:tcPr>
            <w:tcW w:w="1185" w:type="dxa"/>
          </w:tcPr>
          <w:p w14:paraId="33A19944" w14:textId="447D78B3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60.7</w:t>
            </w:r>
          </w:p>
        </w:tc>
        <w:tc>
          <w:tcPr>
            <w:tcW w:w="1186" w:type="dxa"/>
          </w:tcPr>
          <w:p w14:paraId="5981A34A" w14:textId="214D51B6" w:rsidR="00FE3BE4" w:rsidRDefault="00FE3BE4" w:rsidP="00FE3BE4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60.0</w:t>
            </w:r>
          </w:p>
        </w:tc>
      </w:tr>
    </w:tbl>
    <w:p w14:paraId="2249DDBB" w14:textId="04CC6149" w:rsidR="00F547DC" w:rsidRDefault="00F547DC" w:rsidP="00FE3BE4">
      <w:pPr>
        <w:spacing w:line="360" w:lineRule="auto"/>
        <w:rPr>
          <w:rFonts w:ascii="宋体" w:eastAsia="宋体" w:hAnsi="宋体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0F2FFB" wp14:editId="4BC96CB3">
            <wp:simplePos x="0" y="0"/>
            <wp:positionH relativeFrom="margin">
              <wp:posOffset>247650</wp:posOffset>
            </wp:positionH>
            <wp:positionV relativeFrom="paragraph">
              <wp:posOffset>393065</wp:posOffset>
            </wp:positionV>
            <wp:extent cx="4229100" cy="2756535"/>
            <wp:effectExtent l="0" t="0" r="0" b="5715"/>
            <wp:wrapNone/>
            <wp:docPr id="1226707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4"/>
        </w:rPr>
        <w:t>可得拟合曲线：</w:t>
      </w:r>
    </w:p>
    <w:p w14:paraId="76E425BC" w14:textId="1E9993EB" w:rsidR="00F547DC" w:rsidRDefault="00F547DC" w:rsidP="00FE3BE4">
      <w:pPr>
        <w:spacing w:line="360" w:lineRule="auto"/>
        <w:rPr>
          <w:rFonts w:ascii="宋体" w:eastAsia="宋体" w:hAnsi="宋体"/>
          <w:sz w:val="24"/>
        </w:rPr>
      </w:pPr>
    </w:p>
    <w:p w14:paraId="753AD56B" w14:textId="3764558C" w:rsidR="00F547DC" w:rsidRDefault="00F547DC" w:rsidP="00FE3BE4">
      <w:pPr>
        <w:spacing w:line="360" w:lineRule="auto"/>
        <w:rPr>
          <w:rFonts w:ascii="宋体" w:eastAsia="宋体" w:hAnsi="宋体"/>
          <w:sz w:val="24"/>
        </w:rPr>
      </w:pPr>
    </w:p>
    <w:p w14:paraId="294A4DE4" w14:textId="77777777" w:rsidR="00F547DC" w:rsidRDefault="00F547DC" w:rsidP="00FE3BE4">
      <w:pPr>
        <w:spacing w:line="360" w:lineRule="auto"/>
        <w:rPr>
          <w:rFonts w:ascii="宋体" w:eastAsia="宋体" w:hAnsi="宋体"/>
          <w:sz w:val="24"/>
        </w:rPr>
      </w:pPr>
    </w:p>
    <w:p w14:paraId="2B1A07CD" w14:textId="77777777" w:rsidR="00F547DC" w:rsidRDefault="00F547DC" w:rsidP="00FE3BE4">
      <w:pPr>
        <w:spacing w:line="360" w:lineRule="auto"/>
        <w:rPr>
          <w:rFonts w:ascii="宋体" w:eastAsia="宋体" w:hAnsi="宋体"/>
          <w:sz w:val="24"/>
        </w:rPr>
      </w:pPr>
    </w:p>
    <w:p w14:paraId="45447BFE" w14:textId="77777777" w:rsidR="00F547DC" w:rsidRDefault="00F547DC" w:rsidP="00FE3BE4">
      <w:pPr>
        <w:spacing w:line="360" w:lineRule="auto"/>
        <w:rPr>
          <w:rFonts w:ascii="宋体" w:eastAsia="宋体" w:hAnsi="宋体" w:hint="eastAsia"/>
          <w:sz w:val="24"/>
        </w:rPr>
      </w:pPr>
    </w:p>
    <w:p w14:paraId="7E6330A7" w14:textId="77777777" w:rsidR="00F547DC" w:rsidRPr="00F547DC" w:rsidRDefault="00F547DC" w:rsidP="00F547DC">
      <w:pPr>
        <w:pStyle w:val="af2"/>
        <w:spacing w:line="360" w:lineRule="auto"/>
        <w:rPr>
          <w:rFonts w:asciiTheme="minorEastAsia" w:hAnsiTheme="minorEastAsia"/>
          <w:lang w:eastAsia="zh-CN"/>
        </w:rPr>
      </w:pPr>
      <w:r w:rsidRPr="00080057">
        <w:rPr>
          <w:rFonts w:asciiTheme="minorEastAsia" w:hAnsiTheme="minorEastAsia"/>
          <w:lang w:eastAsia="zh-CN"/>
        </w:rPr>
        <w:lastRenderedPageBreak/>
        <w:t>其模型为：</w:t>
      </w:r>
      <m:oMath>
        <m:r>
          <w:rPr>
            <w:rFonts w:ascii="Cambria Math" w:hAnsi="Cambria Math"/>
            <w:lang w:eastAsia="zh-CN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21.7852</m:t>
        </m:r>
        <m:r>
          <m:rPr>
            <m:sty m:val="p"/>
          </m:rPr>
          <w:rPr>
            <w:rFonts w:ascii="Cambria Math" w:hAnsi="Cambria Math"/>
            <w:lang w:eastAsia="zh-CN"/>
          </w:rPr>
          <m:t>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0.00</m:t>
            </m:r>
            <m:r>
              <w:rPr>
                <w:rFonts w:ascii="Cambria Math" w:hAnsi="Cambria Math"/>
                <w:lang w:eastAsia="zh-CN"/>
              </w:rPr>
              <m:t>1523</m:t>
            </m:r>
            <m:r>
              <w:rPr>
                <w:rFonts w:ascii="Cambria Math" w:hAnsi="Cambria Math"/>
                <w:lang w:eastAsia="zh-CN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46.</m:t>
        </m:r>
        <m:r>
          <w:rPr>
            <w:rFonts w:ascii="Cambria Math" w:hAnsi="Cambria Math"/>
            <w:lang w:eastAsia="zh-CN"/>
          </w:rPr>
          <m:t>5138</m:t>
        </m:r>
      </m:oMath>
      <w:r w:rsidRPr="00080057">
        <w:rPr>
          <w:rFonts w:asciiTheme="minorEastAsia" w:hAnsiTheme="minorEastAsia"/>
          <w:lang w:eastAsia="zh-CN"/>
        </w:rPr>
        <w:t>，得到</w:t>
      </w:r>
    </w:p>
    <w:p w14:paraId="3C761CAE" w14:textId="5B7F7540" w:rsidR="00F547DC" w:rsidRPr="00080057" w:rsidRDefault="00F547DC" w:rsidP="00F547DC">
      <w:pPr>
        <w:pStyle w:val="af2"/>
        <w:spacing w:line="360" w:lineRule="auto"/>
        <w:rPr>
          <w:rFonts w:asciiTheme="minorEastAsia" w:hAnsiTheme="minorEastAsia" w:hint="eastAsia"/>
          <w:lang w:eastAsia="zh-CN"/>
        </w:rPr>
      </w:pPr>
      <m:oMath>
        <m:r>
          <w:rPr>
            <w:rFonts w:ascii="Cambria Math" w:hAnsi="Cambria Math"/>
            <w:lang w:eastAsia="zh-CN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dT</m:t>
            </m:r>
          </m:num>
          <m:den>
            <m:r>
              <w:rPr>
                <w:rFonts w:ascii="Cambria Math" w:hAnsi="Cambria Math"/>
                <w:lang w:eastAsia="zh-CN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|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>
            <m:sty m:val="p"/>
          </m:rPr>
          <w:rPr>
            <w:rFonts w:ascii="Cambria Math" w:hAnsi="Cambria Math"/>
            <w:lang w:eastAsia="zh-CN"/>
          </w:rPr>
          <m:t>0.0332</m:t>
        </m:r>
      </m:oMath>
      <w:r w:rsidRPr="00080057">
        <w:rPr>
          <w:rFonts w:asciiTheme="minorEastAsia" w:hAnsiTheme="minorEastAsia"/>
          <w:lang w:eastAsia="zh-CN"/>
        </w:rPr>
        <w:t xml:space="preserve"> °C/s</w:t>
      </w:r>
    </w:p>
    <w:p w14:paraId="1A371CA6" w14:textId="23D87CCC" w:rsidR="00F547DC" w:rsidRPr="00080057" w:rsidRDefault="00F547DC" w:rsidP="00F547DC">
      <w:pPr>
        <w:pStyle w:val="af2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计算结果单位为</w:t>
      </w:r>
      <m:oMath>
        <m:r>
          <w:rPr>
            <w:rFonts w:ascii="Cambria Math" w:hAnsi="Cambria Math"/>
            <w:lang w:eastAsia="zh-CN"/>
          </w:rPr>
          <m:t>Cal</m:t>
        </m:r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  <m:r>
          <w:rPr>
            <w:rFonts w:ascii="Cambria Math" w:hAnsi="Cambria Math"/>
            <w:lang w:eastAsia="zh-CN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°</m:t>
                </m:r>
                <m:r>
                  <w:rPr>
                    <w:rFonts w:ascii="Cambria Math" w:hAnsi="Cambria Math"/>
                    <w:lang w:eastAsia="zh-CN"/>
                  </w:rPr>
                  <m:t>C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</m:oMath>
      <w:r w:rsidRPr="00080057">
        <w:rPr>
          <w:rFonts w:asciiTheme="minorEastAsia" w:hAnsiTheme="minorEastAsia"/>
          <w:lang w:eastAsia="zh-CN"/>
        </w:rPr>
        <w:t>换算为</w:t>
      </w:r>
      <m:oMath>
        <m:r>
          <w:rPr>
            <w:rFonts w:ascii="Cambria Math" w:hAnsi="Cambria Math"/>
            <w:lang w:eastAsia="zh-CN"/>
          </w:rPr>
          <m:t>1Cal</m:t>
        </m:r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  <m:r>
          <w:rPr>
            <w:rFonts w:ascii="Cambria Math" w:hAnsi="Cambria Math"/>
            <w:lang w:eastAsia="zh-CN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°</m:t>
                </m:r>
                <m:r>
                  <w:rPr>
                    <w:rFonts w:ascii="Cambria Math" w:hAnsi="Cambria Math"/>
                    <w:lang w:eastAsia="zh-CN"/>
                  </w:rPr>
                  <m:t>C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418.6W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m</m:t>
        </m:r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r>
          <w:rPr>
            <w:rFonts w:ascii="Cambria Math" w:hAnsi="Cambria Math"/>
            <w:lang w:eastAsia="zh-CN"/>
          </w:rPr>
          <m:t>K</m:t>
        </m:r>
      </m:oMath>
    </w:p>
    <w:p w14:paraId="30180AC7" w14:textId="77777777" w:rsidR="00F547DC" w:rsidRPr="00080057" w:rsidRDefault="00F547DC" w:rsidP="00F547DC">
      <w:pPr>
        <w:pStyle w:val="af2"/>
        <w:spacing w:line="360" w:lineRule="auto"/>
        <w:rPr>
          <w:rFonts w:asciiTheme="minorEastAsia" w:hAnsiTheme="minorEastAsia" w:hint="eastAsia"/>
        </w:rPr>
      </w:pPr>
      <w:proofErr w:type="spellStart"/>
      <w:r w:rsidRPr="00080057">
        <w:rPr>
          <w:rFonts w:asciiTheme="minorEastAsia" w:hAnsiTheme="minorEastAsia"/>
        </w:rPr>
        <w:t>根据</w:t>
      </w:r>
      <w:proofErr w:type="spellEnd"/>
    </w:p>
    <w:p w14:paraId="256245AB" w14:textId="77777777" w:rsidR="00F547DC" w:rsidRPr="00080057" w:rsidRDefault="00F547DC" w:rsidP="00F547DC">
      <w:pPr>
        <w:pStyle w:val="af2"/>
        <w:spacing w:line="360" w:lineRule="auto"/>
        <w:rPr>
          <w:rFonts w:asciiTheme="minorEastAsia" w:hAnsiTheme="minorEastAsia"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46176EA3" w14:textId="6CCC44ED" w:rsidR="00F547DC" w:rsidRPr="00080057" w:rsidRDefault="00F547DC" w:rsidP="00F547DC">
      <w:pPr>
        <w:pStyle w:val="FirstParagraph"/>
        <w:spacing w:line="360" w:lineRule="auto"/>
        <w:rPr>
          <w:rFonts w:asciiTheme="minorEastAsia" w:hAnsiTheme="minorEastAsia" w:hint="eastAsia"/>
        </w:rPr>
      </w:pPr>
      <w:proofErr w:type="spellStart"/>
      <w:r w:rsidRPr="00080057">
        <w:rPr>
          <w:rFonts w:asciiTheme="minorEastAsia" w:hAnsiTheme="minorEastAsia"/>
        </w:rPr>
        <w:t>得到</w:t>
      </w:r>
      <w:proofErr w:type="spellEnd"/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0.001281912014Cal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C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</m:t>
        </m:r>
        <m:r>
          <w:rPr>
            <w:rFonts w:ascii="Cambria Math" w:hAnsi="Cambria Math"/>
          </w:rPr>
          <m:t>231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K</m:t>
        </m:r>
      </m:oMath>
    </w:p>
    <w:p w14:paraId="6920219F" w14:textId="77777777" w:rsidR="00F547DC" w:rsidRPr="00F547DC" w:rsidRDefault="00F547DC" w:rsidP="00F547DC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F547DC">
        <w:rPr>
          <w:rFonts w:ascii="宋体" w:eastAsia="宋体" w:hAnsi="宋体" w:hint="eastAsia"/>
          <w:b/>
          <w:bCs/>
          <w:sz w:val="24"/>
        </w:rPr>
        <w:t>6.</w:t>
      </w:r>
      <w:r w:rsidRPr="00F547DC">
        <w:rPr>
          <w:rFonts w:ascii="宋体" w:eastAsia="宋体" w:hAnsi="宋体"/>
          <w:b/>
          <w:bCs/>
          <w:sz w:val="24"/>
        </w:rPr>
        <w:t>对实验误差形成的原因进行分析并提出改进办法</w:t>
      </w:r>
    </w:p>
    <w:p w14:paraId="10B6AEF3" w14:textId="77777777" w:rsidR="00F547DC" w:rsidRPr="00F547DC" w:rsidRDefault="00F547DC" w:rsidP="00F547DC">
      <w:pPr>
        <w:widowControl/>
        <w:numPr>
          <w:ilvl w:val="0"/>
          <w:numId w:val="1"/>
        </w:numPr>
        <w:spacing w:after="200" w:line="360" w:lineRule="auto"/>
        <w:rPr>
          <w:rFonts w:ascii="宋体" w:eastAsia="宋体" w:hAnsi="宋体" w:hint="eastAsia"/>
          <w:sz w:val="24"/>
        </w:rPr>
      </w:pPr>
      <w:r w:rsidRPr="00F547DC">
        <w:rPr>
          <w:rFonts w:ascii="宋体" w:eastAsia="宋体" w:hAnsi="宋体"/>
          <w:sz w:val="24"/>
        </w:rPr>
        <w:t>温度测量误差</w:t>
      </w:r>
    </w:p>
    <w:p w14:paraId="4B62601E" w14:textId="77777777" w:rsidR="00F547DC" w:rsidRPr="00F547DC" w:rsidRDefault="00F547DC" w:rsidP="00F547DC">
      <w:pPr>
        <w:pStyle w:val="FirstParagraph"/>
        <w:spacing w:line="360" w:lineRule="auto"/>
        <w:rPr>
          <w:rFonts w:ascii="宋体" w:eastAsia="宋体" w:hAnsi="宋体" w:hint="eastAsia"/>
          <w:lang w:eastAsia="zh-CN"/>
        </w:rPr>
      </w:pPr>
      <w:r w:rsidRPr="00F547DC">
        <w:rPr>
          <w:rFonts w:ascii="宋体" w:eastAsia="宋体" w:hAnsi="宋体"/>
          <w:lang w:eastAsia="zh-CN"/>
        </w:rPr>
        <w:t xml:space="preserve">温度传感器可能存在一定的精度限制，导致测量到的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F547DC">
        <w:rPr>
          <w:rFonts w:ascii="宋体" w:eastAsia="宋体" w:hAnsi="宋体"/>
          <w:lang w:eastAsia="zh-CN"/>
        </w:rPr>
        <w:t xml:space="preserve"> 和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</m:oMath>
      <w:r w:rsidRPr="00F547DC">
        <w:rPr>
          <w:rFonts w:ascii="宋体" w:eastAsia="宋体" w:hAnsi="宋体"/>
          <w:lang w:eastAsia="zh-CN"/>
        </w:rPr>
        <w:t xml:space="preserve"> 的数值有误差。实验中的稳态条件要求温差小于 0.2°C，但温度变化不均匀或传感器响应速度慢，都会对结果产生影响。</w:t>
      </w:r>
    </w:p>
    <w:p w14:paraId="180E2F73" w14:textId="77777777" w:rsidR="00F547DC" w:rsidRPr="00F547DC" w:rsidRDefault="00F547DC" w:rsidP="00F547DC">
      <w:pPr>
        <w:pStyle w:val="af2"/>
        <w:spacing w:line="360" w:lineRule="auto"/>
        <w:rPr>
          <w:rFonts w:ascii="宋体" w:eastAsia="宋体" w:hAnsi="宋体" w:hint="eastAsia"/>
          <w:lang w:eastAsia="zh-CN"/>
        </w:rPr>
      </w:pPr>
      <w:r w:rsidRPr="00F547DC">
        <w:rPr>
          <w:rFonts w:ascii="宋体" w:eastAsia="宋体" w:hAnsi="宋体"/>
          <w:lang w:eastAsia="zh-CN"/>
        </w:rPr>
        <w:t>接触热阻：加热盘和</w:t>
      </w:r>
      <w:proofErr w:type="gramStart"/>
      <w:r w:rsidRPr="00F547DC">
        <w:rPr>
          <w:rFonts w:ascii="宋体" w:eastAsia="宋体" w:hAnsi="宋体"/>
          <w:lang w:eastAsia="zh-CN"/>
        </w:rPr>
        <w:t>散热盘</w:t>
      </w:r>
      <w:proofErr w:type="gramEnd"/>
      <w:r w:rsidRPr="00F547DC">
        <w:rPr>
          <w:rFonts w:ascii="宋体" w:eastAsia="宋体" w:hAnsi="宋体"/>
          <w:lang w:eastAsia="zh-CN"/>
        </w:rPr>
        <w:t xml:space="preserve">之间的接触面可能存在热阻，导致实际测得的温度值与材料内部真实温度有差异。这会直接影响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1</m:t>
            </m:r>
          </m:sub>
        </m:sSub>
      </m:oMath>
      <w:r w:rsidRPr="00F547DC">
        <w:rPr>
          <w:rFonts w:ascii="宋体" w:eastAsia="宋体" w:hAnsi="宋体"/>
          <w:lang w:eastAsia="zh-CN"/>
        </w:rPr>
        <w:t xml:space="preserve"> 和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2</m:t>
            </m:r>
          </m:sub>
        </m:sSub>
      </m:oMath>
      <w:r w:rsidRPr="00F547DC">
        <w:rPr>
          <w:rFonts w:ascii="宋体" w:eastAsia="宋体" w:hAnsi="宋体"/>
          <w:lang w:eastAsia="zh-CN"/>
        </w:rPr>
        <w:t xml:space="preserve"> 的准确性，从而影响导热系数的计算。</w:t>
      </w:r>
    </w:p>
    <w:p w14:paraId="733F0C5E" w14:textId="77777777" w:rsidR="00F547DC" w:rsidRPr="00F547DC" w:rsidRDefault="00F547DC" w:rsidP="00F547DC">
      <w:pPr>
        <w:widowControl/>
        <w:numPr>
          <w:ilvl w:val="0"/>
          <w:numId w:val="1"/>
        </w:numPr>
        <w:spacing w:after="200" w:line="360" w:lineRule="auto"/>
        <w:rPr>
          <w:rFonts w:ascii="宋体" w:eastAsia="宋体" w:hAnsi="宋体" w:hint="eastAsia"/>
          <w:sz w:val="24"/>
        </w:rPr>
      </w:pPr>
      <w:r w:rsidRPr="00F547DC">
        <w:rPr>
          <w:rFonts w:ascii="宋体" w:eastAsia="宋体" w:hAnsi="宋体"/>
          <w:sz w:val="24"/>
        </w:rPr>
        <w:t xml:space="preserve">导数 </w:t>
      </w:r>
      <m:oMath>
        <m:f>
          <m:fPr>
            <m:ctrlPr>
              <w:rPr>
                <w:rFonts w:ascii="Cambria Math" w:eastAsia="宋体" w:hAnsi="Cambria Math"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dT</m:t>
            </m:r>
          </m:num>
          <m:den>
            <m:r>
              <w:rPr>
                <w:rFonts w:ascii="Cambria Math" w:eastAsia="宋体" w:hAnsi="Cambria Math"/>
                <w:sz w:val="24"/>
              </w:rPr>
              <m:t>dt</m:t>
            </m:r>
          </m:den>
        </m:f>
      </m:oMath>
      <w:r w:rsidRPr="00F547DC">
        <w:rPr>
          <w:rFonts w:ascii="宋体" w:eastAsia="宋体" w:hAnsi="宋体"/>
          <w:sz w:val="24"/>
        </w:rPr>
        <w:t xml:space="preserve"> 的误差</w:t>
      </w:r>
    </w:p>
    <w:p w14:paraId="54CA57D3" w14:textId="77777777" w:rsidR="00F547DC" w:rsidRPr="00F547DC" w:rsidRDefault="00F547DC" w:rsidP="00F547DC">
      <w:pPr>
        <w:pStyle w:val="FirstParagraph"/>
        <w:spacing w:line="360" w:lineRule="auto"/>
        <w:rPr>
          <w:rFonts w:ascii="宋体" w:eastAsia="宋体" w:hAnsi="宋体" w:hint="eastAsia"/>
          <w:lang w:eastAsia="zh-CN"/>
        </w:rPr>
      </w:pPr>
      <w:r w:rsidRPr="00F547DC">
        <w:rPr>
          <w:rFonts w:ascii="宋体" w:eastAsia="宋体" w:hAnsi="宋体"/>
          <w:lang w:eastAsia="zh-CN"/>
        </w:rPr>
        <w:t xml:space="preserve">虽然使用了拟合曲线来计算 </w:t>
      </w:r>
      <m:oMath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/>
                <w:lang w:eastAsia="zh-CN"/>
              </w:rPr>
              <m:t>dT</m:t>
            </m:r>
          </m:num>
          <m:den>
            <m:r>
              <w:rPr>
                <w:rFonts w:ascii="Cambria Math" w:eastAsia="宋体" w:hAnsi="Cambria Math"/>
                <w:lang w:eastAsia="zh-CN"/>
              </w:rPr>
              <m:t>dt</m:t>
            </m:r>
          </m:den>
        </m:f>
      </m:oMath>
      <w:r w:rsidRPr="00F547DC">
        <w:rPr>
          <w:rFonts w:ascii="宋体" w:eastAsia="宋体" w:hAnsi="宋体"/>
          <w:lang w:eastAsia="zh-CN"/>
        </w:rPr>
        <w:t>，但拟合模型的准确性会影响结果。拟合曲线的形式和实验数据的误差都会引入误差。此外，模型假设温度下降的规律为指数形式，若实际过程有其他复杂因素影响，拟合结果将不够精确。</w:t>
      </w:r>
    </w:p>
    <w:p w14:paraId="71982639" w14:textId="77777777" w:rsidR="00F547DC" w:rsidRPr="00F547DC" w:rsidRDefault="00F547DC" w:rsidP="00F547DC">
      <w:pPr>
        <w:pStyle w:val="af2"/>
        <w:spacing w:line="360" w:lineRule="auto"/>
        <w:rPr>
          <w:rFonts w:ascii="宋体" w:eastAsia="宋体" w:hAnsi="宋体" w:hint="eastAsia"/>
          <w:lang w:eastAsia="zh-CN"/>
        </w:rPr>
      </w:pPr>
      <w:r w:rsidRPr="00F547DC">
        <w:rPr>
          <w:rFonts w:ascii="宋体" w:eastAsia="宋体" w:hAnsi="宋体"/>
          <w:lang w:eastAsia="zh-CN"/>
        </w:rPr>
        <w:t>改进：</w:t>
      </w:r>
    </w:p>
    <w:p w14:paraId="74FF3A1C" w14:textId="77777777" w:rsidR="00F547DC" w:rsidRPr="00F547DC" w:rsidRDefault="00F547DC" w:rsidP="00F547DC">
      <w:pPr>
        <w:pStyle w:val="af2"/>
        <w:spacing w:line="360" w:lineRule="auto"/>
        <w:rPr>
          <w:rFonts w:ascii="宋体" w:eastAsia="宋体" w:hAnsi="宋体" w:hint="eastAsia"/>
          <w:lang w:eastAsia="zh-CN"/>
        </w:rPr>
      </w:pPr>
      <w:r w:rsidRPr="00F547DC">
        <w:rPr>
          <w:rFonts w:ascii="宋体" w:eastAsia="宋体" w:hAnsi="宋体"/>
          <w:lang w:eastAsia="zh-CN"/>
        </w:rPr>
        <w:lastRenderedPageBreak/>
        <w:t>缩短时间间隔：散热过程中每隔15秒测量一次温度，如果温度变化较快，可能会导致数据采集不够密集，影响计算的准确性。可以缩短测量间隔（如每隔5秒采集数据），提高数据的分辨率</w:t>
      </w:r>
      <w:r w:rsidRPr="00F547DC">
        <w:rPr>
          <w:rFonts w:ascii="宋体" w:eastAsia="宋体" w:hAnsi="宋体" w:hint="eastAsia"/>
          <w:lang w:eastAsia="zh-CN"/>
        </w:rPr>
        <w:t>，或</w:t>
      </w:r>
      <w:r w:rsidRPr="00F547DC">
        <w:rPr>
          <w:rFonts w:ascii="宋体" w:eastAsia="宋体" w:hAnsi="宋体"/>
          <w:lang w:eastAsia="zh-CN"/>
        </w:rPr>
        <w:t>引入自动化温度监测系统，能精确记录温度随时间变化的细节，避免手动记录误差。</w:t>
      </w:r>
    </w:p>
    <w:p w14:paraId="5D205552" w14:textId="77777777" w:rsidR="00F547DC" w:rsidRPr="00F547DC" w:rsidRDefault="00F547DC" w:rsidP="00FE3BE4">
      <w:pPr>
        <w:spacing w:line="360" w:lineRule="auto"/>
        <w:rPr>
          <w:rFonts w:ascii="宋体" w:eastAsia="宋体" w:hAnsi="宋体"/>
          <w:sz w:val="24"/>
        </w:rPr>
      </w:pPr>
    </w:p>
    <w:p w14:paraId="3F57A04C" w14:textId="77777777" w:rsidR="00F547DC" w:rsidRPr="00F547DC" w:rsidRDefault="00F547DC" w:rsidP="00FE3BE4">
      <w:pPr>
        <w:spacing w:line="360" w:lineRule="auto"/>
        <w:rPr>
          <w:rFonts w:ascii="宋体" w:eastAsia="宋体" w:hAnsi="宋体" w:hint="eastAsia"/>
          <w:sz w:val="24"/>
        </w:rPr>
      </w:pPr>
    </w:p>
    <w:sectPr w:rsidR="00F547DC" w:rsidRPr="00F547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2549A" w14:textId="77777777" w:rsidR="00877BDF" w:rsidRDefault="00877BDF" w:rsidP="00FE3BE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95C9E8" w14:textId="77777777" w:rsidR="00877BDF" w:rsidRDefault="00877BDF" w:rsidP="00FE3BE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B5F35" w14:textId="77777777" w:rsidR="00FE3BE4" w:rsidRDefault="00FE3BE4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7326C" w14:textId="77777777" w:rsidR="00FE3BE4" w:rsidRDefault="00FE3BE4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21B33" w14:textId="77777777" w:rsidR="00FE3BE4" w:rsidRDefault="00FE3BE4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377E0" w14:textId="77777777" w:rsidR="00877BDF" w:rsidRDefault="00877BDF" w:rsidP="00FE3BE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0D112A" w14:textId="77777777" w:rsidR="00877BDF" w:rsidRDefault="00877BDF" w:rsidP="00FE3BE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81AA6" w14:textId="77777777" w:rsidR="00FE3BE4" w:rsidRDefault="00FE3BE4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49C0A" w14:textId="713136F7" w:rsidR="00FE3BE4" w:rsidRDefault="00FE3BE4">
    <w:pPr>
      <w:pStyle w:val="ae"/>
      <w:rPr>
        <w:rFonts w:hint="eastAsia"/>
      </w:rPr>
    </w:pPr>
    <w:r>
      <w:rPr>
        <w:rFonts w:hint="eastAsia"/>
      </w:rPr>
      <w:t>周子超 软件工程4班 双周三下午22号</w:t>
    </w:r>
  </w:p>
  <w:p w14:paraId="01C55D7D" w14:textId="77777777" w:rsidR="00FE3BE4" w:rsidRDefault="00FE3BE4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B57F7" w14:textId="77777777" w:rsidR="00FE3BE4" w:rsidRDefault="00FE3BE4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621F9"/>
    <w:multiLevelType w:val="hybridMultilevel"/>
    <w:tmpl w:val="B1F24516"/>
    <w:lvl w:ilvl="0" w:tplc="96DE48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964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6ED"/>
    <w:rsid w:val="000B76ED"/>
    <w:rsid w:val="00102CBC"/>
    <w:rsid w:val="00494902"/>
    <w:rsid w:val="00712786"/>
    <w:rsid w:val="00877BDF"/>
    <w:rsid w:val="00BD1264"/>
    <w:rsid w:val="00F547DC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BA077"/>
  <w15:chartTrackingRefBased/>
  <w15:docId w15:val="{4F182DA9-B487-4D99-9B38-23FC18FFD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76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6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6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6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6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6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6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6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76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7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7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76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76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76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76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76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76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76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7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6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76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76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6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6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76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76E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3BE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E3B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E3BE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E3BE4"/>
    <w:rPr>
      <w:sz w:val="18"/>
      <w:szCs w:val="18"/>
    </w:rPr>
  </w:style>
  <w:style w:type="paragraph" w:styleId="af2">
    <w:name w:val="Body Text"/>
    <w:basedOn w:val="a"/>
    <w:link w:val="af3"/>
    <w:qFormat/>
    <w:rsid w:val="00FE3BE4"/>
    <w:pPr>
      <w:widowControl/>
      <w:spacing w:before="180" w:after="180" w:line="240" w:lineRule="auto"/>
    </w:pPr>
    <w:rPr>
      <w:kern w:val="0"/>
      <w:sz w:val="24"/>
      <w:lang w:eastAsia="en-US"/>
      <w14:ligatures w14:val="none"/>
    </w:rPr>
  </w:style>
  <w:style w:type="character" w:customStyle="1" w:styleId="af3">
    <w:name w:val="正文文本 字符"/>
    <w:basedOn w:val="a0"/>
    <w:link w:val="af2"/>
    <w:rsid w:val="00FE3BE4"/>
    <w:rPr>
      <w:kern w:val="0"/>
      <w:sz w:val="24"/>
      <w:lang w:eastAsia="en-US"/>
      <w14:ligatures w14:val="none"/>
    </w:rPr>
  </w:style>
  <w:style w:type="paragraph" w:customStyle="1" w:styleId="Compact">
    <w:name w:val="Compact"/>
    <w:basedOn w:val="af2"/>
    <w:qFormat/>
    <w:rsid w:val="00FE3BE4"/>
    <w:pPr>
      <w:spacing w:before="36" w:after="36"/>
    </w:pPr>
  </w:style>
  <w:style w:type="table" w:customStyle="1" w:styleId="Table">
    <w:name w:val="Table"/>
    <w:semiHidden/>
    <w:unhideWhenUsed/>
    <w:qFormat/>
    <w:rsid w:val="00FE3BE4"/>
    <w:pPr>
      <w:spacing w:after="200" w:line="240" w:lineRule="auto"/>
    </w:pPr>
    <w:rPr>
      <w:kern w:val="0"/>
      <w:sz w:val="24"/>
      <w:szCs w:val="20"/>
      <w:lang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styleId="af4">
    <w:name w:val="Table Grid"/>
    <w:basedOn w:val="a1"/>
    <w:uiPriority w:val="39"/>
    <w:rsid w:val="00FE3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af2"/>
    <w:next w:val="af2"/>
    <w:qFormat/>
    <w:rsid w:val="00F54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464</Words>
  <Characters>702</Characters>
  <Application>Microsoft Office Word</Application>
  <DocSecurity>0</DocSecurity>
  <Lines>117</Lines>
  <Paragraphs>97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 周</dc:creator>
  <cp:keywords/>
  <dc:description/>
  <cp:lastModifiedBy>天 周</cp:lastModifiedBy>
  <cp:revision>4</cp:revision>
  <dcterms:created xsi:type="dcterms:W3CDTF">2025-12-10T11:52:00Z</dcterms:created>
  <dcterms:modified xsi:type="dcterms:W3CDTF">2025-12-10T12:27:00Z</dcterms:modified>
</cp:coreProperties>
</file>