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720"/>
        <w:jc w:val="center"/>
        <w:rPr/>
      </w:pPr>
      <w:bookmarkStart w:colFirst="0" w:colLast="0" w:name="_3swk4ldm1kjv" w:id="0"/>
      <w:bookmarkEnd w:id="0"/>
      <w:r w:rsidDel="00000000" w:rsidR="00000000" w:rsidRPr="00000000">
        <w:rPr>
          <w:rtl w:val="0"/>
        </w:rPr>
        <w:t xml:space="preserve">Informe Final</w:t>
      </w:r>
    </w:p>
    <w:p w:rsidR="00000000" w:rsidDel="00000000" w:rsidP="00000000" w:rsidRDefault="00000000" w:rsidRPr="00000000" w14:paraId="00000002">
      <w:pPr>
        <w:pStyle w:val="Title"/>
        <w:ind w:left="720" w:firstLine="720"/>
        <w:jc w:val="center"/>
        <w:rPr/>
      </w:pPr>
      <w:bookmarkStart w:colFirst="0" w:colLast="0" w:name="_lvpacbwulums" w:id="1"/>
      <w:bookmarkEnd w:id="1"/>
      <w:r w:rsidDel="00000000" w:rsidR="00000000" w:rsidRPr="00000000">
        <w:rPr>
          <w:rtl w:val="0"/>
        </w:rPr>
        <w:t xml:space="preserve">Proyecto </w:t>
      </w:r>
    </w:p>
    <w:p w:rsidR="00000000" w:rsidDel="00000000" w:rsidP="00000000" w:rsidRDefault="00000000" w:rsidRPr="00000000" w14:paraId="00000003">
      <w:pPr>
        <w:pStyle w:val="Title"/>
        <w:ind w:left="720" w:firstLine="720"/>
        <w:jc w:val="center"/>
        <w:rPr/>
      </w:pPr>
      <w:bookmarkStart w:colFirst="0" w:colLast="0" w:name="_2jxe0yxepg9o" w:id="2"/>
      <w:bookmarkEnd w:id="2"/>
      <w:r w:rsidDel="00000000" w:rsidR="00000000" w:rsidRPr="00000000">
        <w:rPr>
          <w:rtl w:val="0"/>
        </w:rPr>
        <w:t xml:space="preserve">Sistema de Registro de Ingresos</w:t>
      </w:r>
    </w:p>
    <w:p w:rsidR="00000000" w:rsidDel="00000000" w:rsidP="00000000" w:rsidRDefault="00000000" w:rsidRPr="00000000" w14:paraId="00000004">
      <w:pPr>
        <w:pStyle w:val="Heading1"/>
        <w:jc w:val="center"/>
        <w:rPr/>
      </w:pPr>
      <w:bookmarkStart w:colFirst="0" w:colLast="0" w:name="_4g202rdgrgml" w:id="3"/>
      <w:bookmarkEnd w:id="3"/>
      <w:r w:rsidDel="00000000" w:rsidR="00000000" w:rsidRPr="00000000">
        <w:rPr>
          <w:rtl w:val="0"/>
        </w:rPr>
        <w:t xml:space="preserve">(Aplicación Móvil</w:t>
      </w:r>
      <w:r w:rsidDel="00000000" w:rsidR="00000000" w:rsidRPr="00000000">
        <w:rPr>
          <w:sz w:val="38"/>
          <w:szCs w:val="38"/>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Nombre del Proyecto:</w:t>
      </w:r>
      <w:r w:rsidDel="00000000" w:rsidR="00000000" w:rsidRPr="00000000">
        <w:rPr>
          <w:rtl w:val="0"/>
        </w:rPr>
        <w:t xml:space="preserve"> Sistema de registro de ingresos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Integrantes</w:t>
      </w:r>
      <w:r w:rsidDel="00000000" w:rsidR="00000000" w:rsidRPr="00000000">
        <w:rPr>
          <w:rtl w:val="0"/>
        </w:rPr>
        <w:t xml:space="preserve">: Diego Morales, Cristian Fierro, Matías Soto, Felipe Zúñiga</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Docente</w:t>
      </w:r>
      <w:r w:rsidDel="00000000" w:rsidR="00000000" w:rsidRPr="00000000">
        <w:rPr>
          <w:rtl w:val="0"/>
        </w:rPr>
        <w:t xml:space="preserve">: Juan Carlos Saba Samúr</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Fecha</w:t>
      </w:r>
      <w:r w:rsidDel="00000000" w:rsidR="00000000" w:rsidRPr="00000000">
        <w:rPr>
          <w:rtl w:val="0"/>
        </w:rPr>
        <w:t xml:space="preserve">: Diciembre, 2025</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Sección</w:t>
      </w:r>
      <w:r w:rsidDel="00000000" w:rsidR="00000000" w:rsidRPr="00000000">
        <w:rPr>
          <w:rtl w:val="0"/>
        </w:rPr>
        <w:t xml:space="preserve">: 001D</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bCs w:val="1"/>
          <w:rtl w:val="0"/>
        </w:rPr>
        <w:t xml:space="preserve">Competencias:</w:t>
      </w:r>
      <w:r w:rsidDel="00000000" w:rsidR="00000000" w:rsidRPr="00000000">
        <w:rPr>
          <w:rtl w:val="0"/>
        </w:rPr>
        <w:t xml:space="preserve"> Diseñar soluciones tecnológicas para resolver problemas reales, analizar requerimientos funcionales y no funcionales, evaluar los riesgos del proyecto, integrar herramientas e implementación de base de datos.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a4hkixm152so" w:id="4"/>
      <w:bookmarkEnd w:id="4"/>
      <w:r w:rsidDel="00000000" w:rsidR="00000000" w:rsidRPr="00000000">
        <w:rPr>
          <w:rtl w:val="0"/>
        </w:rPr>
        <w:t xml:space="preserve">Índice</w:t>
      </w:r>
    </w:p>
    <w:sdt>
      <w:sdtPr>
        <w:id w:val="1211515201"/>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g202rdgrg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Móvil)</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a4hkixm152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kam6lxlce1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7qx7ta3l39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7dpw9zw9ll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 (Aplicación Móvil)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eadbnuxa7k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Valor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snvpciyl1j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67cdzdana4dm">
            <w:r w:rsidDel="00000000" w:rsidR="00000000" w:rsidRPr="00000000">
              <w:rPr>
                <w:b w:val="1"/>
                <w:bCs w:val="1"/>
                <w:color w:val="000000"/>
                <w:u w:val="none"/>
                <w:rtl w:val="0"/>
              </w:rPr>
              <w:t xml:space="preserve">Aspectos técnicos (Aplicación Móvil)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q1tjgiayhsxp">
            <w:r w:rsidDel="00000000" w:rsidR="00000000" w:rsidRPr="00000000">
              <w:rPr>
                <w:b w:val="1"/>
                <w:bCs w:val="1"/>
                <w:color w:val="000000"/>
                <w:u w:val="none"/>
                <w:rtl w:val="0"/>
              </w:rPr>
              <w:t xml:space="preserve">Aspectos técnicos (Generales)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g1r147axeyrm">
            <w:r w:rsidDel="00000000" w:rsidR="00000000" w:rsidRPr="00000000">
              <w:rPr>
                <w:b w:val="1"/>
                <w:bCs w:val="1"/>
                <w:color w:val="000000"/>
                <w:u w:val="none"/>
                <w:rtl w:val="0"/>
              </w:rPr>
              <w:t xml:space="preserve">Restricciones y Supuestos del Proyecto</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3xugr36elzn0">
            <w:r w:rsidDel="00000000" w:rsidR="00000000" w:rsidRPr="00000000">
              <w:rPr>
                <w:color w:val="000000"/>
                <w:u w:val="none"/>
                <w:rtl w:val="0"/>
              </w:rPr>
              <w:t xml:space="preserve">Restricciones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zfgoqte17nlm">
            <w:r w:rsidDel="00000000" w:rsidR="00000000" w:rsidRPr="00000000">
              <w:rPr>
                <w:color w:val="000000"/>
                <w:u w:val="none"/>
                <w:rtl w:val="0"/>
              </w:rPr>
              <w:t xml:space="preserve">Supuestos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g9nhwqksg4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dq9qrgxo1kbc">
            <w:r w:rsidDel="00000000" w:rsidR="00000000" w:rsidRPr="00000000">
              <w:rPr>
                <w:b w:val="1"/>
                <w:bCs w:val="1"/>
                <w:color w:val="000000"/>
                <w:u w:val="none"/>
                <w:rtl w:val="0"/>
              </w:rPr>
              <w:t xml:space="preserve">Dificultades enfrentadas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r0dx05rva2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Costo/Beneficio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t3mzylln5sb8">
            <w:r w:rsidDel="00000000" w:rsidR="00000000" w:rsidRPr="00000000">
              <w:rPr>
                <w:b w:val="1"/>
                <w:bCs w:val="1"/>
                <w:color w:val="000000"/>
                <w:u w:val="none"/>
                <w:rtl w:val="0"/>
              </w:rPr>
              <w:t xml:space="preserve">Costos asociados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uidvwvt44ilc">
            <w:r w:rsidDel="00000000" w:rsidR="00000000" w:rsidRPr="00000000">
              <w:rPr>
                <w:color w:val="000000"/>
                <w:u w:val="none"/>
                <w:rtl w:val="0"/>
              </w:rPr>
              <w:t xml:space="preserve">Costos de Desarrollo (Horas-Hombre)</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721gm8nrfvwt">
            <w:r w:rsidDel="00000000" w:rsidR="00000000" w:rsidRPr="00000000">
              <w:rPr>
                <w:color w:val="000000"/>
                <w:u w:val="none"/>
                <w:rtl w:val="0"/>
              </w:rPr>
              <w:t xml:space="preserve">Costos Operativos Postventa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klcgzzvy58xa">
            <w:r w:rsidDel="00000000" w:rsidR="00000000" w:rsidRPr="00000000">
              <w:rPr>
                <w:b w:val="1"/>
                <w:bCs w:val="1"/>
                <w:color w:val="000000"/>
                <w:u w:val="none"/>
                <w:rtl w:val="0"/>
              </w:rPr>
              <w:t xml:space="preserve">VAN y TIR</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yx8q9qzer1jn">
            <w:r w:rsidDel="00000000" w:rsidR="00000000" w:rsidRPr="00000000">
              <w:rPr>
                <w:color w:val="000000"/>
                <w:u w:val="none"/>
                <w:rtl w:val="0"/>
              </w:rPr>
              <w:t xml:space="preserve">Inversión Inicial (Costo de Oportunidad)</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tvgmfk5nqh9a">
            <w:r w:rsidDel="00000000" w:rsidR="00000000" w:rsidRPr="00000000">
              <w:rPr>
                <w:color w:val="000000"/>
                <w:u w:val="none"/>
                <w:rtl w:val="0"/>
              </w:rPr>
              <w:t xml:space="preserve">Flujo de Caja Proyectado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iv8x6ld9xun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after="80" w:lineRule="auto"/>
        <w:rPr/>
      </w:pPr>
      <w:bookmarkStart w:colFirst="0" w:colLast="0" w:name="_jrhyd0mndkw0" w:id="5"/>
      <w:bookmarkEnd w:id="5"/>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pacing w:after="80" w:lineRule="auto"/>
        <w:rPr/>
      </w:pPr>
      <w:bookmarkStart w:colFirst="0" w:colLast="0" w:name="_kam6lxlce15h" w:id="6"/>
      <w:bookmarkEnd w:id="6"/>
      <w:r w:rsidDel="00000000" w:rsidR="00000000" w:rsidRPr="00000000">
        <w:rPr>
          <w:rtl w:val="0"/>
        </w:rPr>
        <w:t xml:space="preserve">Introducción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t xml:space="preserve">La aplicación móvil del Sistema de Control de Ingreso fue desarrollada con el objetivo de modernizar y optimizar el proceso de registro de personas en porterías. Los métodos tradicionales, basados en el registro manual, suelen presentar inconvenientes como errores en la captura de datos, pérdida de información y tiempos de espera prolongados.</w:t>
      </w:r>
    </w:p>
    <w:p w:rsidR="00000000" w:rsidDel="00000000" w:rsidP="00000000" w:rsidRDefault="00000000" w:rsidRPr="00000000" w14:paraId="00000042">
      <w:pPr>
        <w:spacing w:after="240" w:before="240" w:lineRule="auto"/>
        <w:rPr/>
      </w:pPr>
      <w:r w:rsidDel="00000000" w:rsidR="00000000" w:rsidRPr="00000000">
        <w:rPr>
          <w:rtl w:val="0"/>
        </w:rPr>
        <w:t xml:space="preserve">La solución propuesta permite realizar el registro directamente desde un dispositivo móvil, incorporando funciones como la lectura de cédulas mediante cámara o el ingreso manual de datos cuando sea necesario. De esta forma, el proceso se vuelve más ágil, seguro y completamente digitalizado, respondiendo a las necesidades actuales de condominios, empresas e instituciones que requieren un control de acceso eficiente y confiable.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280" w:lineRule="auto"/>
        <w:rPr/>
      </w:pPr>
      <w:bookmarkStart w:colFirst="0" w:colLast="0" w:name="_7qx7ta3l39bq" w:id="7"/>
      <w:bookmarkEnd w:id="7"/>
      <w:r w:rsidDel="00000000" w:rsidR="00000000" w:rsidRPr="00000000">
        <w:rPr>
          <w:rtl w:val="0"/>
        </w:rPr>
        <w:t xml:space="preserve">Objetivo General</w:t>
      </w:r>
    </w:p>
    <w:p w:rsidR="00000000" w:rsidDel="00000000" w:rsidP="00000000" w:rsidRDefault="00000000" w:rsidRPr="00000000" w14:paraId="00000046">
      <w:pPr>
        <w:spacing w:after="240" w:before="240" w:lineRule="auto"/>
        <w:rPr/>
      </w:pPr>
      <w:r w:rsidDel="00000000" w:rsidR="00000000" w:rsidRPr="00000000">
        <w:rPr>
          <w:rtl w:val="0"/>
        </w:rPr>
        <w:t xml:space="preserve">Como objetivo general del proyecto está: “Desarrollar una aplicación móvil, optimizando la gestión de accesos, aumentando la trazabilidad y reduciendo errores operativos en el registro de ingresos a porterías de recintos privados.”</w:t>
      </w:r>
    </w:p>
    <w:p w:rsidR="00000000" w:rsidDel="00000000" w:rsidP="00000000" w:rsidRDefault="00000000" w:rsidRPr="00000000" w14:paraId="00000047">
      <w:pPr>
        <w:keepNext w:val="0"/>
        <w:keepLines w:val="0"/>
        <w:spacing w:before="28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rtl w:val="0"/>
        </w:rPr>
        <w:t xml:space="preserve">Desplegar una base de datos relacional centralizada en Supabase, estructurando tablas normalizadas para visitantes, usuarios y logs de acceso, garantizando la integridad y una disponibilidad del servicio del 99% para soportar las consultas simultáneas de la app móvil y la web.</w:t>
      </w:r>
    </w:p>
    <w:p w:rsidR="00000000" w:rsidDel="00000000" w:rsidP="00000000" w:rsidRDefault="00000000" w:rsidRPr="00000000" w14:paraId="00000049">
      <w:pPr>
        <w:numPr>
          <w:ilvl w:val="0"/>
          <w:numId w:val="17"/>
        </w:numPr>
        <w:spacing w:after="0" w:afterAutospacing="0" w:before="0" w:beforeAutospacing="0" w:lineRule="auto"/>
        <w:ind w:left="720" w:hanging="360"/>
        <w:rPr>
          <w:u w:val="none"/>
        </w:rPr>
      </w:pPr>
      <w:r w:rsidDel="00000000" w:rsidR="00000000" w:rsidRPr="00000000">
        <w:rPr>
          <w:rtl w:val="0"/>
        </w:rPr>
        <w:t xml:space="preserve">Entregar el 100% de la documentación técnica y los manuales de usuario (para perfiles Guardia y Supervisor) al finalizar el proyecto, obteniendo la aprobación formal del Gerente de proyecto y el cliente.</w:t>
      </w:r>
    </w:p>
    <w:p w:rsidR="00000000" w:rsidDel="00000000" w:rsidP="00000000" w:rsidRDefault="00000000" w:rsidRPr="00000000" w14:paraId="0000004A">
      <w:pPr>
        <w:numPr>
          <w:ilvl w:val="0"/>
          <w:numId w:val="17"/>
        </w:numPr>
        <w:spacing w:after="240" w:before="0" w:beforeAutospacing="0" w:lineRule="auto"/>
        <w:ind w:left="720" w:hanging="360"/>
        <w:rPr>
          <w:u w:val="none"/>
        </w:rPr>
      </w:pPr>
      <w:r w:rsidDel="00000000" w:rsidR="00000000" w:rsidRPr="00000000">
        <w:rPr>
          <w:rtl w:val="0"/>
        </w:rPr>
        <w:t xml:space="preserve">Desarrollar una Aplicación móvil que logre captar la cédula de identidad y que extraiga nombre, apellido y RUT de la misma con una tasa superior al 90% de éxito, permitiendo al guardia hacer el ingreso en menos de 30 segundos.</w:t>
      </w: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after="80" w:lineRule="auto"/>
        <w:rPr/>
      </w:pPr>
      <w:bookmarkStart w:colFirst="0" w:colLast="0" w:name="_7dpw9zw9llyg" w:id="8"/>
      <w:bookmarkEnd w:id="8"/>
      <w:r w:rsidDel="00000000" w:rsidR="00000000" w:rsidRPr="00000000">
        <w:rPr>
          <w:rtl w:val="0"/>
        </w:rPr>
        <w:t xml:space="preserve">Alcance del Proyecto (Aplicación Móvil)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ind w:left="0" w:firstLine="0"/>
        <w:rPr/>
      </w:pPr>
      <w:r w:rsidDel="00000000" w:rsidR="00000000" w:rsidRPr="00000000">
        <w:rPr>
          <w:b w:val="1"/>
          <w:bCs w:val="1"/>
          <w:rtl w:val="0"/>
        </w:rPr>
        <w:t xml:space="preserve">Justificación</w:t>
      </w:r>
      <w:r w:rsidDel="00000000" w:rsidR="00000000" w:rsidRPr="00000000">
        <w:rPr>
          <w:rtl w:val="0"/>
        </w:rPr>
        <w:t xml:space="preserve">: El sistema existente es limitado debido a la necesidad de registro manual de los ingresos</w:t>
      </w:r>
    </w:p>
    <w:p w:rsidR="00000000" w:rsidDel="00000000" w:rsidP="00000000" w:rsidRDefault="00000000" w:rsidRPr="00000000" w14:paraId="00000050">
      <w:pPr>
        <w:spacing w:after="240" w:before="240" w:lineRule="auto"/>
        <w:ind w:left="0" w:firstLine="0"/>
        <w:rPr/>
      </w:pPr>
      <w:r w:rsidDel="00000000" w:rsidR="00000000" w:rsidRPr="00000000">
        <w:rPr>
          <w:b w:val="1"/>
          <w:bCs w:val="1"/>
          <w:rtl w:val="0"/>
        </w:rPr>
        <w:t xml:space="preserve">Propósito</w:t>
      </w:r>
      <w:r w:rsidDel="00000000" w:rsidR="00000000" w:rsidRPr="00000000">
        <w:rPr>
          <w:rtl w:val="0"/>
        </w:rPr>
        <w:t xml:space="preserve">: Desarrollar una solución tecnológica que automatice y optimice el proceso de ingreso y turnos en porterías de recintos privados </w:t>
      </w:r>
      <w:r w:rsidDel="00000000" w:rsidR="00000000" w:rsidRPr="00000000">
        <w:rPr>
          <w:rtl w:val="0"/>
        </w:rPr>
      </w:r>
    </w:p>
    <w:p w:rsidR="00000000" w:rsidDel="00000000" w:rsidP="00000000" w:rsidRDefault="00000000" w:rsidRPr="00000000" w14:paraId="00000051">
      <w:pPr>
        <w:keepNext w:val="0"/>
        <w:keepLines w:val="0"/>
        <w:spacing w:before="280" w:lineRule="auto"/>
        <w:rPr/>
      </w:pPr>
      <w:r w:rsidDel="00000000" w:rsidR="00000000" w:rsidRPr="00000000">
        <w:rPr>
          <w:rtl w:val="0"/>
        </w:rPr>
        <w:t xml:space="preserve">Lo que Incluye</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Módulo de </w:t>
      </w:r>
      <w:r w:rsidDel="00000000" w:rsidR="00000000" w:rsidRPr="00000000">
        <w:rPr>
          <w:b w:val="1"/>
          <w:bCs w:val="1"/>
          <w:rtl w:val="0"/>
        </w:rPr>
        <w:t xml:space="preserve">lectura de cédula</w:t>
      </w:r>
      <w:r w:rsidDel="00000000" w:rsidR="00000000" w:rsidRPr="00000000">
        <w:rPr>
          <w:rtl w:val="0"/>
        </w:rPr>
        <w:t xml:space="preserve"> mediante cámara.</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Módulo de </w:t>
      </w:r>
      <w:r w:rsidDel="00000000" w:rsidR="00000000" w:rsidRPr="00000000">
        <w:rPr>
          <w:b w:val="1"/>
          <w:bCs w:val="1"/>
          <w:rtl w:val="0"/>
        </w:rPr>
        <w:t xml:space="preserve">registro de visitas</w:t>
      </w:r>
      <w:r w:rsidDel="00000000" w:rsidR="00000000" w:rsidRPr="00000000">
        <w:rPr>
          <w:rtl w:val="0"/>
        </w:rPr>
        <w:t xml:space="preserve"> (envío de datos a la nube).</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Historial de ingresos</w:t>
      </w:r>
      <w:r w:rsidDel="00000000" w:rsidR="00000000" w:rsidRPr="00000000">
        <w:rPr>
          <w:rtl w:val="0"/>
        </w:rPr>
        <w:t xml:space="preserve"> visibles en la app.</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Pruebas internas en dispositivos Android.</w:t>
      </w:r>
    </w:p>
    <w:p w:rsidR="00000000" w:rsidDel="00000000" w:rsidP="00000000" w:rsidRDefault="00000000" w:rsidRPr="00000000" w14:paraId="00000056">
      <w:pPr>
        <w:numPr>
          <w:ilvl w:val="0"/>
          <w:numId w:val="9"/>
        </w:numPr>
        <w:spacing w:after="240" w:before="0" w:beforeAutospacing="0" w:lineRule="auto"/>
        <w:ind w:left="720" w:hanging="360"/>
        <w:rPr>
          <w:u w:val="none"/>
        </w:rPr>
      </w:pPr>
      <w:r w:rsidDel="00000000" w:rsidR="00000000" w:rsidRPr="00000000">
        <w:rPr>
          <w:rtl w:val="0"/>
        </w:rPr>
        <w:t xml:space="preserve">Control de </w:t>
      </w:r>
      <w:r w:rsidDel="00000000" w:rsidR="00000000" w:rsidRPr="00000000">
        <w:rPr>
          <w:b w:val="1"/>
          <w:bCs w:val="1"/>
          <w:rtl w:val="0"/>
        </w:rPr>
        <w:t xml:space="preserve">Turnos </w:t>
      </w:r>
      <w:r w:rsidDel="00000000" w:rsidR="00000000" w:rsidRPr="00000000">
        <w:rPr>
          <w:rtl w:val="0"/>
        </w:rPr>
        <w:t xml:space="preserve">para porteros</w:t>
      </w:r>
    </w:p>
    <w:p w:rsidR="00000000" w:rsidDel="00000000" w:rsidP="00000000" w:rsidRDefault="00000000" w:rsidRPr="00000000" w14:paraId="00000057">
      <w:pPr>
        <w:keepNext w:val="0"/>
        <w:keepLines w:val="0"/>
        <w:spacing w:before="280" w:lineRule="auto"/>
        <w:rPr/>
      </w:pPr>
      <w:r w:rsidDel="00000000" w:rsidR="00000000" w:rsidRPr="00000000">
        <w:rPr>
          <w:rtl w:val="0"/>
        </w:rPr>
        <w:t xml:space="preserve">Lo que NO Incluye</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Versión IOS</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Integración con hardware externo (escáner OCR dedicado).</w:t>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Panel administrativo (pertenece a otro módulo del proyecto).</w:t>
      </w:r>
    </w:p>
    <w:p w:rsidR="00000000" w:rsidDel="00000000" w:rsidP="00000000" w:rsidRDefault="00000000" w:rsidRPr="00000000" w14:paraId="0000005C">
      <w:pPr>
        <w:pStyle w:val="Heading1"/>
        <w:rPr/>
      </w:pPr>
      <w:bookmarkStart w:colFirst="0" w:colLast="0" w:name="_eadbnuxa7kbe" w:id="9"/>
      <w:bookmarkEnd w:id="9"/>
      <w:r w:rsidDel="00000000" w:rsidR="00000000" w:rsidRPr="00000000">
        <w:rPr>
          <w:rtl w:val="0"/>
        </w:rPr>
        <w:t xml:space="preserve">Propuesta de Valor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t xml:space="preserve">La implementación del Sistema de Control de Ingreso introduce mejoras significativas en la gestión operativa y en la calidad de la información administrada. Entre los principales beneficios destacan:</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Digitalización completa del proceso de registro de ingresos y salidas.</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Reducción significativa de errores derivados de procedimientos manuales.</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Sincronización de datos en tiempo real, permitiendo un control inmediato y preciso de la información.</w:t>
        <w:br w:type="textWrapping"/>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Proyecto escalable y adaptable a futuros requerimientos de la empresa.</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0"/>
        <w:keepLines w:val="0"/>
        <w:spacing w:after="80" w:lineRule="auto"/>
        <w:rPr/>
      </w:pPr>
      <w:bookmarkStart w:colFirst="0" w:colLast="0" w:name="_snvpciyl1jsv" w:id="10"/>
      <w:bookmarkEnd w:id="10"/>
      <w:r w:rsidDel="00000000" w:rsidR="00000000" w:rsidRPr="00000000">
        <w:rPr>
          <w:rtl w:val="0"/>
        </w:rPr>
        <w:t xml:space="preserve">Metodología</w:t>
      </w:r>
    </w:p>
    <w:p w:rsidR="00000000" w:rsidDel="00000000" w:rsidP="00000000" w:rsidRDefault="00000000" w:rsidRPr="00000000" w14:paraId="00000064">
      <w:pPr>
        <w:spacing w:after="240" w:before="240" w:lineRule="auto"/>
        <w:rPr/>
      </w:pPr>
      <w:r w:rsidDel="00000000" w:rsidR="00000000" w:rsidRPr="00000000">
        <w:rPr>
          <w:rtl w:val="0"/>
        </w:rPr>
        <w:t xml:space="preserve">Para el desarrollo de la aplicación móvil del Sistema de Control de Ingreso se utilizó una metodología basada en principios de desarrollo ágil, complementada con prácticas de ingeniería de software que permitieron organizar el trabajo de manera ordenada y progresiva. Este enfoque facilitó dividir el desarrollo de la app en etapas claras, asegurando avances constantes y permitiendo realizar pruebas frecuentes directamente en dispositivos móviles.</w:t>
      </w:r>
    </w:p>
    <w:p w:rsidR="00000000" w:rsidDel="00000000" w:rsidP="00000000" w:rsidRDefault="00000000" w:rsidRPr="00000000" w14:paraId="00000065">
      <w:pPr>
        <w:spacing w:after="240" w:before="240" w:lineRule="auto"/>
        <w:rPr/>
      </w:pPr>
      <w:r w:rsidDel="00000000" w:rsidR="00000000" w:rsidRPr="00000000">
        <w:rPr>
          <w:rtl w:val="0"/>
        </w:rPr>
        <w:t xml:space="preserve">La metodología utilizada fue </w:t>
      </w:r>
      <w:r w:rsidDel="00000000" w:rsidR="00000000" w:rsidRPr="00000000">
        <w:rPr>
          <w:b w:val="1"/>
          <w:bCs w:val="1"/>
          <w:rtl w:val="0"/>
        </w:rPr>
        <w:t xml:space="preserve">SCRUM</w:t>
      </w:r>
      <w:r w:rsidDel="00000000" w:rsidR="00000000" w:rsidRPr="00000000">
        <w:rPr>
          <w:rtl w:val="0"/>
        </w:rPr>
        <w:t xml:space="preserve">, la cual resultó especialmente adecuada para el desarrollo mobile, ya que permitió planificar el trabajo en sprints, priorizar las funcionalidades más críticas como el lector de cédula y el registro manual y validar continuamente la experiencia del usuario final. Gracias a este marco de trabajo, se pudieron realizar ajustes rápidos, corregir errores detectados durante las pruebas en celulares y asegurar una evolución constante de la aplicación. SCRUM facilitó la toma de decisiones, el control de calidad y la adaptación del desarrollo a las necesidades específicas del entorno móvil.</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after="80" w:lineRule="auto"/>
        <w:rPr/>
      </w:pPr>
      <w:bookmarkStart w:colFirst="0" w:colLast="0" w:name="_67cdzdana4dm" w:id="11"/>
      <w:bookmarkEnd w:id="11"/>
      <w:r w:rsidDel="00000000" w:rsidR="00000000" w:rsidRPr="00000000">
        <w:rPr>
          <w:rtl w:val="0"/>
        </w:rPr>
        <w:t xml:space="preserve">Aspectos técnicos (Aplicación Móvil)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t xml:space="preserve">Para el desarrollo del sistema se empleó un conjunto de tecnologías modernas que permiten asegurar un desempeño óptimo, una arquitectura escalable y una experiencia de usuario consistente. La selección tecnológica se realizó considerando criterios de seguridad, eficiencia, mantenibilidad y compatibilidad con los requerimientos del proyecto. A continuación, se detallan las herramientas utilizadas en cada área:</w:t>
      </w:r>
    </w:p>
    <w:p w:rsidR="00000000" w:rsidDel="00000000" w:rsidP="00000000" w:rsidRDefault="00000000" w:rsidRPr="00000000" w14:paraId="00000069">
      <w:pPr>
        <w:numPr>
          <w:ilvl w:val="0"/>
          <w:numId w:val="15"/>
        </w:numPr>
        <w:spacing w:after="0" w:afterAutospacing="0" w:before="240" w:lineRule="auto"/>
        <w:ind w:left="720" w:hanging="360"/>
      </w:pPr>
      <w:r w:rsidDel="00000000" w:rsidR="00000000" w:rsidRPr="00000000">
        <w:rPr>
          <w:b w:val="1"/>
          <w:bCs w:val="1"/>
          <w:rtl w:val="0"/>
        </w:rPr>
        <w:t xml:space="preserve">Base de Datos:</w:t>
      </w:r>
      <w:r w:rsidDel="00000000" w:rsidR="00000000" w:rsidRPr="00000000">
        <w:rPr>
          <w:rtl w:val="0"/>
        </w:rPr>
        <w:t xml:space="preserve"> Supabase.</w:t>
        <w:br w:type="textWrapping"/>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CSS3, Tailwind CSS, PrimeReact, Ionic React y TypeScript.</w:t>
        <w:br w:type="textWrapping"/>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Uvicorn, FastAPI, Python y servicios de Azure.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1"/>
        <w:keepNext w:val="0"/>
        <w:keepLines w:val="0"/>
        <w:spacing w:after="80" w:lineRule="auto"/>
        <w:rPr/>
      </w:pPr>
      <w:bookmarkStart w:colFirst="0" w:colLast="0" w:name="_q1tjgiayhsxp" w:id="12"/>
      <w:bookmarkEnd w:id="12"/>
      <w:r w:rsidDel="00000000" w:rsidR="00000000" w:rsidRPr="00000000">
        <w:rPr>
          <w:rtl w:val="0"/>
        </w:rPr>
        <w:t xml:space="preserve">Aspectos técnicos (Generales)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t xml:space="preserve">Para asegurar una adecuada coordinación del equipo, una documentación clara y un control eficiente del desarrollo, se utilizaron diversas herramientas que facilitaron la gestión del proyecto y optimizaron el flujo de trabajo. Estas herramientas permitieron mantener una comunicación constante, registrar avances y asegurar la trazabilidad de los cambios realizados. A continuación, se detallan según su área de aplicación:</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b w:val="1"/>
          <w:bCs w:val="1"/>
          <w:rtl w:val="0"/>
        </w:rPr>
        <w:t xml:space="preserve">Documentación:</w:t>
      </w:r>
      <w:r w:rsidDel="00000000" w:rsidR="00000000" w:rsidRPr="00000000">
        <w:rPr>
          <w:rtl w:val="0"/>
        </w:rPr>
        <w:t xml:space="preserve"> Google Docs y Lucidchart.</w:t>
        <w:br w:type="textWrapping"/>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b w:val="1"/>
          <w:bCs w:val="1"/>
          <w:rtl w:val="0"/>
        </w:rPr>
        <w:t xml:space="preserve">Organización del Equipo:</w:t>
      </w:r>
      <w:r w:rsidDel="00000000" w:rsidR="00000000" w:rsidRPr="00000000">
        <w:rPr>
          <w:rtl w:val="0"/>
        </w:rPr>
        <w:t xml:space="preserve"> Jira, Discord y Microsoft Teams.</w:t>
        <w:br w:type="textWrapping"/>
      </w:r>
    </w:p>
    <w:p w:rsidR="00000000" w:rsidDel="00000000" w:rsidP="00000000" w:rsidRDefault="00000000" w:rsidRPr="00000000" w14:paraId="00000073">
      <w:pPr>
        <w:numPr>
          <w:ilvl w:val="0"/>
          <w:numId w:val="14"/>
        </w:numPr>
        <w:spacing w:after="24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GitHub.</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0"/>
        <w:keepLines w:val="0"/>
        <w:spacing w:after="80" w:lineRule="auto"/>
        <w:rPr/>
      </w:pPr>
      <w:bookmarkStart w:colFirst="0" w:colLast="0" w:name="_g1r147axeyrm" w:id="13"/>
      <w:bookmarkEnd w:id="13"/>
      <w:r w:rsidDel="00000000" w:rsidR="00000000" w:rsidRPr="00000000">
        <w:rPr>
          <w:rtl w:val="0"/>
        </w:rPr>
        <w:t xml:space="preserve">Restricciones y Supuestos del Proyecto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t xml:space="preserve">Durante el desarrollo del proyecto se identificaron ciertas condiciones que influyeron directamente en el alcance, la planificación y las decisiones técnicas tomadas. Estas condiciones se clasifican en </w:t>
      </w:r>
      <w:r w:rsidDel="00000000" w:rsidR="00000000" w:rsidRPr="00000000">
        <w:rPr>
          <w:b w:val="1"/>
          <w:bCs w:val="1"/>
          <w:rtl w:val="0"/>
        </w:rPr>
        <w:t xml:space="preserve">restricciones</w:t>
      </w:r>
      <w:r w:rsidDel="00000000" w:rsidR="00000000" w:rsidRPr="00000000">
        <w:rPr>
          <w:rtl w:val="0"/>
        </w:rPr>
        <w:t xml:space="preserve">, que limitan el desarrollo, y </w:t>
      </w:r>
      <w:r w:rsidDel="00000000" w:rsidR="00000000" w:rsidRPr="00000000">
        <w:rPr>
          <w:b w:val="1"/>
          <w:bCs w:val="1"/>
          <w:rtl w:val="0"/>
        </w:rPr>
        <w:t xml:space="preserve">supuestos</w:t>
      </w:r>
      <w:r w:rsidDel="00000000" w:rsidR="00000000" w:rsidRPr="00000000">
        <w:rPr>
          <w:rtl w:val="0"/>
        </w:rPr>
        <w:t xml:space="preserve">, que se consideran verdaderos para avanzar de manera adecuada.</w:t>
      </w:r>
    </w:p>
    <w:p w:rsidR="00000000" w:rsidDel="00000000" w:rsidP="00000000" w:rsidRDefault="00000000" w:rsidRPr="00000000" w14:paraId="00000078">
      <w:pPr>
        <w:pStyle w:val="Heading3"/>
        <w:keepNext w:val="0"/>
        <w:keepLines w:val="0"/>
        <w:spacing w:before="280" w:lineRule="auto"/>
        <w:ind w:left="720" w:hanging="360"/>
        <w:rPr>
          <w:b w:val="1"/>
          <w:bCs w:val="1"/>
          <w:color w:val="000000"/>
          <w:sz w:val="26"/>
          <w:szCs w:val="26"/>
        </w:rPr>
      </w:pPr>
      <w:bookmarkStart w:colFirst="0" w:colLast="0" w:name="_3xugr36elzn0" w:id="14"/>
      <w:bookmarkEnd w:id="14"/>
      <w:r w:rsidDel="00000000" w:rsidR="00000000" w:rsidRPr="00000000">
        <w:rPr>
          <w:b w:val="1"/>
          <w:bCs w:val="1"/>
          <w:color w:val="000000"/>
          <w:sz w:val="26"/>
          <w:szCs w:val="26"/>
          <w:rtl w:val="0"/>
        </w:rPr>
        <w:t xml:space="preserve">Restricciones</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bCs w:val="1"/>
          <w:rtl w:val="0"/>
        </w:rPr>
        <w:t xml:space="preserve">Proyecto académico sin presupuesto asignado:</w:t>
        <w:br w:type="textWrapping"/>
      </w:r>
      <w:r w:rsidDel="00000000" w:rsidR="00000000" w:rsidRPr="00000000">
        <w:rPr>
          <w:rtl w:val="0"/>
        </w:rPr>
        <w:t xml:space="preserve"> Al tratarse de un proyecto académico, no se contó con financiamiento para la adquisición de hardware, software o servicios adicionales. Esto obligó a utilizar herramientas gratuitas o con planes de uso básico, ajustando las decisiones técnicas para adaptarse a los recursos disponibles.</w:t>
        <w:br w:type="textWrapping"/>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b w:val="1"/>
          <w:bCs w:val="1"/>
          <w:rtl w:val="0"/>
        </w:rPr>
        <w:t xml:space="preserve">Plazo de ejecución acotado (agosto a diciembre):</w:t>
        <w:br w:type="textWrapping"/>
      </w:r>
      <w:r w:rsidDel="00000000" w:rsidR="00000000" w:rsidRPr="00000000">
        <w:rPr>
          <w:rtl w:val="0"/>
        </w:rPr>
        <w:t xml:space="preserve"> El tiempo limitado para el desarrollo requirió priorizar funcionalidades esenciales y establecer una planificación estricta. Este plazo condiciona la profundidad de las pruebas, la complejidad de las características implementadas y la capacidad de iterar sobre mejoras.</w:t>
        <w:br w:type="textWrapping"/>
      </w:r>
    </w:p>
    <w:p w:rsidR="00000000" w:rsidDel="00000000" w:rsidP="00000000" w:rsidRDefault="00000000" w:rsidRPr="00000000" w14:paraId="0000007B">
      <w:pPr>
        <w:spacing w:after="240" w:before="240" w:lineRule="auto"/>
        <w:ind w:left="360" w:firstLine="0"/>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left="720" w:hanging="360"/>
        <w:rPr>
          <w:b w:val="1"/>
          <w:bCs w:val="1"/>
          <w:color w:val="000000"/>
          <w:sz w:val="26"/>
          <w:szCs w:val="26"/>
        </w:rPr>
      </w:pPr>
      <w:bookmarkStart w:colFirst="0" w:colLast="0" w:name="_zfgoqte17nlm" w:id="15"/>
      <w:bookmarkEnd w:id="15"/>
      <w:r w:rsidDel="00000000" w:rsidR="00000000" w:rsidRPr="00000000">
        <w:rPr>
          <w:b w:val="1"/>
          <w:bCs w:val="1"/>
          <w:color w:val="000000"/>
          <w:sz w:val="26"/>
          <w:szCs w:val="26"/>
          <w:rtl w:val="0"/>
        </w:rPr>
        <w:t xml:space="preserve">Supuestos</w:t>
      </w:r>
    </w:p>
    <w:p w:rsidR="00000000" w:rsidDel="00000000" w:rsidP="00000000" w:rsidRDefault="00000000" w:rsidRPr="00000000" w14:paraId="0000007D">
      <w:pPr>
        <w:numPr>
          <w:ilvl w:val="0"/>
          <w:numId w:val="18"/>
        </w:numPr>
        <w:spacing w:after="0" w:afterAutospacing="0" w:before="240" w:lineRule="auto"/>
        <w:ind w:left="720" w:hanging="360"/>
      </w:pPr>
      <w:r w:rsidDel="00000000" w:rsidR="00000000" w:rsidRPr="00000000">
        <w:rPr>
          <w:b w:val="1"/>
          <w:bCs w:val="1"/>
          <w:rtl w:val="0"/>
        </w:rPr>
        <w:t xml:space="preserve">Disponibilidad de un lector de cédula compatible:</w:t>
        <w:br w:type="textWrapping"/>
      </w:r>
      <w:r w:rsidDel="00000000" w:rsidR="00000000" w:rsidRPr="00000000">
        <w:rPr>
          <w:rtl w:val="0"/>
        </w:rPr>
        <w:t xml:space="preserve">Básicamente se necesita, para que el proyecto se lleve a cabo de buena manera, un dispositivo android con acceso a cámara.</w:t>
        <w:br w:type="textWrapping"/>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b w:val="1"/>
          <w:bCs w:val="1"/>
          <w:rtl w:val="0"/>
        </w:rPr>
        <w:t xml:space="preserve">Participación activa de los usuarios en las pruebas:</w:t>
        <w:br w:type="textWrapping"/>
      </w:r>
      <w:r w:rsidDel="00000000" w:rsidR="00000000" w:rsidRPr="00000000">
        <w:rPr>
          <w:rtl w:val="0"/>
        </w:rPr>
        <w:t xml:space="preserve"> Se consideró que los usuarios finales participarán en las instancias de validación, pruebas de usabilidad y retroalimentación. Este supuesto fue clave para asegurar que el sistema cumpliera con los requerimientos reales del entorno de uso.</w:t>
        <w:br w:type="textWrapping"/>
      </w:r>
    </w:p>
    <w:p w:rsidR="00000000" w:rsidDel="00000000" w:rsidP="00000000" w:rsidRDefault="00000000" w:rsidRPr="00000000" w14:paraId="0000007F">
      <w:pPr>
        <w:numPr>
          <w:ilvl w:val="0"/>
          <w:numId w:val="18"/>
        </w:numPr>
        <w:spacing w:after="240" w:before="0" w:beforeAutospacing="0" w:lineRule="auto"/>
        <w:ind w:left="720" w:hanging="360"/>
      </w:pPr>
      <w:r w:rsidDel="00000000" w:rsidR="00000000" w:rsidRPr="00000000">
        <w:rPr>
          <w:b w:val="1"/>
          <w:bCs w:val="1"/>
          <w:rtl w:val="0"/>
        </w:rPr>
        <w:t xml:space="preserve">Colaboración continua del cliente:</w:t>
        <w:br w:type="textWrapping"/>
      </w:r>
      <w:r w:rsidDel="00000000" w:rsidR="00000000" w:rsidRPr="00000000">
        <w:rPr>
          <w:rtl w:val="0"/>
        </w:rPr>
        <w:t xml:space="preserve"> Se asumió que el cliente mantendría una comunicación constante y disponibilidad para revisar avances, aclarar dudas y validar entregables. Este aspecto fue esencial para alinear el desarrollo con las expectativas y necesidades operativas del cliente.</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Next w:val="0"/>
        <w:keepLines w:val="0"/>
        <w:spacing w:after="80" w:lineRule="auto"/>
        <w:rPr/>
      </w:pPr>
      <w:bookmarkStart w:colFirst="0" w:colLast="0" w:name="_g9nhwqksg49f" w:id="16"/>
      <w:bookmarkEnd w:id="16"/>
      <w:r w:rsidDel="00000000" w:rsidR="00000000" w:rsidRPr="00000000">
        <w:rPr>
          <w:rtl w:val="0"/>
        </w:rPr>
        <w:t xml:space="preserve">Riesgos</w:t>
      </w:r>
    </w:p>
    <w:p w:rsidR="00000000" w:rsidDel="00000000" w:rsidP="00000000" w:rsidRDefault="00000000" w:rsidRPr="00000000" w14:paraId="00000083">
      <w:pPr>
        <w:spacing w:after="240" w:before="240" w:lineRule="auto"/>
        <w:rPr/>
      </w:pPr>
      <w:r w:rsidDel="00000000" w:rsidR="00000000" w:rsidRPr="00000000">
        <w:rPr>
          <w:rtl w:val="0"/>
        </w:rPr>
        <w:t xml:space="preserve">A continuación se detallan los riesgos identificados durante el desarrollo de la </w:t>
      </w:r>
      <w:r w:rsidDel="00000000" w:rsidR="00000000" w:rsidRPr="00000000">
        <w:rPr>
          <w:b w:val="1"/>
          <w:bCs w:val="1"/>
          <w:rtl w:val="0"/>
        </w:rPr>
        <w:t xml:space="preserve">aplicación móvil</w:t>
      </w:r>
      <w:r w:rsidDel="00000000" w:rsidR="00000000" w:rsidRPr="00000000">
        <w:rPr>
          <w:rtl w:val="0"/>
        </w:rPr>
        <w:t xml:space="preserve"> y sus respectivos planes de mitigación:</w:t>
      </w:r>
    </w:p>
    <w:p w:rsidR="00000000" w:rsidDel="00000000" w:rsidP="00000000" w:rsidRDefault="00000000" w:rsidRPr="00000000" w14:paraId="00000084">
      <w:pPr>
        <w:numPr>
          <w:ilvl w:val="0"/>
          <w:numId w:val="4"/>
        </w:numPr>
        <w:spacing w:after="0" w:afterAutospacing="0" w:before="240" w:lineRule="auto"/>
        <w:ind w:left="720" w:hanging="360"/>
        <w:rPr>
          <w:u w:val="none"/>
        </w:rPr>
      </w:pPr>
      <w:r w:rsidDel="00000000" w:rsidR="00000000" w:rsidRPr="00000000">
        <w:rPr>
          <w:b w:val="1"/>
          <w:bCs w:val="1"/>
          <w:rtl w:val="0"/>
        </w:rPr>
        <w:t xml:space="preserve">Fallos en el lector de cédula del teléfono.</w:t>
        <w:br w:type="textWrapping"/>
      </w:r>
      <w:r w:rsidDel="00000000" w:rsidR="00000000" w:rsidRPr="00000000">
        <w:rPr>
          <w:rtl w:val="0"/>
        </w:rPr>
        <w:t xml:space="preserve"> Realizar pruebas tempranas en distintos dispositivos móviles para asegurar compatibilidad, ajustar el enfoque de la cámara y habilitar el ingreso manual como alternativa.</w:t>
      </w:r>
    </w:p>
    <w:p w:rsidR="00000000" w:rsidDel="00000000" w:rsidP="00000000" w:rsidRDefault="00000000" w:rsidRPr="00000000" w14:paraId="00000085">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Baja calidad de la aplicación por apuros en fechas límites.</w:t>
        <w:br w:type="textWrapping"/>
      </w:r>
      <w:r w:rsidDel="00000000" w:rsidR="00000000" w:rsidRPr="00000000">
        <w:rPr>
          <w:rtl w:val="0"/>
        </w:rPr>
        <w:t xml:space="preserve"> Planificar entregas parciales, realizar revisiones internas por pares y probar cada módulo antes de integrarlo a la app.</w:t>
      </w:r>
    </w:p>
    <w:p w:rsidR="00000000" w:rsidDel="00000000" w:rsidP="00000000" w:rsidRDefault="00000000" w:rsidRPr="00000000" w14:paraId="00000086">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Problemas con permisos del dispositivo (cámara y almacenamiento).</w:t>
        <w:br w:type="textWrapping"/>
      </w:r>
      <w:r w:rsidDel="00000000" w:rsidR="00000000" w:rsidRPr="00000000">
        <w:rPr>
          <w:rtl w:val="0"/>
        </w:rPr>
        <w:t xml:space="preserve"> Configurar correctamente los permisos en la aplicación y validar su funcionamiento en varios modelos de teléfonos Android.</w:t>
      </w:r>
    </w:p>
    <w:p w:rsidR="00000000" w:rsidDel="00000000" w:rsidP="00000000" w:rsidRDefault="00000000" w:rsidRPr="00000000" w14:paraId="0000008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Descoordinación dentro del equipo durante el desarrollo mobile.</w:t>
        <w:br w:type="textWrapping"/>
      </w:r>
      <w:r w:rsidDel="00000000" w:rsidR="00000000" w:rsidRPr="00000000">
        <w:rPr>
          <w:rtl w:val="0"/>
        </w:rPr>
        <w:t xml:space="preserve"> Realizar reuniones semanales de seguimiento centradas únicamente en el avance de la app móvil y mantener comunicación constante mediante herramientas colaborativas.</w:t>
      </w:r>
    </w:p>
    <w:p w:rsidR="00000000" w:rsidDel="00000000" w:rsidP="00000000" w:rsidRDefault="00000000" w:rsidRPr="00000000" w14:paraId="0000008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Dificultad para manejar las tecnologías utilizadas (React Native, Expo, Supabase).</w:t>
        <w:br w:type="textWrapping"/>
      </w:r>
      <w:r w:rsidDel="00000000" w:rsidR="00000000" w:rsidRPr="00000000">
        <w:rPr>
          <w:rtl w:val="0"/>
        </w:rPr>
        <w:t xml:space="preserve"> Fortalecer capacidades técnicas mediante documentación oficial, tutoriales y pruebas individuales de cada módulo antes de integrarlo.</w:t>
      </w:r>
    </w:p>
    <w:p w:rsidR="00000000" w:rsidDel="00000000" w:rsidP="00000000" w:rsidRDefault="00000000" w:rsidRPr="00000000" w14:paraId="00000089">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Pérdida de avances por mala gestión de versiones.</w:t>
        <w:br w:type="textWrapping"/>
      </w:r>
      <w:r w:rsidDel="00000000" w:rsidR="00000000" w:rsidRPr="00000000">
        <w:rPr>
          <w:rtl w:val="0"/>
        </w:rPr>
        <w:t xml:space="preserve"> Uso obligatorio de GitHub, manejo de ramas separadas para cada funcionalidad y respaldos automáticos del código.</w:t>
      </w:r>
    </w:p>
    <w:p w:rsidR="00000000" w:rsidDel="00000000" w:rsidP="00000000" w:rsidRDefault="00000000" w:rsidRPr="00000000" w14:paraId="0000008A">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Riesgos de seguridad en los datos enviados desde la app.</w:t>
        <w:br w:type="textWrapping"/>
      </w:r>
      <w:r w:rsidDel="00000000" w:rsidR="00000000" w:rsidRPr="00000000">
        <w:rPr>
          <w:rtl w:val="0"/>
        </w:rPr>
        <w:t xml:space="preserve"> Aplicar cifrado en tránsito, validar formularios para evitar datos incorrectos y utilizar políticas de seguridad de Supabase (RLS) para proteger información sensible.</w:t>
      </w:r>
    </w:p>
    <w:p w:rsidR="00000000" w:rsidDel="00000000" w:rsidP="00000000" w:rsidRDefault="00000000" w:rsidRPr="00000000" w14:paraId="0000008B">
      <w:pPr>
        <w:numPr>
          <w:ilvl w:val="0"/>
          <w:numId w:val="4"/>
        </w:numPr>
        <w:spacing w:after="240" w:before="0" w:beforeAutospacing="0" w:lineRule="auto"/>
        <w:ind w:left="720" w:hanging="360"/>
        <w:rPr>
          <w:u w:val="none"/>
        </w:rPr>
      </w:pPr>
      <w:r w:rsidDel="00000000" w:rsidR="00000000" w:rsidRPr="00000000">
        <w:rPr>
          <w:b w:val="1"/>
          <w:bCs w:val="1"/>
          <w:rtl w:val="0"/>
        </w:rPr>
        <w:t xml:space="preserve">Fallas en la conexión con la base de datos o servicios externos.</w:t>
        <w:br w:type="textWrapping"/>
      </w:r>
      <w:r w:rsidDel="00000000" w:rsidR="00000000" w:rsidRPr="00000000">
        <w:rPr>
          <w:rtl w:val="0"/>
        </w:rPr>
        <w:t xml:space="preserve"> Implementar mensajes de error claros para el usuario, habilitar reintentos automáticos y utilizar un almacenamiento temporal local en caso de caída del servicio.</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after="80" w:lineRule="auto"/>
        <w:rPr/>
      </w:pPr>
      <w:bookmarkStart w:colFirst="0" w:colLast="0" w:name="_dq9qrgxo1kbc" w:id="17"/>
      <w:bookmarkEnd w:id="17"/>
      <w:r w:rsidDel="00000000" w:rsidR="00000000" w:rsidRPr="00000000">
        <w:rPr>
          <w:rtl w:val="0"/>
        </w:rPr>
        <w:t xml:space="preserve">Dificultades enfrentadas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lineRule="auto"/>
        <w:rPr/>
      </w:pPr>
      <w:r w:rsidDel="00000000" w:rsidR="00000000" w:rsidRPr="00000000">
        <w:rPr>
          <w:rtl w:val="0"/>
        </w:rPr>
        <w:t xml:space="preserve">Durante el desarrollo del sistema se identificaron diversas dificultades técnicas y operativas que influyeron en el avance del proyecto y requirieron ajustes en la planificación. Estas situaciones permitieron mejorar el enfoque de trabajo y reforzar la calidad de la solución final. A continuación, se describen las principales dificultades enfrentadas:</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b w:val="1"/>
          <w:bCs w:val="1"/>
          <w:rtl w:val="0"/>
        </w:rPr>
        <w:t xml:space="preserve">Uso e implementación de tecnologías nuevas:</w:t>
        <w:br w:type="textWrapping"/>
      </w:r>
      <w:r w:rsidDel="00000000" w:rsidR="00000000" w:rsidRPr="00000000">
        <w:rPr>
          <w:rtl w:val="0"/>
        </w:rPr>
        <w:t xml:space="preserve"> El proyecto incorporó herramientas y frameworks que el equipo no había utilizado previamente, lo que generó una curva de aprendizaje considerable. Esto se tradujo en tiempos adicionales para investigación, pruebas iniciales y adopción de buenas prácticas que permitieran una integración correcta de cada tecnología dentro del sistema.</w:t>
        <w:br w:type="textWrapping"/>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b w:val="1"/>
          <w:bCs w:val="1"/>
          <w:rtl w:val="0"/>
        </w:rPr>
        <w:t xml:space="preserve">Problemas durante las primeras pruebas del lector de cédula:</w:t>
        <w:br w:type="textWrapping"/>
      </w:r>
      <w:r w:rsidDel="00000000" w:rsidR="00000000" w:rsidRPr="00000000">
        <w:rPr>
          <w:rtl w:val="0"/>
        </w:rPr>
        <w:t xml:space="preserve"> Las pruebas iniciales con el lector de cédula presentaron inconsistencias en la lectura y extracción de datos, lo cual obligó a realizar ajustes en la comunicación entre el dispositivo y la aplicación. Fue necesario revisar el flujo de captura, evaluar posibles incompatibilidades y corregir errores derivados de la interpretación del formato de la cédula.</w:t>
        <w:br w:type="textWrapping"/>
      </w:r>
    </w:p>
    <w:p w:rsidR="00000000" w:rsidDel="00000000" w:rsidP="00000000" w:rsidRDefault="00000000" w:rsidRPr="00000000" w14:paraId="00000091">
      <w:pPr>
        <w:numPr>
          <w:ilvl w:val="0"/>
          <w:numId w:val="12"/>
        </w:numPr>
        <w:spacing w:after="240" w:before="0" w:beforeAutospacing="0" w:lineRule="auto"/>
        <w:ind w:left="720" w:hanging="360"/>
      </w:pPr>
      <w:r w:rsidDel="00000000" w:rsidR="00000000" w:rsidRPr="00000000">
        <w:rPr>
          <w:b w:val="1"/>
          <w:bCs w:val="1"/>
          <w:rtl w:val="0"/>
        </w:rPr>
        <w:t xml:space="preserve">Implementación de medidas de seguridad:</w:t>
        <w:br w:type="textWrapping"/>
      </w:r>
      <w:r w:rsidDel="00000000" w:rsidR="00000000" w:rsidRPr="00000000">
        <w:rPr>
          <w:rtl w:val="0"/>
        </w:rPr>
        <w:t xml:space="preserve"> La incorporación de mecanismos de seguridad adecuados, como el manejo seguro de datos, la autenticación y la protección de la información transmitida, requirió tiempo adicional. Se debieron analizar protocolos correctos, aplicar buenas prácticas y garantizar que la solución cumpliera con criterios mínimos de seguridad sin afectar el rendimiento del sistema.</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spacing w:after="80" w:lineRule="auto"/>
        <w:rPr/>
      </w:pPr>
      <w:bookmarkStart w:colFirst="0" w:colLast="0" w:name="_r0dx05rva26o" w:id="18"/>
      <w:bookmarkEnd w:id="18"/>
      <w:r w:rsidDel="00000000" w:rsidR="00000000" w:rsidRPr="00000000">
        <w:rPr>
          <w:rtl w:val="0"/>
        </w:rPr>
        <w:t xml:space="preserve">Análisis Costo/Beneficio</w:t>
      </w:r>
    </w:p>
    <w:p w:rsidR="00000000" w:rsidDel="00000000" w:rsidP="00000000" w:rsidRDefault="00000000" w:rsidRPr="00000000" w14:paraId="00000094">
      <w:pPr>
        <w:spacing w:after="240" w:before="240" w:lineRule="auto"/>
        <w:rPr/>
      </w:pPr>
      <w:r w:rsidDel="00000000" w:rsidR="00000000" w:rsidRPr="00000000">
        <w:rPr>
          <w:rtl w:val="0"/>
        </w:rPr>
        <w:t xml:space="preserve">Dentro del desarrollo de la </w:t>
      </w:r>
      <w:r w:rsidDel="00000000" w:rsidR="00000000" w:rsidRPr="00000000">
        <w:rPr>
          <w:b w:val="1"/>
          <w:bCs w:val="1"/>
          <w:rtl w:val="0"/>
        </w:rPr>
        <w:t xml:space="preserve">aplicación móvil</w:t>
      </w:r>
      <w:r w:rsidDel="00000000" w:rsidR="00000000" w:rsidRPr="00000000">
        <w:rPr>
          <w:rtl w:val="0"/>
        </w:rPr>
        <w:t xml:space="preserve">, se evaluaron distintas alternativas para determinar cuáles tecnologías y funcionalidades ofrecían la mejor relación entre costo, beneficio y tiempo de implementación. Debido a que el proyecto se realizó sin presupuesto y con plazos acotados, fue necesario analizar cada decisión desde una perspectiva técnica y económica para asegurar un uso eficiente de los recursos del equipo.</w:t>
      </w:r>
    </w:p>
    <w:p w:rsidR="00000000" w:rsidDel="00000000" w:rsidP="00000000" w:rsidRDefault="00000000" w:rsidRPr="00000000" w14:paraId="00000095">
      <w:pPr>
        <w:spacing w:after="240" w:before="240" w:lineRule="auto"/>
        <w:rPr/>
      </w:pPr>
      <w:r w:rsidDel="00000000" w:rsidR="00000000" w:rsidRPr="00000000">
        <w:rPr>
          <w:rtl w:val="0"/>
        </w:rPr>
        <w:t xml:space="preserve">El análisis se centró principalmente en la forma en que el portero registraría el ingreso de un visitante desde la aplicación móvil, comparando diferentes tecnologías disponibles.</w:t>
      </w:r>
    </w:p>
    <w:p w:rsidR="00000000" w:rsidDel="00000000" w:rsidP="00000000" w:rsidRDefault="00000000" w:rsidRPr="00000000" w14:paraId="00000096">
      <w:pPr>
        <w:keepNext w:val="0"/>
        <w:keepLines w:val="0"/>
        <w:spacing w:before="280" w:lineRule="auto"/>
        <w:rPr>
          <w:b w:val="1"/>
          <w:bCs w:val="1"/>
          <w:sz w:val="26"/>
          <w:szCs w:val="26"/>
        </w:rPr>
      </w:pPr>
      <w:r w:rsidDel="00000000" w:rsidR="00000000" w:rsidRPr="00000000">
        <w:rPr>
          <w:b w:val="1"/>
          <w:bCs w:val="1"/>
          <w:sz w:val="26"/>
          <w:szCs w:val="26"/>
          <w:rtl w:val="0"/>
        </w:rPr>
        <w:t xml:space="preserve">Uso de teléfonos celulares como lectores de cédula de identidad</w:t>
      </w:r>
    </w:p>
    <w:p w:rsidR="00000000" w:rsidDel="00000000" w:rsidP="00000000" w:rsidRDefault="00000000" w:rsidRPr="00000000" w14:paraId="00000097">
      <w:pPr>
        <w:spacing w:after="240" w:before="240" w:lineRule="auto"/>
        <w:rPr/>
      </w:pPr>
      <w:r w:rsidDel="00000000" w:rsidR="00000000" w:rsidRPr="00000000">
        <w:rPr>
          <w:rtl w:val="0"/>
        </w:rPr>
        <w:t xml:space="preserve">Esta alternativa resultó ser la más conveniente para el proyecto. El uso de la cámara del teléfono permite leer datos de la cédula sin necesidad de adquirir hardware adicional, lo que reduce completamente los costos económicos.</w:t>
        <w:br w:type="textWrapping"/>
        <w:t xml:space="preserve"> Además, todos los integrantes del equipo cuentan con dispositivos móviles compatibles, lo que facilita las pruebas y garantiza la continuidad del desarrollo sin inversiones externas.</w:t>
      </w:r>
    </w:p>
    <w:p w:rsidR="00000000" w:rsidDel="00000000" w:rsidP="00000000" w:rsidRDefault="00000000" w:rsidRPr="00000000" w14:paraId="00000098">
      <w:pPr>
        <w:spacing w:after="240" w:before="240" w:lineRule="auto"/>
        <w:rPr/>
      </w:pPr>
      <w:r w:rsidDel="00000000" w:rsidR="00000000" w:rsidRPr="00000000">
        <w:rPr>
          <w:rtl w:val="0"/>
        </w:rPr>
        <w:t xml:space="preserve">Esta decisión destaca por:</w:t>
      </w:r>
    </w:p>
    <w:p w:rsidR="00000000" w:rsidDel="00000000" w:rsidP="00000000" w:rsidRDefault="00000000" w:rsidRPr="00000000" w14:paraId="00000099">
      <w:pPr>
        <w:numPr>
          <w:ilvl w:val="0"/>
          <w:numId w:val="10"/>
        </w:numPr>
        <w:spacing w:after="0" w:afterAutospacing="0" w:before="240" w:lineRule="auto"/>
        <w:ind w:left="720" w:hanging="360"/>
        <w:rPr/>
      </w:pPr>
      <w:r w:rsidDel="00000000" w:rsidR="00000000" w:rsidRPr="00000000">
        <w:rPr>
          <w:rtl w:val="0"/>
        </w:rPr>
        <w:t xml:space="preserve">Costo cero en hardware adicional.</w:t>
      </w:r>
    </w:p>
    <w:p w:rsidR="00000000" w:rsidDel="00000000" w:rsidP="00000000" w:rsidRDefault="00000000" w:rsidRPr="00000000" w14:paraId="0000009A">
      <w:pPr>
        <w:numPr>
          <w:ilvl w:val="0"/>
          <w:numId w:val="10"/>
        </w:numPr>
        <w:spacing w:after="0" w:afterAutospacing="0" w:before="0" w:beforeAutospacing="0" w:lineRule="auto"/>
        <w:ind w:left="720" w:hanging="360"/>
        <w:rPr/>
      </w:pPr>
      <w:r w:rsidDel="00000000" w:rsidR="00000000" w:rsidRPr="00000000">
        <w:rPr>
          <w:rtl w:val="0"/>
        </w:rPr>
        <w:t xml:space="preserve">Fácil implementación técnica en React Native.</w:t>
      </w:r>
    </w:p>
    <w:p w:rsidR="00000000" w:rsidDel="00000000" w:rsidP="00000000" w:rsidRDefault="00000000" w:rsidRPr="00000000" w14:paraId="0000009B">
      <w:pPr>
        <w:numPr>
          <w:ilvl w:val="0"/>
          <w:numId w:val="10"/>
        </w:numPr>
        <w:spacing w:after="0" w:afterAutospacing="0" w:before="0" w:beforeAutospacing="0" w:lineRule="auto"/>
        <w:ind w:left="720" w:hanging="360"/>
        <w:rPr/>
      </w:pPr>
      <w:r w:rsidDel="00000000" w:rsidR="00000000" w:rsidRPr="00000000">
        <w:rPr>
          <w:rtl w:val="0"/>
        </w:rPr>
        <w:t xml:space="preserve">Mayor velocidad de registro para el portero.</w:t>
      </w:r>
    </w:p>
    <w:p w:rsidR="00000000" w:rsidDel="00000000" w:rsidP="00000000" w:rsidRDefault="00000000" w:rsidRPr="00000000" w14:paraId="0000009C">
      <w:pPr>
        <w:numPr>
          <w:ilvl w:val="0"/>
          <w:numId w:val="10"/>
        </w:numPr>
        <w:spacing w:after="240" w:before="0" w:beforeAutospacing="0" w:lineRule="auto"/>
        <w:ind w:left="720" w:hanging="360"/>
      </w:pPr>
      <w:r w:rsidDel="00000000" w:rsidR="00000000" w:rsidRPr="00000000">
        <w:rPr>
          <w:rtl w:val="0"/>
        </w:rPr>
        <w:t xml:space="preserve">Disponibilidad inmediata para pruebas y ajustes.</w:t>
      </w:r>
      <w:r w:rsidDel="00000000" w:rsidR="00000000" w:rsidRPr="00000000">
        <w:rPr>
          <w:b w:val="1"/>
          <w:bCs w:val="1"/>
          <w:rtl w:val="0"/>
        </w:rPr>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Por estos motivos, fue la opción seleccionada como método principal de registro en la app móvil.</w:t>
      </w:r>
    </w:p>
    <w:p w:rsidR="00000000" w:rsidDel="00000000" w:rsidP="00000000" w:rsidRDefault="00000000" w:rsidRPr="00000000" w14:paraId="0000009E">
      <w:pPr>
        <w:keepNext w:val="0"/>
        <w:keepLines w:val="0"/>
        <w:spacing w:before="280" w:lineRule="auto"/>
        <w:rPr>
          <w:b w:val="1"/>
          <w:bCs w:val="1"/>
          <w:sz w:val="26"/>
          <w:szCs w:val="26"/>
        </w:rPr>
      </w:pPr>
      <w:r w:rsidDel="00000000" w:rsidR="00000000" w:rsidRPr="00000000">
        <w:rPr>
          <w:b w:val="1"/>
          <w:bCs w:val="1"/>
          <w:sz w:val="26"/>
          <w:szCs w:val="26"/>
          <w:rtl w:val="0"/>
        </w:rPr>
        <w:t xml:space="preserve">Reconocimiento facial</w:t>
      </w:r>
    </w:p>
    <w:p w:rsidR="00000000" w:rsidDel="00000000" w:rsidP="00000000" w:rsidRDefault="00000000" w:rsidRPr="00000000" w14:paraId="0000009F">
      <w:pPr>
        <w:spacing w:after="240" w:before="240" w:lineRule="auto"/>
        <w:rPr/>
      </w:pPr>
      <w:r w:rsidDel="00000000" w:rsidR="00000000" w:rsidRPr="00000000">
        <w:rPr>
          <w:rtl w:val="0"/>
        </w:rPr>
        <w:t xml:space="preserve">El reconocimiento facial, aunque moderno, </w:t>
      </w:r>
      <w:r w:rsidDel="00000000" w:rsidR="00000000" w:rsidRPr="00000000">
        <w:rPr>
          <w:b w:val="1"/>
          <w:bCs w:val="1"/>
          <w:rtl w:val="0"/>
        </w:rPr>
        <w:t xml:space="preserve">no es viable para este proyecto</w:t>
      </w:r>
      <w:r w:rsidDel="00000000" w:rsidR="00000000" w:rsidRPr="00000000">
        <w:rPr>
          <w:rtl w:val="0"/>
        </w:rPr>
        <w:t xml:space="preserve">. Su implementación requiere:</w:t>
      </w:r>
    </w:p>
    <w:p w:rsidR="00000000" w:rsidDel="00000000" w:rsidP="00000000" w:rsidRDefault="00000000" w:rsidRPr="00000000" w14:paraId="000000A0">
      <w:pPr>
        <w:numPr>
          <w:ilvl w:val="0"/>
          <w:numId w:val="5"/>
        </w:numPr>
        <w:spacing w:after="0" w:afterAutospacing="0" w:before="240" w:lineRule="auto"/>
        <w:ind w:left="720" w:hanging="360"/>
      </w:pPr>
      <w:r w:rsidDel="00000000" w:rsidR="00000000" w:rsidRPr="00000000">
        <w:rPr>
          <w:rtl w:val="0"/>
        </w:rPr>
        <w:t xml:space="preserve">Modelos entrenados con bases de datos biométricas.</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Alto procesamiento de imágenes.</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Pruebas extensivas para asegurar precisión.</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tl w:val="0"/>
        </w:rPr>
        <w:t xml:space="preserve">Consideraciones legales respecto a datos sensibles.</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Además, el tiempo disponible para el desarrollo es limitado, y la complejidad del reconocimiento facial supera ampliamente el alcance de la aplicación móvil. Por estas razones, se descartó completamente.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6bpn9ug44ee" w:id="19"/>
      <w:bookmarkEnd w:id="19"/>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spacing w:before="280" w:lineRule="auto"/>
        <w:rPr>
          <w:b w:val="1"/>
          <w:bCs w:val="1"/>
          <w:sz w:val="26"/>
          <w:szCs w:val="26"/>
        </w:rPr>
      </w:pPr>
      <w:r w:rsidDel="00000000" w:rsidR="00000000" w:rsidRPr="00000000">
        <w:rPr>
          <w:b w:val="1"/>
          <w:bCs w:val="1"/>
          <w:sz w:val="26"/>
          <w:szCs w:val="26"/>
          <w:rtl w:val="0"/>
        </w:rPr>
        <w:t xml:space="preserve">Lector de huella digital</w:t>
      </w:r>
    </w:p>
    <w:p w:rsidR="00000000" w:rsidDel="00000000" w:rsidP="00000000" w:rsidRDefault="00000000" w:rsidRPr="00000000" w14:paraId="000000A7">
      <w:pPr>
        <w:spacing w:after="240" w:before="240" w:lineRule="auto"/>
        <w:rPr/>
      </w:pPr>
      <w:r w:rsidDel="00000000" w:rsidR="00000000" w:rsidRPr="00000000">
        <w:rPr>
          <w:rtl w:val="0"/>
        </w:rPr>
        <w:t xml:space="preserve">Los lectores biométricos también fueron descartados, debido a que:</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rtl w:val="0"/>
        </w:rPr>
        <w:t xml:space="preserve">Requieren </w:t>
      </w:r>
      <w:r w:rsidDel="00000000" w:rsidR="00000000" w:rsidRPr="00000000">
        <w:rPr>
          <w:b w:val="1"/>
          <w:bCs w:val="1"/>
          <w:rtl w:val="0"/>
        </w:rPr>
        <w:t xml:space="preserve">hardware específico</w:t>
      </w:r>
      <w:r w:rsidDel="00000000" w:rsidR="00000000" w:rsidRPr="00000000">
        <w:rPr>
          <w:rtl w:val="0"/>
        </w:rPr>
        <w:t xml:space="preserve"> (sensores externos o integrados).</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No todos los celulares poseen sensores compatibles de forma estandarizada.</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Su desarrollo implica integrar APIs avanzadas de seguridad y autenticación.</w:t>
      </w:r>
    </w:p>
    <w:p w:rsidR="00000000" w:rsidDel="00000000" w:rsidP="00000000" w:rsidRDefault="00000000" w:rsidRPr="00000000" w14:paraId="000000AB">
      <w:pPr>
        <w:numPr>
          <w:ilvl w:val="0"/>
          <w:numId w:val="16"/>
        </w:numPr>
        <w:spacing w:after="240" w:before="0" w:beforeAutospacing="0" w:lineRule="auto"/>
        <w:ind w:left="720" w:hanging="360"/>
      </w:pPr>
      <w:r w:rsidDel="00000000" w:rsidR="00000000" w:rsidRPr="00000000">
        <w:rPr>
          <w:rtl w:val="0"/>
        </w:rPr>
        <w:t xml:space="preserve">La adquisición de dispositivos es incompatible con un proyecto sin presupuesto.</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Implementar esta tecnología habría significado demoras y costos adicionales que no son factibles para la aplicación móvil del proyecto.</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val="0"/>
        <w:keepLines w:val="0"/>
        <w:spacing w:after="80" w:lineRule="auto"/>
        <w:rPr/>
      </w:pPr>
      <w:bookmarkStart w:colFirst="0" w:colLast="0" w:name="_t3mzylln5sb8" w:id="20"/>
      <w:bookmarkEnd w:id="20"/>
      <w:r w:rsidDel="00000000" w:rsidR="00000000" w:rsidRPr="00000000">
        <w:rPr>
          <w:rtl w:val="0"/>
        </w:rPr>
        <w:t xml:space="preserve">Costos asociados</w:t>
      </w:r>
    </w:p>
    <w:p w:rsidR="00000000" w:rsidDel="00000000" w:rsidP="00000000" w:rsidRDefault="00000000" w:rsidRPr="00000000" w14:paraId="000000AE">
      <w:pPr>
        <w:spacing w:after="240" w:lineRule="auto"/>
        <w:rPr/>
      </w:pPr>
      <w:r w:rsidDel="00000000" w:rsidR="00000000" w:rsidRPr="00000000">
        <w:rPr>
          <w:rtl w:val="0"/>
        </w:rPr>
        <w:t xml:space="preserve">Para estimar el esfuerzo requerido en el desarrollo del sistema, se realizó un análisis basado en la cantidad de semanas de trabajo, horas dedicadas por semana y el total de horas-hombre (HH) empleadas por cada área. Esta información permite dimensionar el nivel de dedicación involucrado y evaluar la magnitud del proyecto desde una perspectiva operativa.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uidvwvt44ilc" w:id="21"/>
      <w:bookmarkEnd w:id="21"/>
      <w:r w:rsidDel="00000000" w:rsidR="00000000" w:rsidRPr="00000000">
        <w:rPr>
          <w:b w:val="1"/>
          <w:bCs w:val="1"/>
          <w:color w:val="000000"/>
          <w:sz w:val="26"/>
          <w:szCs w:val="26"/>
          <w:rtl w:val="0"/>
        </w:rPr>
        <w:t xml:space="preserve">Costos de Desarrollo (Horas-Hombre)</w:t>
      </w:r>
    </w:p>
    <w:p w:rsidR="00000000" w:rsidDel="00000000" w:rsidP="00000000" w:rsidRDefault="00000000" w:rsidRPr="00000000" w14:paraId="000000B0">
      <w:pPr>
        <w:spacing w:after="240" w:before="240" w:lineRule="auto"/>
        <w:rPr/>
      </w:pPr>
      <w:r w:rsidDel="00000000" w:rsidR="00000000" w:rsidRPr="00000000">
        <w:rPr>
          <w:rtl w:val="0"/>
        </w:rPr>
        <w:t xml:space="preserve">El esfuerzo total se distribuyó entre las principales áreas técnicas del proyecto, considerando tanto el desarrollo móvil como el backend, base de datos y la documentación asociada:</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b w:val="1"/>
          <w:bCs w:val="1"/>
          <w:rtl w:val="0"/>
        </w:rPr>
        <w:t xml:space="preserve">Front-End Móvil:</w:t>
        <w:br w:type="textWrapping"/>
      </w:r>
      <w:r w:rsidDel="00000000" w:rsidR="00000000" w:rsidRPr="00000000">
        <w:rPr>
          <w:rtl w:val="0"/>
        </w:rPr>
        <w:t xml:space="preserve"> 6 semanas de trabajo, con una dedicación de 12 horas semanales, totalizando </w:t>
      </w:r>
      <w:r w:rsidDel="00000000" w:rsidR="00000000" w:rsidRPr="00000000">
        <w:rPr>
          <w:b w:val="1"/>
          <w:bCs w:val="1"/>
          <w:rtl w:val="0"/>
        </w:rPr>
        <w:t xml:space="preserve">72 horas</w:t>
      </w:r>
      <w:r w:rsidDel="00000000" w:rsidR="00000000" w:rsidRPr="00000000">
        <w:rPr>
          <w:rtl w:val="0"/>
        </w:rPr>
        <w:t xml:space="preserve">.</w:t>
        <w:br w:type="textWrapping"/>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bCs w:val="1"/>
          <w:rtl w:val="0"/>
        </w:rPr>
        <w:t xml:space="preserve">Back-End Móvil:</w:t>
        <w:br w:type="textWrapping"/>
      </w:r>
      <w:r w:rsidDel="00000000" w:rsidR="00000000" w:rsidRPr="00000000">
        <w:rPr>
          <w:rtl w:val="0"/>
        </w:rPr>
        <w:t xml:space="preserve"> 8 semanas de trabajo, con 12 horas semanales, alcanzando un total de </w:t>
      </w:r>
      <w:r w:rsidDel="00000000" w:rsidR="00000000" w:rsidRPr="00000000">
        <w:rPr>
          <w:b w:val="1"/>
          <w:bCs w:val="1"/>
          <w:rtl w:val="0"/>
        </w:rPr>
        <w:t xml:space="preserve">96 horas</w:t>
      </w:r>
      <w:r w:rsidDel="00000000" w:rsidR="00000000" w:rsidRPr="00000000">
        <w:rPr>
          <w:rtl w:val="0"/>
        </w:rPr>
        <w:t xml:space="preserve">.</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bCs w:val="1"/>
          <w:rtl w:val="0"/>
        </w:rPr>
        <w:t xml:space="preserve">Base de Datos:</w:t>
        <w:br w:type="textWrapping"/>
      </w:r>
      <w:r w:rsidDel="00000000" w:rsidR="00000000" w:rsidRPr="00000000">
        <w:rPr>
          <w:rtl w:val="0"/>
        </w:rPr>
        <w:t xml:space="preserve"> 8 semanas, con una dedicación promedio de 8 horas semanales, acumulando </w:t>
      </w:r>
      <w:r w:rsidDel="00000000" w:rsidR="00000000" w:rsidRPr="00000000">
        <w:rPr>
          <w:b w:val="1"/>
          <w:bCs w:val="1"/>
          <w:rtl w:val="0"/>
        </w:rPr>
        <w:t xml:space="preserve">30 horas</w:t>
      </w:r>
      <w:r w:rsidDel="00000000" w:rsidR="00000000" w:rsidRPr="00000000">
        <w:rPr>
          <w:rtl w:val="0"/>
        </w:rPr>
        <w:t xml:space="preserve">.</w:t>
        <w:br w:type="textWrapping"/>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b w:val="1"/>
          <w:bCs w:val="1"/>
          <w:rtl w:val="0"/>
        </w:rPr>
        <w:t xml:space="preserve">Documentación:</w:t>
        <w:br w:type="textWrapping"/>
      </w:r>
      <w:r w:rsidDel="00000000" w:rsidR="00000000" w:rsidRPr="00000000">
        <w:rPr>
          <w:rtl w:val="0"/>
        </w:rPr>
        <w:t xml:space="preserve"> 15 semanas, dedicando 2 horas semanales, lo que corresponde a </w:t>
      </w:r>
      <w:r w:rsidDel="00000000" w:rsidR="00000000" w:rsidRPr="00000000">
        <w:rPr>
          <w:b w:val="1"/>
          <w:bCs w:val="1"/>
          <w:rtl w:val="0"/>
        </w:rPr>
        <w:t xml:space="preserve">64 horas</w:t>
      </w:r>
      <w:r w:rsidDel="00000000" w:rsidR="00000000" w:rsidRPr="00000000">
        <w:rPr>
          <w:rtl w:val="0"/>
        </w:rPr>
        <w:t xml:space="preserve">.</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En conjunto, el desarrollo del proyecto implicó un total de </w:t>
      </w:r>
      <w:r w:rsidDel="00000000" w:rsidR="00000000" w:rsidRPr="00000000">
        <w:rPr>
          <w:b w:val="1"/>
          <w:bCs w:val="1"/>
          <w:rtl w:val="0"/>
        </w:rPr>
        <w:t xml:space="preserve">262 horas-hombre</w:t>
      </w:r>
      <w:r w:rsidDel="00000000" w:rsidR="00000000" w:rsidRPr="00000000">
        <w:rPr>
          <w:rtl w:val="0"/>
        </w:rPr>
        <w:t xml:space="preserve">, distribuidas a lo largo de las 15 semanas de ejecución.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21gm8nrfvwt" w:id="22"/>
      <w:bookmarkEnd w:id="22"/>
      <w:r w:rsidDel="00000000" w:rsidR="00000000" w:rsidRPr="00000000">
        <w:rPr>
          <w:b w:val="1"/>
          <w:bCs w:val="1"/>
          <w:color w:val="000000"/>
          <w:sz w:val="26"/>
          <w:szCs w:val="26"/>
          <w:rtl w:val="0"/>
        </w:rPr>
        <w:t xml:space="preserve">Costos Operativos Postventa</w:t>
      </w:r>
    </w:p>
    <w:p w:rsidR="00000000" w:rsidDel="00000000" w:rsidP="00000000" w:rsidRDefault="00000000" w:rsidRPr="00000000" w14:paraId="000000B7">
      <w:pPr>
        <w:spacing w:after="240" w:before="240" w:lineRule="auto"/>
        <w:rPr/>
      </w:pPr>
      <w:r w:rsidDel="00000000" w:rsidR="00000000" w:rsidRPr="00000000">
        <w:rPr>
          <w:rtl w:val="0"/>
        </w:rPr>
        <w:t xml:space="preserve">Además de las horas invertidas en el desarrollo inicial, el sistema requiere ciertos servicios para su funcionamiento continuo. Estos costos representan los gastos operativos mensuales y anuales necesarios para mantener la solución en producción:</w:t>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b w:val="1"/>
          <w:bCs w:val="1"/>
          <w:rtl w:val="0"/>
        </w:rPr>
        <w:t xml:space="preserve">Supabase Pro:</w:t>
        <w:br w:type="textWrapping"/>
      </w:r>
      <w:r w:rsidDel="00000000" w:rsidR="00000000" w:rsidRPr="00000000">
        <w:rPr>
          <w:rtl w:val="0"/>
        </w:rPr>
        <w:t xml:space="preserve"> 12.5 USD mensuales, equivalente a aproximadamente </w:t>
      </w:r>
      <w:r w:rsidDel="00000000" w:rsidR="00000000" w:rsidRPr="00000000">
        <w:rPr>
          <w:b w:val="1"/>
          <w:bCs w:val="1"/>
          <w:rtl w:val="0"/>
        </w:rPr>
        <w:t xml:space="preserve">150 USD anuales</w:t>
      </w:r>
      <w:r w:rsidDel="00000000" w:rsidR="00000000" w:rsidRPr="00000000">
        <w:rPr>
          <w:rtl w:val="0"/>
        </w:rPr>
        <w:t xml:space="preserve">.</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b w:val="1"/>
          <w:bCs w:val="1"/>
          <w:rtl w:val="0"/>
        </w:rPr>
        <w:t xml:space="preserve">Azure AD:</w:t>
        <w:br w:type="textWrapping"/>
      </w:r>
      <w:r w:rsidDel="00000000" w:rsidR="00000000" w:rsidRPr="00000000">
        <w:rPr>
          <w:rtl w:val="0"/>
        </w:rPr>
        <w:t xml:space="preserve"> 5 USD mensuales, equivalente a alrededor de </w:t>
      </w:r>
      <w:r w:rsidDel="00000000" w:rsidR="00000000" w:rsidRPr="00000000">
        <w:rPr>
          <w:b w:val="1"/>
          <w:bCs w:val="1"/>
          <w:rtl w:val="0"/>
        </w:rPr>
        <w:t xml:space="preserve">60 USD anuales</w:t>
      </w:r>
      <w:r w:rsidDel="00000000" w:rsidR="00000000" w:rsidRPr="00000000">
        <w:rPr>
          <w:rtl w:val="0"/>
        </w:rPr>
        <w:t xml:space="preserve">.</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Deploy en Docker:</w:t>
        <w:br w:type="textWrapping"/>
      </w:r>
      <w:r w:rsidDel="00000000" w:rsidR="00000000" w:rsidRPr="00000000">
        <w:rPr>
          <w:rtl w:val="0"/>
        </w:rPr>
        <w:t xml:space="preserve"> 6 USD mensuales, con un costo anual estimado de </w:t>
      </w:r>
      <w:r w:rsidDel="00000000" w:rsidR="00000000" w:rsidRPr="00000000">
        <w:rPr>
          <w:b w:val="1"/>
          <w:bCs w:val="1"/>
          <w:rtl w:val="0"/>
        </w:rPr>
        <w:t xml:space="preserve">72 USD</w:t>
      </w:r>
      <w:r w:rsidDel="00000000" w:rsidR="00000000" w:rsidRPr="00000000">
        <w:rPr>
          <w:rtl w:val="0"/>
        </w:rPr>
        <w:t xml:space="preserve">.</w:t>
        <w:br w:type="textWrapping"/>
      </w:r>
    </w:p>
    <w:p w:rsidR="00000000" w:rsidDel="00000000" w:rsidP="00000000" w:rsidRDefault="00000000" w:rsidRPr="00000000" w14:paraId="000000BB">
      <w:pPr>
        <w:numPr>
          <w:ilvl w:val="0"/>
          <w:numId w:val="1"/>
        </w:numPr>
        <w:spacing w:after="240" w:before="0" w:beforeAutospacing="0" w:lineRule="auto"/>
        <w:ind w:left="720" w:hanging="360"/>
      </w:pPr>
      <w:r w:rsidDel="00000000" w:rsidR="00000000" w:rsidRPr="00000000">
        <w:rPr>
          <w:b w:val="1"/>
          <w:bCs w:val="1"/>
          <w:rtl w:val="0"/>
        </w:rPr>
        <w:t xml:space="preserve">Almacenamiento y tráfico:</w:t>
        <w:br w:type="textWrapping"/>
      </w:r>
      <w:r w:rsidDel="00000000" w:rsidR="00000000" w:rsidRPr="00000000">
        <w:rPr>
          <w:rtl w:val="0"/>
        </w:rPr>
        <w:t xml:space="preserve"> 4 USD mensuales, lo que corresponde a </w:t>
      </w:r>
      <w:r w:rsidDel="00000000" w:rsidR="00000000" w:rsidRPr="00000000">
        <w:rPr>
          <w:b w:val="1"/>
          <w:bCs w:val="1"/>
          <w:rtl w:val="0"/>
        </w:rPr>
        <w:t xml:space="preserve">48 USD anuales</w:t>
      </w:r>
      <w:r w:rsidDel="00000000" w:rsidR="00000000" w:rsidRPr="00000000">
        <w:rPr>
          <w:rtl w:val="0"/>
        </w:rPr>
        <w:t xml:space="preserve">.</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En total, la operación del sistema presenta un costo aproximado de </w:t>
      </w:r>
      <w:r w:rsidDel="00000000" w:rsidR="00000000" w:rsidRPr="00000000">
        <w:rPr>
          <w:b w:val="1"/>
          <w:bCs w:val="1"/>
          <w:rtl w:val="0"/>
        </w:rPr>
        <w:t xml:space="preserve">27.5 USD mensuales</w:t>
      </w:r>
      <w:r w:rsidDel="00000000" w:rsidR="00000000" w:rsidRPr="00000000">
        <w:rPr>
          <w:rtl w:val="0"/>
        </w:rPr>
        <w:t xml:space="preserve">, lo que equivale a cerca de </w:t>
      </w:r>
      <w:r w:rsidDel="00000000" w:rsidR="00000000" w:rsidRPr="00000000">
        <w:rPr>
          <w:b w:val="1"/>
          <w:bCs w:val="1"/>
          <w:rtl w:val="0"/>
        </w:rPr>
        <w:t xml:space="preserve">330 USD anuales</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1"/>
        <w:keepNext w:val="0"/>
        <w:keepLines w:val="0"/>
        <w:spacing w:after="80" w:lineRule="auto"/>
        <w:rPr/>
      </w:pPr>
      <w:bookmarkStart w:colFirst="0" w:colLast="0" w:name="_klcgzzvy58xa" w:id="23"/>
      <w:bookmarkEnd w:id="23"/>
      <w:r w:rsidDel="00000000" w:rsidR="00000000" w:rsidRPr="00000000">
        <w:rPr>
          <w:rtl w:val="0"/>
        </w:rPr>
        <w:t xml:space="preserve">VAN y TIR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rtl w:val="0"/>
        </w:rPr>
        <w:t xml:space="preserve">Para determinar la viabilidad económica del proyecto, se realizó un análisis financiero considerando la inversión inicial, el flujo de caja proyectado a tres años y los indicadores financieros clave: el Valor Actual Neto (VAN) y la Tasa Interna de Retorno (TIR).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x8q9qzer1jn" w:id="24"/>
      <w:bookmarkEnd w:id="24"/>
      <w:r w:rsidDel="00000000" w:rsidR="00000000" w:rsidRPr="00000000">
        <w:rPr>
          <w:b w:val="1"/>
          <w:bCs w:val="1"/>
          <w:color w:val="000000"/>
          <w:sz w:val="26"/>
          <w:szCs w:val="26"/>
          <w:rtl w:val="0"/>
        </w:rPr>
        <w:t xml:space="preserve">Inversión Inicial (Costo de Oportunidad)</w:t>
      </w:r>
    </w:p>
    <w:p w:rsidR="00000000" w:rsidDel="00000000" w:rsidP="00000000" w:rsidRDefault="00000000" w:rsidRPr="00000000" w14:paraId="000000C2">
      <w:pPr>
        <w:spacing w:after="240" w:before="240" w:lineRule="auto"/>
        <w:rPr/>
      </w:pPr>
      <w:r w:rsidDel="00000000" w:rsidR="00000000" w:rsidRPr="00000000">
        <w:rPr>
          <w:rtl w:val="0"/>
        </w:rPr>
        <w:t xml:space="preserve">El costo inicial corresponde al valor de las horas-hombre invertidas en el desarrollo del sistema:</w:t>
      </w:r>
    </w:p>
    <w:p w:rsidR="00000000" w:rsidDel="00000000" w:rsidP="00000000" w:rsidRDefault="00000000" w:rsidRPr="00000000" w14:paraId="000000C3">
      <w:pPr>
        <w:numPr>
          <w:ilvl w:val="0"/>
          <w:numId w:val="11"/>
        </w:numPr>
        <w:spacing w:after="240" w:before="240" w:lineRule="auto"/>
        <w:ind w:left="720" w:hanging="360"/>
      </w:pPr>
      <w:r w:rsidDel="00000000" w:rsidR="00000000" w:rsidRPr="00000000">
        <w:rPr>
          <w:b w:val="1"/>
          <w:bCs w:val="1"/>
          <w:rtl w:val="0"/>
        </w:rPr>
        <w:t xml:space="preserve">262 HH × 1.280 CLP por hora = 335.360 CLP</w:t>
        <w:br w:type="textWrapping"/>
      </w:r>
      <w:r w:rsidDel="00000000" w:rsidR="00000000" w:rsidRPr="00000000">
        <w:rPr>
          <w:rtl w:val="0"/>
        </w:rPr>
        <w:t xml:space="preserve"> </w:t>
      </w:r>
      <w:r w:rsidDel="00000000" w:rsidR="00000000" w:rsidRPr="00000000">
        <w:rPr>
          <w:i w:val="1"/>
          <w:iCs w:val="1"/>
          <w:rtl w:val="0"/>
        </w:rPr>
        <w:t xml:space="preserve">(Año 0)</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Este monto representa la inversión necesaria antes de obtener cualquier ingreso.</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vgmfk5nqh9a" w:id="25"/>
      <w:bookmarkEnd w:id="25"/>
      <w:r w:rsidDel="00000000" w:rsidR="00000000" w:rsidRPr="00000000">
        <w:rPr>
          <w:b w:val="1"/>
          <w:bCs w:val="1"/>
          <w:color w:val="000000"/>
          <w:sz w:val="26"/>
          <w:szCs w:val="26"/>
          <w:rtl w:val="0"/>
        </w:rPr>
        <w:t xml:space="preserve">Flujo de Caja Proyectado</w:t>
      </w:r>
    </w:p>
    <w:p w:rsidR="00000000" w:rsidDel="00000000" w:rsidP="00000000" w:rsidRDefault="00000000" w:rsidRPr="00000000" w14:paraId="000000C6">
      <w:pPr>
        <w:spacing w:after="240" w:before="240" w:lineRule="auto"/>
        <w:rPr/>
      </w:pPr>
      <w:r w:rsidDel="00000000" w:rsidR="00000000" w:rsidRPr="00000000">
        <w:rPr>
          <w:rtl w:val="0"/>
        </w:rPr>
        <w:t xml:space="preserve">Se proyectaron ingresos brutos anuales basados en la potencial adopción del sistema, restando los costos operativos para obtener el flujo neto anual. Luego, se aplicó una tasa de descuento del 10% para calcular el valor presente de cada flujo.</w:t>
      </w:r>
    </w:p>
    <w:p w:rsidR="00000000" w:rsidDel="00000000" w:rsidP="00000000" w:rsidRDefault="00000000" w:rsidRPr="00000000" w14:paraId="000000C7">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Año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Ingresos Brutos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Costos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Flujo Neto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Flujo Neto Descontado (10%)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-335.360</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-335.360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600.000</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295.000</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265.500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1.200.000</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895.000</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805.500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1.800.000</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1.495.000</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1.345.500</w:t>
            </w:r>
          </w:p>
        </w:tc>
      </w:tr>
    </w:tbl>
    <w:p w:rsidR="00000000" w:rsidDel="00000000" w:rsidP="00000000" w:rsidRDefault="00000000" w:rsidRPr="00000000" w14:paraId="000000E2">
      <w:pPr>
        <w:spacing w:after="240" w:before="240" w:lineRule="auto"/>
        <w:rPr/>
      </w:pPr>
      <w:r w:rsidDel="00000000" w:rsidR="00000000" w:rsidRPr="00000000">
        <w:rPr>
          <w:rtl w:val="0"/>
        </w:rPr>
        <w:t xml:space="preserve">El VAN resultante del análisis es:</w:t>
      </w:r>
    </w:p>
    <w:p w:rsidR="00000000" w:rsidDel="00000000" w:rsidP="00000000" w:rsidRDefault="00000000" w:rsidRPr="00000000" w14:paraId="000000E3">
      <w:pPr>
        <w:numPr>
          <w:ilvl w:val="0"/>
          <w:numId w:val="2"/>
        </w:numPr>
        <w:spacing w:after="0" w:afterAutospacing="0" w:before="240" w:lineRule="auto"/>
        <w:ind w:left="720" w:hanging="360"/>
      </w:pPr>
      <w:r w:rsidDel="00000000" w:rsidR="00000000" w:rsidRPr="00000000">
        <w:rPr>
          <w:b w:val="1"/>
          <w:bCs w:val="1"/>
          <w:rtl w:val="0"/>
        </w:rPr>
        <w:t xml:space="preserve">VAN sin descontar:</w:t>
      </w:r>
      <w:r w:rsidDel="00000000" w:rsidR="00000000" w:rsidRPr="00000000">
        <w:rPr>
          <w:rtl w:val="0"/>
        </w:rPr>
        <w:t xml:space="preserve"> 2.349.640 CLP</w:t>
        <w:br w:type="textWrapping"/>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b w:val="1"/>
          <w:bCs w:val="1"/>
          <w:rtl w:val="0"/>
        </w:rPr>
        <w:t xml:space="preserve">VAN descontado al 10%:</w:t>
      </w:r>
      <w:r w:rsidDel="00000000" w:rsidR="00000000" w:rsidRPr="00000000">
        <w:rPr>
          <w:rtl w:val="0"/>
        </w:rPr>
        <w:t xml:space="preserve"> </w:t>
      </w:r>
      <w:r w:rsidDel="00000000" w:rsidR="00000000" w:rsidRPr="00000000">
        <w:rPr>
          <w:b w:val="1"/>
          <w:bCs w:val="1"/>
          <w:rtl w:val="0"/>
        </w:rPr>
        <w:t xml:space="preserve">2.081.140 CLP</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Un VAN positivo indica que el proyecto genera beneficios superiores a la inversión inicial, incluso considerando el costo del capital.</w:t>
      </w:r>
    </w:p>
    <w:p w:rsidR="00000000" w:rsidDel="00000000" w:rsidP="00000000" w:rsidRDefault="00000000" w:rsidRPr="00000000" w14:paraId="000000E6">
      <w:pPr>
        <w:rPr>
          <w:b w:val="1"/>
          <w:bCs w:val="1"/>
          <w:color w:val="000000"/>
          <w:sz w:val="26"/>
          <w:szCs w:val="26"/>
        </w:rPr>
      </w:pPr>
      <w:r w:rsidDel="00000000" w:rsidR="00000000" w:rsidRPr="00000000">
        <w:rPr>
          <w:b w:val="1"/>
          <w:bCs w:val="1"/>
          <w:color w:val="000000"/>
          <w:sz w:val="26"/>
          <w:szCs w:val="26"/>
          <w:rtl w:val="0"/>
        </w:rPr>
        <w:t xml:space="preserve">Tasa Interna de Retorno (TIR)</w:t>
      </w:r>
    </w:p>
    <w:p w:rsidR="00000000" w:rsidDel="00000000" w:rsidP="00000000" w:rsidRDefault="00000000" w:rsidRPr="00000000" w14:paraId="000000E7">
      <w:pPr>
        <w:spacing w:after="240" w:before="240" w:lineRule="auto"/>
        <w:rPr/>
      </w:pPr>
      <w:r w:rsidDel="00000000" w:rsidR="00000000" w:rsidRPr="00000000">
        <w:rPr>
          <w:rtl w:val="0"/>
        </w:rPr>
        <w:t xml:space="preserve">La TIR calculada para los flujos proyectados es aproximadamente:</w:t>
      </w:r>
    </w:p>
    <w:p w:rsidR="00000000" w:rsidDel="00000000" w:rsidP="00000000" w:rsidRDefault="00000000" w:rsidRPr="00000000" w14:paraId="000000E8">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TIR ≈ 158,2%</w:t>
        <w:br w:type="textWrapping"/>
      </w:r>
    </w:p>
    <w:p w:rsidR="00000000" w:rsidDel="00000000" w:rsidP="00000000" w:rsidRDefault="00000000" w:rsidRPr="00000000" w14:paraId="000000E9">
      <w:pPr>
        <w:spacing w:after="240" w:before="240" w:lineRule="auto"/>
        <w:rPr>
          <w:b w:val="1"/>
          <w:bCs w:val="1"/>
          <w:color w:val="000000"/>
          <w:sz w:val="26"/>
          <w:szCs w:val="26"/>
        </w:rPr>
      </w:pPr>
      <w:r w:rsidDel="00000000" w:rsidR="00000000" w:rsidRPr="00000000">
        <w:rPr>
          <w:rtl w:val="0"/>
        </w:rPr>
        <w:t xml:space="preserve">Este valor supera ampliamente la tasa de descuento (10%), lo que confirma que el proyecto es altamente atractivo desde el punto de vista financiero.</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Con base en los resultados obtenidos, se concluye que el proyecto es financieramente viable y altamente rentable en un horizonte de tres años. La inversión inicial —representada por el costo de oportunidad de las horas-hombre— se recupera durante el </w:t>
      </w:r>
      <w:r w:rsidDel="00000000" w:rsidR="00000000" w:rsidRPr="00000000">
        <w:rPr>
          <w:b w:val="1"/>
          <w:bCs w:val="1"/>
          <w:rtl w:val="0"/>
        </w:rPr>
        <w:t xml:space="preserve">primer año de operación</w:t>
      </w:r>
      <w:r w:rsidDel="00000000" w:rsidR="00000000" w:rsidRPr="00000000">
        <w:rPr>
          <w:rtl w:val="0"/>
        </w:rPr>
        <w:t xml:space="preserve">, generando beneficios crecientes en los años posteriores. Tanto el VAN positivo como la TIR significativamente superior a la tasa de descuento respaldan la conveniencia de llevar adelante el proyecto.</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80" w:lineRule="auto"/>
        <w:rPr/>
      </w:pPr>
      <w:bookmarkStart w:colFirst="0" w:colLast="0" w:name="_iv8x6ld9xun1" w:id="26"/>
      <w:bookmarkEnd w:id="26"/>
      <w:r w:rsidDel="00000000" w:rsidR="00000000" w:rsidRPr="00000000">
        <w:rPr>
          <w:rtl w:val="0"/>
        </w:rPr>
        <w:t xml:space="preserve">Conclusiones</w:t>
      </w:r>
    </w:p>
    <w:p w:rsidR="00000000" w:rsidDel="00000000" w:rsidP="00000000" w:rsidRDefault="00000000" w:rsidRPr="00000000" w14:paraId="000000ED">
      <w:pPr>
        <w:spacing w:after="240" w:before="240" w:lineRule="auto"/>
        <w:rPr/>
      </w:pPr>
      <w:r w:rsidDel="00000000" w:rsidR="00000000" w:rsidRPr="00000000">
        <w:rPr>
          <w:rtl w:val="0"/>
        </w:rPr>
        <w:t xml:space="preserve">Para finalizar, el desarrollo de la </w:t>
      </w:r>
      <w:r w:rsidDel="00000000" w:rsidR="00000000" w:rsidRPr="00000000">
        <w:rPr>
          <w:b w:val="1"/>
          <w:bCs w:val="1"/>
          <w:rtl w:val="0"/>
        </w:rPr>
        <w:t xml:space="preserve">aplicación móvil del Sistema de Registro de Ingresos</w:t>
      </w:r>
      <w:r w:rsidDel="00000000" w:rsidR="00000000" w:rsidRPr="00000000">
        <w:rPr>
          <w:rtl w:val="0"/>
        </w:rPr>
        <w:t xml:space="preserve"> permitió abordar de manera directa una problemática real en las porterías de recintos privados: la necesidad de contar con un método rápido, confiable y moderno para registrar el ingreso de visitantes. La app móvil demostró ser una solución eficaz, reflejando la capacidad del equipo para diseñar, desarrollar y documentar una herramienta tecnológica orientada específicamente al trabajo operativo de los porteros.</w:t>
      </w:r>
    </w:p>
    <w:p w:rsidR="00000000" w:rsidDel="00000000" w:rsidP="00000000" w:rsidRDefault="00000000" w:rsidRPr="00000000" w14:paraId="000000EE">
      <w:pPr>
        <w:spacing w:after="240" w:before="240" w:lineRule="auto"/>
        <w:rPr/>
      </w:pPr>
      <w:r w:rsidDel="00000000" w:rsidR="00000000" w:rsidRPr="00000000">
        <w:rPr>
          <w:rtl w:val="0"/>
        </w:rPr>
        <w:t xml:space="preserve">A lo largo del proyecto se aplicaron metodologías ágiles, prácticas de ingeniería de software y el uso de herramientas modernas como React Native y Supabase. Esto permitió organizar el trabajo en etapas claras, validar cada funcionalidad en dispositivos reales y asegurar una experiencia de usuario simple y eficiente. La aplicación móvil cumplió con todos los objetivos planteados, ofreciendo una alternativa digital que reemplaza el registro manual tradicional y mejora significativamente la calidad y trazabilidad de los datos.</w:t>
      </w:r>
    </w:p>
    <w:p w:rsidR="00000000" w:rsidDel="00000000" w:rsidP="00000000" w:rsidRDefault="00000000" w:rsidRPr="00000000" w14:paraId="000000EF">
      <w:pPr>
        <w:spacing w:after="240" w:before="240" w:lineRule="auto"/>
        <w:rPr/>
      </w:pPr>
      <w:r w:rsidDel="00000000" w:rsidR="00000000" w:rsidRPr="00000000">
        <w:rPr>
          <w:rtl w:val="0"/>
        </w:rPr>
        <w:t xml:space="preserve">El análisis de riesgos y el análisis costo-beneficio fueron fundamentales para definir las decisiones técnicas del desarrollo móvil. En particular, la elección de utilizar la cámara del celular como lector de cédula se sustentó en criterios de factibilidad económica, simplicidad técnica y ahorro de tiempo, demostrando una adecuada capacidad de evaluación dentro del contexto académico.</w:t>
      </w:r>
    </w:p>
    <w:p w:rsidR="00000000" w:rsidDel="00000000" w:rsidP="00000000" w:rsidRDefault="00000000" w:rsidRPr="00000000" w14:paraId="000000F0">
      <w:pPr>
        <w:spacing w:after="240" w:before="240" w:lineRule="auto"/>
        <w:rPr/>
      </w:pPr>
      <w:r w:rsidDel="00000000" w:rsidR="00000000" w:rsidRPr="00000000">
        <w:rPr>
          <w:rtl w:val="0"/>
        </w:rPr>
        <w:t xml:space="preserve">Finalmente, el proyecto permitió desarrollar competencias clave del perfil profesional, tales como el diseño de interfaces móviles, la integración con bases de datos en la nube, la gestión de proyectos y la resolución de problemas reales mediante tecnología. La aplicación móvil resultante es funcional, escalable y adaptable, constituyendo una base sólida para futuras mejoras y evidenciando el compromiso del equipo con la calidad y la utilidad práctica del sistema entregado.</w:t>
      </w:r>
    </w:p>
    <w:p w:rsidR="00000000" w:rsidDel="00000000" w:rsidP="00000000" w:rsidRDefault="00000000" w:rsidRPr="00000000" w14:paraId="000000F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drawing>
        <wp:inline distB="114300" distT="114300" distL="114300" distR="114300">
          <wp:extent cx="2043113" cy="5022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43113" cy="5022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