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525.9375"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La verdad no ha cambiado mucho, sigo con mis mismos intereses, pero con cierto distinto enfoque, me sigue interesando la programación y la ciberseguridad, pero ahora también las auditorías SPA.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b w:val="1"/>
                <w:bCs w:val="1"/>
                <w:color w:val="1f4e79"/>
                <w:rtl w:val="0"/>
              </w:rPr>
              <w:t xml:space="preserve"> El proyecto en sí no afectó en gran manera, solo reafirmo lo que ya tenía desde antes, mi práctica profesional afectó más.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si no han cambiado nuevamente mis fortalezas, simplemente han mejorado y las he reafirmado, he ido perdiendo debilidades, o al menos mejorarlas.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perder el enfoque, seguir estudiando y mejorando como persona en todos los ámbitos, ya sea personalmente o profesionalmente.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b w:val="1"/>
                <w:bCs w:val="1"/>
                <w:color w:val="1f4e79"/>
                <w:rtl w:val="0"/>
              </w:rPr>
              <w:t xml:space="preserve">Mis planes para mejorar mis debilidades van más allá de tener algo enumerado, es mas que nada seguir feedbacks de los demás, ya que muchas de nuestras debilidades no las llegamos a apreciar si no las mencionan.</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lszfg7vf2qw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Luego de realizar el proyecto no cambiaron para nada. Como mencioné antes, cambio más que nada por la práctica profesional.</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Me imagino en un trabajo en el que me sienta cómodo, pueda tener opinión y esté ejerciendo lo que me guste.</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organización que hubo, la metodología y el equipo de trabajo fueron los mejores aspectos del proyecto. Lo peor puede haber sido la comunicación o el inicio de todo esto.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En mis tiempos y organización. Pese a que complete todo a la hora y fecha de entrega según Jira, aun asi me gustaria mejorarlo.</w:t>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SjLKTXWctyjNPkrK+Cl19Rcsw==">CgMxLjAyDmgubHN6Zmc3dmYycXdhOAByITFpWDFxa0EzbGhQcVRsRW5uUllBanAwVGVuZ2dPbEh5Rw==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