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8neg8h7k8opb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Cristian Ignacio Fierro Fuentes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916"/>
        <w:gridCol w:w="937"/>
        <w:gridCol w:w="881"/>
        <w:gridCol w:w="1002"/>
        <w:gridCol w:w="1090"/>
        <w:gridCol w:w="583"/>
        <w:gridCol w:w="544"/>
        <w:gridCol w:w="1970"/>
        <w:tblGridChange w:id="0">
          <w:tblGrid>
            <w:gridCol w:w="2916"/>
            <w:gridCol w:w="937"/>
            <w:gridCol w:w="881"/>
            <w:gridCol w:w="1002"/>
            <w:gridCol w:w="1090"/>
            <w:gridCol w:w="583"/>
            <w:gridCol w:w="544"/>
            <w:gridCol w:w="197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8"/>
            <w:shd w:fill="f2f2f2" w:val="clear"/>
          </w:tcPr>
          <w:p w:rsidR="00000000" w:rsidDel="00000000" w:rsidP="00000000" w:rsidRDefault="00000000" w:rsidRPr="00000000" w14:paraId="00000040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COMPETENCIAS ESPECÍFICAS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  <w:p w:rsidR="00000000" w:rsidDel="00000000" w:rsidP="00000000" w:rsidRDefault="00000000" w:rsidRPr="00000000" w14:paraId="00000076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  <w:p w:rsidR="00000000" w:rsidDel="00000000" w:rsidP="00000000" w:rsidRDefault="00000000" w:rsidRPr="00000000" w14:paraId="00000077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  <w:p w:rsidR="00000000" w:rsidDel="00000000" w:rsidP="00000000" w:rsidRDefault="00000000" w:rsidRPr="00000000" w14:paraId="00000089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  <w:p w:rsidR="00000000" w:rsidDel="00000000" w:rsidP="00000000" w:rsidRDefault="00000000" w:rsidRPr="00000000" w14:paraId="00000092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  <w:p w:rsidR="00000000" w:rsidDel="00000000" w:rsidP="00000000" w:rsidRDefault="00000000" w:rsidRPr="00000000" w14:paraId="0000009B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  <w:p w:rsidR="00000000" w:rsidDel="00000000" w:rsidP="00000000" w:rsidRDefault="00000000" w:rsidRPr="00000000" w14:paraId="000000A4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Resolver situaciones problemáticas  de la vida cotidiana, ámbito científico y mundo laboral, utilizando operatoria matemática básica, relaciones proporcionales y álgebra básica.</w:t>
            </w:r>
          </w:p>
          <w:p w:rsidR="00000000" w:rsidDel="00000000" w:rsidP="00000000" w:rsidRDefault="00000000" w:rsidRPr="00000000" w14:paraId="000000B5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8"/>
            <w:shd w:fill="f2f2f2" w:val="clear"/>
            <w:vAlign w:val="center"/>
          </w:tcPr>
          <w:p w:rsidR="00000000" w:rsidDel="00000000" w:rsidP="00000000" w:rsidRDefault="00000000" w:rsidRPr="00000000" w14:paraId="000000BD">
            <w:pPr>
              <w:jc w:val="both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COMPETENCIAS GENÉRICAS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Resolver situaciones problemáticas  de la vida cotidiana, ámbito científico y mundo laboral, utilizando operatoria matemática básica, relaciones proporcionales y álgebra básica.</w:t>
            </w:r>
          </w:p>
          <w:p w:rsidR="00000000" w:rsidDel="00000000" w:rsidP="00000000" w:rsidRDefault="00000000" w:rsidRPr="00000000" w14:paraId="000000C6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disciplinares.</w:t>
            </w:r>
          </w:p>
          <w:p w:rsidR="00000000" w:rsidDel="00000000" w:rsidP="00000000" w:rsidRDefault="00000000" w:rsidRPr="00000000" w14:paraId="000000CF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 intermedio alto en modalidad intensiva, según la tabla de competencias TOEIC Y CEFR.</w:t>
            </w:r>
          </w:p>
          <w:p w:rsidR="00000000" w:rsidDel="00000000" w:rsidP="00000000" w:rsidRDefault="00000000" w:rsidRPr="00000000" w14:paraId="000000D8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Comunicarse  usando el idioma inglés en situaciones laborales a un nivel intermedio, relacionado con el área de informática y desarrollo de  habilidades comunicativas, según la tabla de competencias TOEIC y CEFR.</w:t>
            </w:r>
          </w:p>
          <w:p w:rsidR="00000000" w:rsidDel="00000000" w:rsidP="00000000" w:rsidRDefault="00000000" w:rsidRPr="00000000" w14:paraId="000000E1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</w:t>
            </w:r>
          </w:p>
          <w:p w:rsidR="00000000" w:rsidDel="00000000" w:rsidP="00000000" w:rsidRDefault="00000000" w:rsidRPr="00000000" w14:paraId="000000EA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proyectos de emprendimiento a partir de la identificación de oportunidades desde su especialidad, aplicando técnicas afines al objetivo, con foco en agregar valor al entorno.</w:t>
            </w:r>
          </w:p>
          <w:p w:rsidR="00000000" w:rsidDel="00000000" w:rsidP="00000000" w:rsidRDefault="00000000" w:rsidRPr="00000000" w14:paraId="000000F3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F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10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1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4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10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10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10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9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WItAbBRmh4xtnQVyKYu/fA9khw==">CgMxLjAyDmguOG5lZzhoN2s4b3BiOAByITF4QmlnU2xzRnN6bVk4SUtGeEtmME5yV3FTelFXRGxhcQ==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2025-08-26T22:52:00Z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