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55643" w14:textId="77777777" w:rsidR="004E6FDB" w:rsidRPr="004B777D" w:rsidRDefault="004E6FDB" w:rsidP="004E6FDB">
      <w:pPr>
        <w:spacing w:line="480" w:lineRule="auto"/>
        <w:jc w:val="center"/>
        <w:rPr>
          <w:rFonts w:ascii="Times New Roman" w:hAnsi="Times New Roman" w:cs="Times New Roman"/>
          <w:b/>
          <w:bCs/>
        </w:rPr>
      </w:pPr>
      <w:r w:rsidRPr="004B777D">
        <w:rPr>
          <w:rFonts w:ascii="Times New Roman" w:hAnsi="Times New Roman" w:cs="Times New Roman"/>
          <w:b/>
          <w:bCs/>
        </w:rPr>
        <w:t>Development Decisions</w:t>
      </w:r>
    </w:p>
    <w:p w14:paraId="1B5B05EF" w14:textId="77777777" w:rsidR="004E6FDB" w:rsidRPr="004B777D" w:rsidRDefault="004E6FDB" w:rsidP="004E6FDB">
      <w:pPr>
        <w:spacing w:line="480" w:lineRule="auto"/>
        <w:rPr>
          <w:rFonts w:ascii="Times New Roman" w:hAnsi="Times New Roman" w:cs="Times New Roman"/>
        </w:rPr>
      </w:pPr>
      <w:r w:rsidRPr="004B777D">
        <w:rPr>
          <w:rFonts w:ascii="Times New Roman" w:hAnsi="Times New Roman" w:cs="Times New Roman"/>
        </w:rPr>
        <w:t>For my final project, I decided to create an alchemy table because I thought it would be an interesting way to combine several different 3D objects into one scene. I wanted to create something with a fantasy theme while also giving myself the opportunity to work with different shapes, textures, and lighting. My scene includes a wooden table, a potion bottle, several books, crystals, and a treasure chest. I used basic 3D shapes such as boxes, cylinders, and spheres to build the objects and adjusted their sizes, rotations, and positions to make everything fit together.</w:t>
      </w:r>
    </w:p>
    <w:p w14:paraId="0DFF6124" w14:textId="77777777" w:rsidR="004E6FDB" w:rsidRPr="004B777D" w:rsidRDefault="004E6FDB" w:rsidP="004E6FDB">
      <w:pPr>
        <w:spacing w:line="480" w:lineRule="auto"/>
        <w:rPr>
          <w:rFonts w:ascii="Times New Roman" w:hAnsi="Times New Roman" w:cs="Times New Roman"/>
        </w:rPr>
      </w:pPr>
      <w:r w:rsidRPr="004B777D">
        <w:rPr>
          <w:rFonts w:ascii="Times New Roman" w:hAnsi="Times New Roman" w:cs="Times New Roman"/>
        </w:rPr>
        <w:t>One of the more challenging parts of this project was creating the shapes that were not available in the original project files. I created custom geometry to give the books curved spines and the treasure chest a rounded lid. I also created custom crystal shapes using angled surfaces and pointed ends instead of relying on the basic shapes. I arranged several crystals together with different sizes and colors and placed them on a rocky base to make them look like a crystal formation. Another challenge was creating the potion bottle using multiple shapes and adjusting its transparency so the liquid inside would be visible. I also applied different textures to the objects and added two light sources, including a colored light, to help bring the scene together.</w:t>
      </w:r>
    </w:p>
    <w:p w14:paraId="1E7D5B85" w14:textId="77777777" w:rsidR="004E6FDB" w:rsidRPr="004B777D" w:rsidRDefault="004E6FDB" w:rsidP="004E6FDB">
      <w:pPr>
        <w:spacing w:line="480" w:lineRule="auto"/>
        <w:jc w:val="center"/>
        <w:rPr>
          <w:rFonts w:ascii="Times New Roman" w:hAnsi="Times New Roman" w:cs="Times New Roman"/>
          <w:b/>
          <w:bCs/>
        </w:rPr>
      </w:pPr>
      <w:r w:rsidRPr="004B777D">
        <w:rPr>
          <w:rFonts w:ascii="Times New Roman" w:hAnsi="Times New Roman" w:cs="Times New Roman"/>
          <w:b/>
          <w:bCs/>
        </w:rPr>
        <w:t>Camera Navigation</w:t>
      </w:r>
    </w:p>
    <w:p w14:paraId="4A2CBB5B" w14:textId="77777777" w:rsidR="004E6FDB" w:rsidRPr="004B777D" w:rsidRDefault="004E6FDB" w:rsidP="004E6FDB">
      <w:pPr>
        <w:spacing w:line="480" w:lineRule="auto"/>
        <w:rPr>
          <w:rFonts w:ascii="Times New Roman" w:hAnsi="Times New Roman" w:cs="Times New Roman"/>
        </w:rPr>
      </w:pPr>
      <w:r w:rsidRPr="004B777D">
        <w:rPr>
          <w:rFonts w:ascii="Times New Roman" w:hAnsi="Times New Roman" w:cs="Times New Roman"/>
        </w:rPr>
        <w:t xml:space="preserve">For camera navigation, I wanted to make sure someone could move around the scene and view the objects from different angles. I implemented keyboard and mouse controls that allow the user to move forward, backward, left, and right using the W, A, S, and D keys. The Q and E keys allow the camera to move up and down, while the mouse controls the direction the camera is facing. I also added the ability to switch between perspective and orthographic views using the P and O keys. The mouse scroll wheel adjusts the camera's movement speed, making it easier to </w:t>
      </w:r>
      <w:r w:rsidRPr="004B777D">
        <w:rPr>
          <w:rFonts w:ascii="Times New Roman" w:hAnsi="Times New Roman" w:cs="Times New Roman"/>
        </w:rPr>
        <w:lastRenderedPageBreak/>
        <w:t>move around the scene at different speeds. These controls were especially helpful while developing the project because I could inspect the textures, object placement, and lighting from different positions instead of being limited to one camera angle.</w:t>
      </w:r>
    </w:p>
    <w:p w14:paraId="44BFFC24" w14:textId="77777777" w:rsidR="004E6FDB" w:rsidRPr="004B777D" w:rsidRDefault="004E6FDB" w:rsidP="004E6FDB">
      <w:pPr>
        <w:spacing w:line="480" w:lineRule="auto"/>
        <w:jc w:val="center"/>
        <w:rPr>
          <w:rFonts w:ascii="Times New Roman" w:hAnsi="Times New Roman" w:cs="Times New Roman"/>
          <w:b/>
          <w:bCs/>
        </w:rPr>
      </w:pPr>
      <w:r w:rsidRPr="004B777D">
        <w:rPr>
          <w:rFonts w:ascii="Times New Roman" w:hAnsi="Times New Roman" w:cs="Times New Roman"/>
          <w:b/>
          <w:bCs/>
        </w:rPr>
        <w:t>Custom Functions and Code Organization</w:t>
      </w:r>
    </w:p>
    <w:p w14:paraId="1438D2A3" w14:textId="77777777" w:rsidR="004E6FDB" w:rsidRPr="004B777D" w:rsidRDefault="004E6FDB" w:rsidP="004E6FDB">
      <w:pPr>
        <w:spacing w:line="480" w:lineRule="auto"/>
        <w:rPr>
          <w:rFonts w:ascii="Times New Roman" w:hAnsi="Times New Roman" w:cs="Times New Roman"/>
        </w:rPr>
      </w:pPr>
      <w:r w:rsidRPr="004B777D">
        <w:rPr>
          <w:rFonts w:ascii="Times New Roman" w:hAnsi="Times New Roman" w:cs="Times New Roman"/>
        </w:rPr>
        <w:t xml:space="preserve">Throughout this project, I created several custom functions to help build the more detailed objects in my scene. Some of these functions were used to create the curved surfaces for the books and treasure chest, while others helped create the crystals and their rocky base. I also added functions such as </w:t>
      </w:r>
      <w:proofErr w:type="spellStart"/>
      <w:proofErr w:type="gramStart"/>
      <w:r w:rsidRPr="004B777D">
        <w:rPr>
          <w:rFonts w:ascii="Times New Roman" w:hAnsi="Times New Roman" w:cs="Times New Roman"/>
        </w:rPr>
        <w:t>DrawHalfSphereMesh</w:t>
      </w:r>
      <w:proofErr w:type="spellEnd"/>
      <w:r w:rsidRPr="004B777D">
        <w:rPr>
          <w:rFonts w:ascii="Times New Roman" w:hAnsi="Times New Roman" w:cs="Times New Roman"/>
        </w:rPr>
        <w:t>(</w:t>
      </w:r>
      <w:proofErr w:type="gramEnd"/>
      <w:r w:rsidRPr="004B777D">
        <w:rPr>
          <w:rFonts w:ascii="Times New Roman" w:hAnsi="Times New Roman" w:cs="Times New Roman"/>
        </w:rPr>
        <w:t xml:space="preserve">), </w:t>
      </w:r>
      <w:proofErr w:type="spellStart"/>
      <w:proofErr w:type="gramStart"/>
      <w:r w:rsidRPr="004B777D">
        <w:rPr>
          <w:rFonts w:ascii="Times New Roman" w:hAnsi="Times New Roman" w:cs="Times New Roman"/>
        </w:rPr>
        <w:t>DrawHalfTorusMesh</w:t>
      </w:r>
      <w:proofErr w:type="spellEnd"/>
      <w:r w:rsidRPr="004B777D">
        <w:rPr>
          <w:rFonts w:ascii="Times New Roman" w:hAnsi="Times New Roman" w:cs="Times New Roman"/>
        </w:rPr>
        <w:t>(</w:t>
      </w:r>
      <w:proofErr w:type="gramEnd"/>
      <w:r w:rsidRPr="004B777D">
        <w:rPr>
          <w:rFonts w:ascii="Times New Roman" w:hAnsi="Times New Roman" w:cs="Times New Roman"/>
        </w:rPr>
        <w:t xml:space="preserve">), and </w:t>
      </w:r>
      <w:proofErr w:type="spellStart"/>
      <w:proofErr w:type="gramStart"/>
      <w:r w:rsidRPr="004B777D">
        <w:rPr>
          <w:rFonts w:ascii="Times New Roman" w:hAnsi="Times New Roman" w:cs="Times New Roman"/>
        </w:rPr>
        <w:t>DrawBoxFace</w:t>
      </w:r>
      <w:proofErr w:type="spellEnd"/>
      <w:r w:rsidRPr="004B777D">
        <w:rPr>
          <w:rFonts w:ascii="Times New Roman" w:hAnsi="Times New Roman" w:cs="Times New Roman"/>
        </w:rPr>
        <w:t>(</w:t>
      </w:r>
      <w:proofErr w:type="gramEnd"/>
      <w:r w:rsidRPr="004B777D">
        <w:rPr>
          <w:rFonts w:ascii="Times New Roman" w:hAnsi="Times New Roman" w:cs="Times New Roman"/>
        </w:rPr>
        <w:t>) to give myself more control over how individual shapes were rendered. These additions allowed me to create objects that would have been difficult to make using only the original shapes provided in the project.</w:t>
      </w:r>
    </w:p>
    <w:p w14:paraId="62F57DB8" w14:textId="77777777" w:rsidR="004E6FDB" w:rsidRPr="004B777D" w:rsidRDefault="004E6FDB" w:rsidP="004E6FDB">
      <w:pPr>
        <w:spacing w:line="480" w:lineRule="auto"/>
        <w:rPr>
          <w:rFonts w:ascii="Times New Roman" w:hAnsi="Times New Roman" w:cs="Times New Roman"/>
        </w:rPr>
      </w:pPr>
      <w:r w:rsidRPr="004B777D">
        <w:rPr>
          <w:rFonts w:ascii="Times New Roman" w:hAnsi="Times New Roman" w:cs="Times New Roman"/>
        </w:rPr>
        <w:t>I also worked on organizing the code so that different objects could be created and rendered without having to repeat the same instructions multiple times. For example, I used a separate function to render individual books, which made it easier to give them different sizes, positions, and textures. Keeping these functions separate also made troubleshooting easier because I could focus on one object or section of code at a time. One of the biggest things I learned from this project was how important it is to keep code organized, especially as a project becomes more complicated. Being able to reuse functions and make changes without affecting the entire scene made the development process much easier.</w:t>
      </w:r>
    </w:p>
    <w:p w14:paraId="01665159" w14:textId="458C91F3" w:rsidR="004B777D" w:rsidRPr="004B777D" w:rsidRDefault="004B777D" w:rsidP="004B777D">
      <w:pPr>
        <w:spacing w:line="480" w:lineRule="auto"/>
        <w:rPr>
          <w:rFonts w:ascii="Times New Roman" w:hAnsi="Times New Roman" w:cs="Times New Roman"/>
        </w:rPr>
      </w:pPr>
      <w:r w:rsidRPr="004B777D">
        <w:rPr>
          <w:rFonts w:ascii="Times New Roman" w:hAnsi="Times New Roman" w:cs="Times New Roman"/>
        </w:rPr>
        <w:t>Throughout this project, I used ChatGPT to help troubleshoot errors, understand OpenGL functions, and develop solutions for different parts of my code (OpenAI, 2026). I tested the suggested changes in Visual Studio to make sure everything worked correctly.</w:t>
      </w:r>
      <w:r w:rsidRPr="004B777D">
        <w:rPr>
          <w:rFonts w:ascii="Times New Roman" w:hAnsi="Times New Roman" w:cs="Times New Roman"/>
        </w:rPr>
        <w:t xml:space="preserve"> I even got </w:t>
      </w:r>
      <w:r w:rsidRPr="004B777D">
        <w:rPr>
          <w:rFonts w:ascii="Times New Roman" w:hAnsi="Times New Roman" w:cs="Times New Roman"/>
        </w:rPr>
        <w:lastRenderedPageBreak/>
        <w:t>ChatGPT to help me figure out how to change the texture limit so I could add more to my scene than the 16 original limits. I learned, through ChatGPT, that you can make custom shapes that can make some of the shapes better. This took more time on the coding side of things, but it was all worth it in the end.</w:t>
      </w:r>
    </w:p>
    <w:p w14:paraId="1E6684B7" w14:textId="77777777" w:rsidR="007B53EB" w:rsidRPr="004B777D" w:rsidRDefault="007B53EB" w:rsidP="004E6FDB">
      <w:pPr>
        <w:spacing w:line="480" w:lineRule="auto"/>
        <w:rPr>
          <w:rFonts w:ascii="Times New Roman" w:hAnsi="Times New Roman" w:cs="Times New Roman"/>
        </w:rPr>
      </w:pPr>
    </w:p>
    <w:p w14:paraId="738C3A7B" w14:textId="77777777" w:rsidR="004B777D" w:rsidRPr="004B777D" w:rsidRDefault="004B777D" w:rsidP="004E6FDB">
      <w:pPr>
        <w:spacing w:line="480" w:lineRule="auto"/>
        <w:rPr>
          <w:rFonts w:ascii="Times New Roman" w:hAnsi="Times New Roman" w:cs="Times New Roman"/>
        </w:rPr>
      </w:pPr>
    </w:p>
    <w:p w14:paraId="21922790" w14:textId="77777777" w:rsidR="004B777D" w:rsidRPr="004B777D" w:rsidRDefault="004B777D" w:rsidP="004E6FDB">
      <w:pPr>
        <w:spacing w:line="480" w:lineRule="auto"/>
        <w:rPr>
          <w:rFonts w:ascii="Times New Roman" w:hAnsi="Times New Roman" w:cs="Times New Roman"/>
        </w:rPr>
      </w:pPr>
    </w:p>
    <w:p w14:paraId="549A5821" w14:textId="77777777" w:rsidR="004B777D" w:rsidRPr="004B777D" w:rsidRDefault="004B777D" w:rsidP="004B777D">
      <w:pPr>
        <w:spacing w:line="480" w:lineRule="auto"/>
        <w:jc w:val="center"/>
        <w:rPr>
          <w:rFonts w:ascii="Times New Roman" w:hAnsi="Times New Roman" w:cs="Times New Roman"/>
          <w:b/>
          <w:bCs/>
        </w:rPr>
      </w:pPr>
    </w:p>
    <w:p w14:paraId="1BE6D975" w14:textId="77777777" w:rsidR="004B777D" w:rsidRPr="004B777D" w:rsidRDefault="004B777D" w:rsidP="004B777D">
      <w:pPr>
        <w:spacing w:line="480" w:lineRule="auto"/>
        <w:jc w:val="center"/>
        <w:rPr>
          <w:rFonts w:ascii="Times New Roman" w:hAnsi="Times New Roman" w:cs="Times New Roman"/>
          <w:b/>
          <w:bCs/>
        </w:rPr>
      </w:pPr>
    </w:p>
    <w:p w14:paraId="5B0FD960" w14:textId="77777777" w:rsidR="004B777D" w:rsidRPr="004B777D" w:rsidRDefault="004B777D" w:rsidP="004B777D">
      <w:pPr>
        <w:spacing w:line="480" w:lineRule="auto"/>
        <w:jc w:val="center"/>
        <w:rPr>
          <w:rFonts w:ascii="Times New Roman" w:hAnsi="Times New Roman" w:cs="Times New Roman"/>
          <w:b/>
          <w:bCs/>
        </w:rPr>
      </w:pPr>
    </w:p>
    <w:p w14:paraId="19170598" w14:textId="77777777" w:rsidR="004B777D" w:rsidRPr="004B777D" w:rsidRDefault="004B777D" w:rsidP="004B777D">
      <w:pPr>
        <w:spacing w:line="480" w:lineRule="auto"/>
        <w:jc w:val="center"/>
        <w:rPr>
          <w:rFonts w:ascii="Times New Roman" w:hAnsi="Times New Roman" w:cs="Times New Roman"/>
          <w:b/>
          <w:bCs/>
        </w:rPr>
      </w:pPr>
    </w:p>
    <w:p w14:paraId="2A0A04E5" w14:textId="77777777" w:rsidR="004B777D" w:rsidRPr="004B777D" w:rsidRDefault="004B777D" w:rsidP="004B777D">
      <w:pPr>
        <w:spacing w:line="480" w:lineRule="auto"/>
        <w:jc w:val="center"/>
        <w:rPr>
          <w:rFonts w:ascii="Times New Roman" w:hAnsi="Times New Roman" w:cs="Times New Roman"/>
          <w:b/>
          <w:bCs/>
        </w:rPr>
      </w:pPr>
    </w:p>
    <w:p w14:paraId="5C94FC66" w14:textId="77777777" w:rsidR="004B777D" w:rsidRPr="004B777D" w:rsidRDefault="004B777D" w:rsidP="004B777D">
      <w:pPr>
        <w:spacing w:line="480" w:lineRule="auto"/>
        <w:jc w:val="center"/>
        <w:rPr>
          <w:rFonts w:ascii="Times New Roman" w:hAnsi="Times New Roman" w:cs="Times New Roman"/>
          <w:b/>
          <w:bCs/>
        </w:rPr>
      </w:pPr>
    </w:p>
    <w:p w14:paraId="561A261C" w14:textId="77777777" w:rsidR="004B777D" w:rsidRPr="004B777D" w:rsidRDefault="004B777D" w:rsidP="004B777D">
      <w:pPr>
        <w:spacing w:line="480" w:lineRule="auto"/>
        <w:jc w:val="center"/>
        <w:rPr>
          <w:rFonts w:ascii="Times New Roman" w:hAnsi="Times New Roman" w:cs="Times New Roman"/>
          <w:b/>
          <w:bCs/>
        </w:rPr>
      </w:pPr>
    </w:p>
    <w:p w14:paraId="3CFAFB79" w14:textId="77777777" w:rsidR="004B777D" w:rsidRPr="004B777D" w:rsidRDefault="004B777D" w:rsidP="004B777D">
      <w:pPr>
        <w:spacing w:line="480" w:lineRule="auto"/>
        <w:jc w:val="center"/>
        <w:rPr>
          <w:rFonts w:ascii="Times New Roman" w:hAnsi="Times New Roman" w:cs="Times New Roman"/>
          <w:b/>
          <w:bCs/>
        </w:rPr>
      </w:pPr>
    </w:p>
    <w:p w14:paraId="01E6F072" w14:textId="77777777" w:rsidR="004B777D" w:rsidRPr="004B777D" w:rsidRDefault="004B777D" w:rsidP="004B777D">
      <w:pPr>
        <w:spacing w:line="480" w:lineRule="auto"/>
        <w:jc w:val="center"/>
        <w:rPr>
          <w:rFonts w:ascii="Times New Roman" w:hAnsi="Times New Roman" w:cs="Times New Roman"/>
          <w:b/>
          <w:bCs/>
        </w:rPr>
      </w:pPr>
    </w:p>
    <w:p w14:paraId="6FB7230A" w14:textId="77777777" w:rsidR="004B777D" w:rsidRPr="004B777D" w:rsidRDefault="004B777D" w:rsidP="004B777D">
      <w:pPr>
        <w:spacing w:line="480" w:lineRule="auto"/>
        <w:jc w:val="center"/>
        <w:rPr>
          <w:rFonts w:ascii="Times New Roman" w:hAnsi="Times New Roman" w:cs="Times New Roman"/>
          <w:b/>
          <w:bCs/>
        </w:rPr>
      </w:pPr>
    </w:p>
    <w:p w14:paraId="1F6AFBCD" w14:textId="77777777" w:rsidR="004B777D" w:rsidRPr="004B777D" w:rsidRDefault="004B777D" w:rsidP="004B777D">
      <w:pPr>
        <w:spacing w:line="480" w:lineRule="auto"/>
        <w:jc w:val="center"/>
        <w:rPr>
          <w:rFonts w:ascii="Times New Roman" w:hAnsi="Times New Roman" w:cs="Times New Roman"/>
          <w:b/>
          <w:bCs/>
        </w:rPr>
      </w:pPr>
    </w:p>
    <w:p w14:paraId="59B3B097" w14:textId="77777777" w:rsidR="004B777D" w:rsidRPr="004B777D" w:rsidRDefault="004B777D" w:rsidP="004B777D">
      <w:pPr>
        <w:spacing w:line="480" w:lineRule="auto"/>
        <w:jc w:val="center"/>
        <w:rPr>
          <w:rFonts w:ascii="Times New Roman" w:hAnsi="Times New Roman" w:cs="Times New Roman"/>
          <w:b/>
          <w:bCs/>
        </w:rPr>
      </w:pPr>
    </w:p>
    <w:p w14:paraId="6A4F8E8F" w14:textId="664AABF5" w:rsidR="004B777D" w:rsidRPr="004B777D" w:rsidRDefault="004B777D" w:rsidP="004B777D">
      <w:pPr>
        <w:spacing w:line="480" w:lineRule="auto"/>
        <w:jc w:val="center"/>
        <w:rPr>
          <w:rFonts w:ascii="Times New Roman" w:hAnsi="Times New Roman" w:cs="Times New Roman"/>
          <w:b/>
          <w:bCs/>
        </w:rPr>
      </w:pPr>
      <w:r w:rsidRPr="004B777D">
        <w:rPr>
          <w:rFonts w:ascii="Times New Roman" w:hAnsi="Times New Roman" w:cs="Times New Roman"/>
          <w:b/>
          <w:bCs/>
        </w:rPr>
        <w:lastRenderedPageBreak/>
        <w:t>References</w:t>
      </w:r>
    </w:p>
    <w:p w14:paraId="5B31BC5D" w14:textId="77777777" w:rsidR="004B777D" w:rsidRPr="004B777D" w:rsidRDefault="004B777D" w:rsidP="004B777D">
      <w:pPr>
        <w:spacing w:line="480" w:lineRule="auto"/>
        <w:rPr>
          <w:rFonts w:ascii="Times New Roman" w:hAnsi="Times New Roman" w:cs="Times New Roman"/>
          <w:b/>
          <w:bCs/>
        </w:rPr>
      </w:pPr>
      <w:r w:rsidRPr="004B777D">
        <w:rPr>
          <w:rFonts w:ascii="Times New Roman" w:hAnsi="Times New Roman" w:cs="Times New Roman"/>
          <w:b/>
          <w:bCs/>
        </w:rPr>
        <w:t xml:space="preserve">OpenAI. (2026). </w:t>
      </w:r>
      <w:r w:rsidRPr="004B777D">
        <w:rPr>
          <w:rFonts w:ascii="Times New Roman" w:hAnsi="Times New Roman" w:cs="Times New Roman"/>
          <w:b/>
          <w:bCs/>
          <w:i/>
          <w:iCs/>
        </w:rPr>
        <w:t>ChatGPT</w:t>
      </w:r>
      <w:r w:rsidRPr="004B777D">
        <w:rPr>
          <w:rFonts w:ascii="Times New Roman" w:hAnsi="Times New Roman" w:cs="Times New Roman"/>
          <w:b/>
          <w:bCs/>
        </w:rPr>
        <w:t xml:space="preserve"> (GPT-6) [Large language model]. </w:t>
      </w:r>
      <w:hyperlink r:id="rId4" w:history="1">
        <w:r w:rsidRPr="004B777D">
          <w:rPr>
            <w:rStyle w:val="Hyperlink"/>
            <w:rFonts w:ascii="Times New Roman" w:hAnsi="Times New Roman" w:cs="Times New Roman"/>
            <w:b/>
            <w:bCs/>
          </w:rPr>
          <w:t>https://cha</w:t>
        </w:r>
        <w:r w:rsidRPr="004B777D">
          <w:rPr>
            <w:rStyle w:val="Hyperlink"/>
            <w:rFonts w:ascii="Times New Roman" w:hAnsi="Times New Roman" w:cs="Times New Roman"/>
            <w:b/>
            <w:bCs/>
          </w:rPr>
          <w:t>t</w:t>
        </w:r>
        <w:r w:rsidRPr="004B777D">
          <w:rPr>
            <w:rStyle w:val="Hyperlink"/>
            <w:rFonts w:ascii="Times New Roman" w:hAnsi="Times New Roman" w:cs="Times New Roman"/>
            <w:b/>
            <w:bCs/>
          </w:rPr>
          <w:t>gpt.com/</w:t>
        </w:r>
      </w:hyperlink>
    </w:p>
    <w:p w14:paraId="399921B5" w14:textId="77777777" w:rsidR="004B777D" w:rsidRPr="004B777D" w:rsidRDefault="004B777D" w:rsidP="004B777D">
      <w:pPr>
        <w:spacing w:line="480" w:lineRule="auto"/>
        <w:rPr>
          <w:rFonts w:ascii="Times New Roman" w:hAnsi="Times New Roman" w:cs="Times New Roman"/>
          <w:b/>
          <w:bCs/>
        </w:rPr>
      </w:pPr>
    </w:p>
    <w:sectPr w:rsidR="004B777D" w:rsidRPr="004B7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DB"/>
    <w:rsid w:val="000F3F7E"/>
    <w:rsid w:val="004B777D"/>
    <w:rsid w:val="004E6FDB"/>
    <w:rsid w:val="007B53EB"/>
    <w:rsid w:val="009C652F"/>
    <w:rsid w:val="00B07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37C70"/>
  <w15:chartTrackingRefBased/>
  <w15:docId w15:val="{67DDFA4C-FA64-4901-8904-C63ABA202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FDB"/>
    <w:rPr>
      <w:rFonts w:eastAsiaTheme="majorEastAsia" w:cstheme="majorBidi"/>
      <w:color w:val="272727" w:themeColor="text1" w:themeTint="D8"/>
    </w:rPr>
  </w:style>
  <w:style w:type="paragraph" w:styleId="Title">
    <w:name w:val="Title"/>
    <w:basedOn w:val="Normal"/>
    <w:next w:val="Normal"/>
    <w:link w:val="TitleChar"/>
    <w:uiPriority w:val="10"/>
    <w:qFormat/>
    <w:rsid w:val="004E6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FDB"/>
    <w:pPr>
      <w:spacing w:before="160"/>
      <w:jc w:val="center"/>
    </w:pPr>
    <w:rPr>
      <w:i/>
      <w:iCs/>
      <w:color w:val="404040" w:themeColor="text1" w:themeTint="BF"/>
    </w:rPr>
  </w:style>
  <w:style w:type="character" w:customStyle="1" w:styleId="QuoteChar">
    <w:name w:val="Quote Char"/>
    <w:basedOn w:val="DefaultParagraphFont"/>
    <w:link w:val="Quote"/>
    <w:uiPriority w:val="29"/>
    <w:rsid w:val="004E6FDB"/>
    <w:rPr>
      <w:i/>
      <w:iCs/>
      <w:color w:val="404040" w:themeColor="text1" w:themeTint="BF"/>
    </w:rPr>
  </w:style>
  <w:style w:type="paragraph" w:styleId="ListParagraph">
    <w:name w:val="List Paragraph"/>
    <w:basedOn w:val="Normal"/>
    <w:uiPriority w:val="34"/>
    <w:qFormat/>
    <w:rsid w:val="004E6FDB"/>
    <w:pPr>
      <w:ind w:left="720"/>
      <w:contextualSpacing/>
    </w:pPr>
  </w:style>
  <w:style w:type="character" w:styleId="IntenseEmphasis">
    <w:name w:val="Intense Emphasis"/>
    <w:basedOn w:val="DefaultParagraphFont"/>
    <w:uiPriority w:val="21"/>
    <w:qFormat/>
    <w:rsid w:val="004E6FDB"/>
    <w:rPr>
      <w:i/>
      <w:iCs/>
      <w:color w:val="0F4761" w:themeColor="accent1" w:themeShade="BF"/>
    </w:rPr>
  </w:style>
  <w:style w:type="paragraph" w:styleId="IntenseQuote">
    <w:name w:val="Intense Quote"/>
    <w:basedOn w:val="Normal"/>
    <w:next w:val="Normal"/>
    <w:link w:val="IntenseQuoteChar"/>
    <w:uiPriority w:val="30"/>
    <w:qFormat/>
    <w:rsid w:val="004E6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FDB"/>
    <w:rPr>
      <w:i/>
      <w:iCs/>
      <w:color w:val="0F4761" w:themeColor="accent1" w:themeShade="BF"/>
    </w:rPr>
  </w:style>
  <w:style w:type="character" w:styleId="IntenseReference">
    <w:name w:val="Intense Reference"/>
    <w:basedOn w:val="DefaultParagraphFont"/>
    <w:uiPriority w:val="32"/>
    <w:qFormat/>
    <w:rsid w:val="004E6FDB"/>
    <w:rPr>
      <w:b/>
      <w:bCs/>
      <w:smallCaps/>
      <w:color w:val="0F4761" w:themeColor="accent1" w:themeShade="BF"/>
      <w:spacing w:val="5"/>
    </w:rPr>
  </w:style>
  <w:style w:type="character" w:styleId="Hyperlink">
    <w:name w:val="Hyperlink"/>
    <w:basedOn w:val="DefaultParagraphFont"/>
    <w:uiPriority w:val="99"/>
    <w:unhideWhenUsed/>
    <w:rsid w:val="004B777D"/>
    <w:rPr>
      <w:color w:val="467886" w:themeColor="hyperlink"/>
      <w:u w:val="single"/>
    </w:rPr>
  </w:style>
  <w:style w:type="character" w:styleId="UnresolvedMention">
    <w:name w:val="Unresolved Mention"/>
    <w:basedOn w:val="DefaultParagraphFont"/>
    <w:uiPriority w:val="99"/>
    <w:semiHidden/>
    <w:unhideWhenUsed/>
    <w:rsid w:val="004B777D"/>
    <w:rPr>
      <w:color w:val="605E5C"/>
      <w:shd w:val="clear" w:color="auto" w:fill="E1DFDD"/>
    </w:rPr>
  </w:style>
  <w:style w:type="character" w:styleId="FollowedHyperlink">
    <w:name w:val="FollowedHyperlink"/>
    <w:basedOn w:val="DefaultParagraphFont"/>
    <w:uiPriority w:val="99"/>
    <w:semiHidden/>
    <w:unhideWhenUsed/>
    <w:rsid w:val="004B77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Morelli, David</dc:creator>
  <cp:keywords/>
  <dc:description/>
  <cp:lastModifiedBy>Morelli, David</cp:lastModifiedBy>
  <cp:revision>2</cp:revision>
  <dcterms:created xsi:type="dcterms:W3CDTF">2026-10-19T04:36:00Z</dcterms:created>
  <dcterms:modified xsi:type="dcterms:W3CDTF">2026-10-19T04:45:00Z</dcterms:modified>
</cp:coreProperties>
</file>