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6ECB" w14:textId="5931198E" w:rsidR="00025A6C" w:rsidRDefault="00025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Dave Necrason</w:t>
      </w:r>
    </w:p>
    <w:p w14:paraId="77958C4E" w14:textId="3BB3502E" w:rsidR="00025A6C" w:rsidRDefault="00025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CS-300</w:t>
      </w:r>
    </w:p>
    <w:p w14:paraId="4FFA38CD" w14:textId="3F9832EE" w:rsidR="00025A6C" w:rsidRDefault="00025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One: Evaluation</w:t>
      </w:r>
    </w:p>
    <w:p w14:paraId="54A7408D" w14:textId="72E9714C" w:rsidR="00025A6C" w:rsidRDefault="00025A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6/14/2026</w:t>
      </w:r>
    </w:p>
    <w:p w14:paraId="24022627" w14:textId="1D81F727" w:rsidR="00A56907" w:rsidRDefault="00A56907" w:rsidP="00A56907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Runtime Analysis:</w:t>
      </w:r>
    </w:p>
    <w:p w14:paraId="19209729" w14:textId="2075DA0C" w:rsidR="00A56907" w:rsidRDefault="00A56907" w:rsidP="00A5690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three structures share the two-pass load logic, so the load cost analysis applies equally across the board, assuming </w:t>
      </w:r>
      <w:r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is the number of courses in the input file, and the prerequisite count per course is a small constant.</w:t>
      </w:r>
    </w:p>
    <w:p w14:paraId="58A1361F" w14:textId="2038B125" w:rsidR="00A56907" w:rsidRDefault="00A56907" w:rsidP="00A5690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cost in loading the file comes from validating prerequisites. Each lines tokens are checked against the full course number list during the second pass; since there are </w:t>
      </w:r>
      <w:r>
        <w:rPr>
          <w:rFonts w:ascii="Times New Roman" w:hAnsi="Times New Roman" w:cs="Times New Roman"/>
          <w:i/>
          <w:iCs/>
        </w:rPr>
        <w:t xml:space="preserve">n </w:t>
      </w:r>
      <w:r>
        <w:rPr>
          <w:rFonts w:ascii="Times New Roman" w:hAnsi="Times New Roman" w:cs="Times New Roman"/>
        </w:rPr>
        <w:t xml:space="preserve">lines and each scan costs up to </w:t>
      </w:r>
      <w:r>
        <w:rPr>
          <w:rFonts w:ascii="Times New Roman" w:hAnsi="Times New Roman" w:cs="Times New Roman"/>
          <w:i/>
          <w:iCs/>
        </w:rPr>
        <w:t xml:space="preserve">n </w:t>
      </w:r>
      <w:r>
        <w:rPr>
          <w:rFonts w:ascii="Times New Roman" w:hAnsi="Times New Roman" w:cs="Times New Roman"/>
        </w:rPr>
        <w:t>comparisons, this step runs in O(n^2) time. The insert operation is a lower-order term, so none of them change the overall load cost.</w:t>
      </w:r>
    </w:p>
    <w:p w14:paraId="2594E41F" w14:textId="53A2773C" w:rsidR="00A56907" w:rsidRDefault="00A56907" w:rsidP="001A51B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printing the sorted list, the vector and has tables both need a full sort after collection, which costs O(n log n). The binary search tree doesn’t, since it maintains structural ordering, an in-order traversal prints the list in O(n) without any additional work.</w:t>
      </w:r>
      <w:r w:rsidR="001A51B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searching one single course, the hash table is fastest, with the BST following and the vector in last. </w:t>
      </w:r>
    </w:p>
    <w:p w14:paraId="494C6F17" w14:textId="456DD51A" w:rsidR="00A56907" w:rsidRDefault="00A56907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Load file:</w:t>
      </w:r>
    </w:p>
    <w:p w14:paraId="71775D04" w14:textId="19A5E3A3" w:rsidR="00A56907" w:rsidRDefault="00A56907" w:rsidP="00A56907">
      <w:pPr>
        <w:spacing w:line="480" w:lineRule="auto"/>
        <w:rPr>
          <w:rFonts w:ascii="Times New Roman" w:hAnsi="Times New Roman" w:cs="Times New Roman"/>
        </w:rPr>
      </w:pPr>
      <w:r w:rsidRPr="00A56907">
        <w:rPr>
          <w:rFonts w:ascii="Times New Roman" w:hAnsi="Times New Roman" w:cs="Times New Roman"/>
          <w:b/>
          <w:bCs/>
        </w:rPr>
        <w:t>Vector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O(n^2) </w:t>
      </w:r>
      <w:r>
        <w:rPr>
          <w:rFonts w:ascii="Times New Roman" w:hAnsi="Times New Roman" w:cs="Times New Roman"/>
          <w:b/>
          <w:bCs/>
        </w:rPr>
        <w:t xml:space="preserve">Hash Table: </w:t>
      </w:r>
      <w:r>
        <w:rPr>
          <w:rFonts w:ascii="Times New Roman" w:hAnsi="Times New Roman" w:cs="Times New Roman"/>
        </w:rPr>
        <w:t>O(n^2)</w:t>
      </w:r>
      <w:r w:rsidR="001A51BB">
        <w:rPr>
          <w:rFonts w:ascii="Times New Roman" w:hAnsi="Times New Roman" w:cs="Times New Roman"/>
        </w:rPr>
        <w:t xml:space="preserve"> </w:t>
      </w:r>
      <w:r w:rsidR="001A51BB">
        <w:rPr>
          <w:rFonts w:ascii="Times New Roman" w:hAnsi="Times New Roman" w:cs="Times New Roman"/>
          <w:b/>
          <w:bCs/>
        </w:rPr>
        <w:t xml:space="preserve">BST: </w:t>
      </w:r>
      <w:r w:rsidR="001A51BB">
        <w:rPr>
          <w:rFonts w:ascii="Times New Roman" w:hAnsi="Times New Roman" w:cs="Times New Roman"/>
        </w:rPr>
        <w:t>O(n^2)</w:t>
      </w:r>
    </w:p>
    <w:p w14:paraId="76538F47" w14:textId="24FD7644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sorted course list:</w:t>
      </w:r>
    </w:p>
    <w:p w14:paraId="102DAFED" w14:textId="0638107F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Vector: </w:t>
      </w:r>
      <w:r>
        <w:rPr>
          <w:rFonts w:ascii="Times New Roman" w:hAnsi="Times New Roman" w:cs="Times New Roman"/>
        </w:rPr>
        <w:t xml:space="preserve">O(n log n) </w:t>
      </w:r>
      <w:r>
        <w:rPr>
          <w:rFonts w:ascii="Times New Roman" w:hAnsi="Times New Roman" w:cs="Times New Roman"/>
          <w:b/>
          <w:bCs/>
        </w:rPr>
        <w:t xml:space="preserve">Hash Table: </w:t>
      </w:r>
      <w:r>
        <w:rPr>
          <w:rFonts w:ascii="Times New Roman" w:hAnsi="Times New Roman" w:cs="Times New Roman"/>
        </w:rPr>
        <w:t xml:space="preserve">O(n log n) </w:t>
      </w:r>
      <w:r>
        <w:rPr>
          <w:rFonts w:ascii="Times New Roman" w:hAnsi="Times New Roman" w:cs="Times New Roman"/>
          <w:b/>
          <w:bCs/>
        </w:rPr>
        <w:t xml:space="preserve">BST: </w:t>
      </w:r>
      <w:r>
        <w:rPr>
          <w:rFonts w:ascii="Times New Roman" w:hAnsi="Times New Roman" w:cs="Times New Roman"/>
        </w:rPr>
        <w:t>O(n)</w:t>
      </w:r>
    </w:p>
    <w:p w14:paraId="631C225E" w14:textId="4F5D14F0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for one course:</w:t>
      </w:r>
    </w:p>
    <w:p w14:paraId="7BFCDBE3" w14:textId="77777777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Vector: </w:t>
      </w:r>
      <w:r>
        <w:rPr>
          <w:rFonts w:ascii="Times New Roman" w:hAnsi="Times New Roman" w:cs="Times New Roman"/>
        </w:rPr>
        <w:t xml:space="preserve">O(n) </w:t>
      </w:r>
      <w:r>
        <w:rPr>
          <w:rFonts w:ascii="Times New Roman" w:hAnsi="Times New Roman" w:cs="Times New Roman"/>
          <w:b/>
          <w:bCs/>
        </w:rPr>
        <w:t xml:space="preserve">Hash Table: </w:t>
      </w:r>
      <w:r>
        <w:rPr>
          <w:rFonts w:ascii="Times New Roman" w:hAnsi="Times New Roman" w:cs="Times New Roman"/>
        </w:rPr>
        <w:t xml:space="preserve">O(1) avg/O(n) worst </w:t>
      </w:r>
      <w:r>
        <w:rPr>
          <w:rFonts w:ascii="Times New Roman" w:hAnsi="Times New Roman" w:cs="Times New Roman"/>
          <w:b/>
          <w:bCs/>
        </w:rPr>
        <w:t>BST</w:t>
      </w:r>
      <w:r>
        <w:rPr>
          <w:rFonts w:ascii="Times New Roman" w:hAnsi="Times New Roman" w:cs="Times New Roman"/>
        </w:rPr>
        <w:t>: O(log n) avg/O(n) worst</w:t>
      </w:r>
    </w:p>
    <w:p w14:paraId="6D7EF83C" w14:textId="77777777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Memory:</w:t>
      </w:r>
    </w:p>
    <w:p w14:paraId="2CC2B513" w14:textId="109BBC4D" w:rsidR="001A51BB" w:rsidRP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Vector: </w:t>
      </w:r>
      <w:r>
        <w:rPr>
          <w:rFonts w:ascii="Times New Roman" w:hAnsi="Times New Roman" w:cs="Times New Roman"/>
        </w:rPr>
        <w:t xml:space="preserve">O(n) </w:t>
      </w:r>
      <w:r>
        <w:rPr>
          <w:rFonts w:ascii="Times New Roman" w:hAnsi="Times New Roman" w:cs="Times New Roman"/>
          <w:b/>
          <w:bCs/>
        </w:rPr>
        <w:t xml:space="preserve">Hash Table: </w:t>
      </w:r>
      <w:r>
        <w:rPr>
          <w:rFonts w:ascii="Times New Roman" w:hAnsi="Times New Roman" w:cs="Times New Roman"/>
        </w:rPr>
        <w:t xml:space="preserve">O(n + table size) </w:t>
      </w:r>
      <w:r>
        <w:rPr>
          <w:rFonts w:ascii="Times New Roman" w:hAnsi="Times New Roman" w:cs="Times New Roman"/>
          <w:b/>
          <w:bCs/>
        </w:rPr>
        <w:t xml:space="preserve">BST: </w:t>
      </w:r>
      <w:r>
        <w:rPr>
          <w:rFonts w:ascii="Times New Roman" w:hAnsi="Times New Roman" w:cs="Times New Roman"/>
        </w:rPr>
        <w:t>O(n) + two pointers per node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8EC7A3B" w14:textId="6E72734F" w:rsidR="001A51BB" w:rsidRDefault="001A51BB" w:rsidP="00A56907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 and Disadvantages:</w:t>
      </w:r>
    </w:p>
    <w:p w14:paraId="26777BC5" w14:textId="1033B9EC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Vector - </w:t>
      </w:r>
      <w:r>
        <w:rPr>
          <w:rFonts w:ascii="Times New Roman" w:hAnsi="Times New Roman" w:cs="Times New Roman"/>
        </w:rPr>
        <w:t xml:space="preserve"> The vector is simplest to implement and is the most predictable. Appending a course is O(1) amortized. A major downside is the lack of built-in ordering.</w:t>
      </w:r>
    </w:p>
    <w:p w14:paraId="0EAF66DE" w14:textId="152087AD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Hash Table – </w:t>
      </w:r>
      <w:r>
        <w:rPr>
          <w:rFonts w:ascii="Times New Roman" w:hAnsi="Times New Roman" w:cs="Times New Roman"/>
        </w:rPr>
        <w:t>Individual course lookups are the fastest with this structure, at O(1) average, with insertions equally fast. On the other hand, it has no inherent ordering, so printing a sorted list requires collecting all courses from every bucket and sorting them. The bucket array also consumes fixed memory regardless of how many entries are stored.</w:t>
      </w:r>
    </w:p>
    <w:p w14:paraId="0ACDD605" w14:textId="4CCE4204" w:rsidR="001A51BB" w:rsidRDefault="001A51BB" w:rsidP="00A569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Binary Search Tree – </w:t>
      </w:r>
      <w:r>
        <w:rPr>
          <w:rFonts w:ascii="Times New Roman" w:hAnsi="Times New Roman" w:cs="Times New Roman"/>
        </w:rPr>
        <w:t>The BST maintains a sorted order, so an in-order traversal produces the full alphanumeric course list in O(n) with no added sorting step, which is a big advantage. Searching is O(log n) average. Insertion order, on the other hand, can cause the tree to degenerate into a linked list, and each node carries two extra pointers relative to a vector, both notable downsides.</w:t>
      </w:r>
    </w:p>
    <w:p w14:paraId="3EE9DCBD" w14:textId="2D55806D" w:rsidR="001A51BB" w:rsidRDefault="001A51BB" w:rsidP="001A51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Recommendation:</w:t>
      </w:r>
    </w:p>
    <w:p w14:paraId="7EDAC9CF" w14:textId="2EA6F6A9" w:rsidR="001A51BB" w:rsidRPr="001A51BB" w:rsidRDefault="001A51BB" w:rsidP="001A51BB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Binary Search Tree is my recommendation. The two core operations </w:t>
      </w:r>
      <w:r w:rsidR="00D34966">
        <w:rPr>
          <w:rFonts w:ascii="Times New Roman" w:hAnsi="Times New Roman" w:cs="Times New Roman"/>
        </w:rPr>
        <w:t xml:space="preserve">of the application </w:t>
      </w:r>
      <w:r>
        <w:rPr>
          <w:rFonts w:ascii="Times New Roman" w:hAnsi="Times New Roman" w:cs="Times New Roman"/>
        </w:rPr>
        <w:t xml:space="preserve">are printing all courses in alphanumeric order and looking up a single course. The BST handles the first without a required sort, </w:t>
      </w:r>
      <w:r w:rsidR="00D34966">
        <w:rPr>
          <w:rFonts w:ascii="Times New Roman" w:hAnsi="Times New Roman" w:cs="Times New Roman"/>
        </w:rPr>
        <w:t xml:space="preserve">using in-order traversal, </w:t>
      </w:r>
      <w:r>
        <w:rPr>
          <w:rFonts w:ascii="Times New Roman" w:hAnsi="Times New Roman" w:cs="Times New Roman"/>
        </w:rPr>
        <w:t xml:space="preserve">which is </w:t>
      </w:r>
      <w:r w:rsidR="00D34966">
        <w:rPr>
          <w:rFonts w:ascii="Times New Roman" w:hAnsi="Times New Roman" w:cs="Times New Roman"/>
        </w:rPr>
        <w:t xml:space="preserve">better </w:t>
      </w:r>
      <w:r>
        <w:rPr>
          <w:rFonts w:ascii="Times New Roman" w:hAnsi="Times New Roman" w:cs="Times New Roman"/>
        </w:rPr>
        <w:t>than the sort the vector and hash table both need. For the second operation,</w:t>
      </w:r>
      <w:r w:rsidR="00D34966">
        <w:rPr>
          <w:rFonts w:ascii="Times New Roman" w:hAnsi="Times New Roman" w:cs="Times New Roman"/>
        </w:rPr>
        <w:t xml:space="preserve"> O(log n) beats out the vectors average search and is only just behind the hash table. Load time is identical across all three</w:t>
      </w:r>
      <w:r w:rsidR="004804FD">
        <w:rPr>
          <w:rFonts w:ascii="Times New Roman" w:hAnsi="Times New Roman" w:cs="Times New Roman"/>
        </w:rPr>
        <w:t>.</w:t>
      </w:r>
    </w:p>
    <w:sectPr w:rsidR="001A51BB" w:rsidRPr="001A5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6C"/>
    <w:rsid w:val="00025A6C"/>
    <w:rsid w:val="001A51BB"/>
    <w:rsid w:val="00320128"/>
    <w:rsid w:val="004804FD"/>
    <w:rsid w:val="00A56907"/>
    <w:rsid w:val="00AA0737"/>
    <w:rsid w:val="00D3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497A"/>
  <w15:chartTrackingRefBased/>
  <w15:docId w15:val="{B5082EB4-6F86-4E1A-BD3C-BDF542DF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6C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25A6C"/>
  </w:style>
  <w:style w:type="character" w:customStyle="1" w:styleId="DateChar">
    <w:name w:val="Date Char"/>
    <w:basedOn w:val="DefaultParagraphFont"/>
    <w:link w:val="Date"/>
    <w:uiPriority w:val="99"/>
    <w:semiHidden/>
    <w:rsid w:val="00025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Necrason, Dave</dc:creator>
  <cp:keywords/>
  <dc:description/>
  <cp:lastModifiedBy>Necrason, Dave</cp:lastModifiedBy>
  <cp:revision>2</cp:revision>
  <dcterms:created xsi:type="dcterms:W3CDTF">2026-06-14T19:57:00Z</dcterms:created>
  <dcterms:modified xsi:type="dcterms:W3CDTF">2026-06-14T21:11:00Z</dcterms:modified>
</cp:coreProperties>
</file>