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98985E-E452-4B22-946C-6FE57A521919}"/>
      </w:docPartPr>
      <w:docPartBody>
        <w:p w:rsidR="00000000" w:rsidRDefault="0067286A" w:rsidP="0067286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16EF7A-9B5B-46A9-917A-93AC135C018A}"/>
      </w:docPartPr>
      <w:docPartBody>
        <w:p w:rsidR="00000000" w:rsidRDefault="0067286A" w:rsidP="0067286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8C1BE1-E0D8-475B-8D17-58A82B1DE40D}"/>
      </w:docPartPr>
      <w:docPartBody>
        <w:p w:rsidR="00000000" w:rsidRDefault="0067286A" w:rsidP="0067286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756DE9-EB70-46F2-8C3F-77E511A34A67}"/>
      </w:docPartPr>
      <w:docPartBody>
        <w:p w:rsidR="00000000" w:rsidRDefault="0067286A" w:rsidP="0067286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A59B85-8089-48C9-AC46-0ACF9159200C}"/>
      </w:docPartPr>
      <w:docPartBody>
        <w:p w:rsidR="00000000" w:rsidRDefault="0067286A" w:rsidP="0067286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7DEACF-0C0C-4BB1-86C0-798AFD7A47B5}"/>
      </w:docPartPr>
      <w:docPartBody>
        <w:p w:rsidR="00000000" w:rsidRDefault="0067286A" w:rsidP="0067286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E2F9F1-6FE4-4EB0-8499-54434D7FDF93}"/>
      </w:docPartPr>
      <w:docPartBody>
        <w:p w:rsidR="00000000" w:rsidRDefault="0067286A" w:rsidP="0067286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9D0FC0-280C-42EC-8325-1085D1DE67BE}"/>
      </w:docPartPr>
      <w:docPartBody>
        <w:p w:rsidR="00000000" w:rsidRDefault="0067286A" w:rsidP="0067286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E480C3-0862-4D62-81B3-BE355E4877F4}"/>
      </w:docPartPr>
      <w:docPartBody>
        <w:p w:rsidR="00000000" w:rsidRDefault="0067286A" w:rsidP="0067286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AC5B46-BE2F-4E42-B828-120EDC9A878C}"/>
      </w:docPartPr>
      <w:docPartBody>
        <w:p w:rsidR="00000000" w:rsidRDefault="0067286A" w:rsidP="0067286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F292D2-B51A-48B4-AC47-6C508AAB3617}"/>
      </w:docPartPr>
      <w:docPartBody>
        <w:p w:rsidR="00000000" w:rsidRDefault="0067286A" w:rsidP="0067286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Glaux Soft AG"/>
        <w:style w:val="Firmenunterschrift"/>
        <w:category>
          <w:name w:val="General"/>
          <w:gallery w:val="autoTxt"/>
        </w:category>
        <w:behaviors>
          <w:behavior w:val="content"/>
        </w:behaviors>
        <w:guid w:val="{AFB54421-B118-4927-9530-507F058047A3}"/>
      </w:docPartPr>
      <w:docPartBody>
        <w:p w:rsidR="00000000" w:rsidRDefault="0067286A">
          <w:r>
            <w:t>Glaux Soft AG</w:t>
          </w:r>
        </w:p>
      </w:docPartBody>
    </w:docPart>
    <w:docPart>
      <w:docPartPr>
        <w:name w:val="Wittwer Sascha"/>
        <w:style w:val="Unterschrift"/>
        <w:category>
          <w:name w:val="General"/>
          <w:gallery w:val="autoTxt"/>
        </w:category>
        <w:behaviors>
          <w:behavior w:val="content"/>
        </w:behaviors>
        <w:guid w:val="{1A738FE1-0014-4C9D-9DA1-5198995CFB2C}"/>
      </w:docPartPr>
      <w:docPartBody>
        <w:p w:rsidR="00000000" w:rsidRDefault="0067286A">
          <w:r>
            <w:t>Wittwer Sascha</w:t>
          </w:r>
        </w:p>
      </w:docPartBody>
    </w:docPart>
    <w:docPart>
      <w:docPartPr>
        <w:name w:val="sw"/>
        <w:style w:val="Ihr Zeichen/Unser Zeichen"/>
        <w:category>
          <w:name w:val="General"/>
          <w:gallery w:val="autoTxt"/>
        </w:category>
        <w:behaviors>
          <w:behavior w:val="content"/>
        </w:behaviors>
        <w:guid w:val="{73CF8ACD-21D5-463B-AD31-AFA66804FA87}"/>
      </w:docPartPr>
      <w:docPartBody>
        <w:p w:rsidR="00000000" w:rsidRDefault="0067286A">
          <w:r>
            <w:t>sw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286A"/>
    <w:rsid w:val="00672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7286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7286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728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Glaux Soft AG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Wittwer Sascha</dc:creator>
  <cp:keywords/>
  <dc:description/>
  <cp:lastModifiedBy>Wittwer Sascha</cp:lastModifiedBy>
  <cp:revision>1</cp:revision>
  <dcterms:created xsi:type="dcterms:W3CDTF">2015-10-09T14:34:00Z</dcterms:created>
  <dcterms:modified xsi:type="dcterms:W3CDTF">2015-10-09T14:36:00Z</dcterms:modified>
</cp:coreProperties>
</file>