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134" w:rsidRDefault="00DB40E2" w:rsidP="005D6134">
      <w:pPr>
        <w:pStyle w:val="Kop1"/>
      </w:pPr>
      <w:bookmarkStart w:id="0" w:name="_Toc429484212"/>
      <w:bookmarkStart w:id="1" w:name="_Toc429484342"/>
      <w:bookmarkStart w:id="2" w:name="_GoBack"/>
      <w:bookmarkEnd w:id="2"/>
      <w:r>
        <w:rPr>
          <w:noProof/>
          <w:lang w:val="nl-NL" w:eastAsia="nl-NL"/>
        </w:rPr>
        <mc:AlternateContent>
          <mc:Choice Requires="wps">
            <w:drawing>
              <wp:anchor distT="0" distB="0" distL="114300" distR="114300" simplePos="0" relativeHeight="251657216" behindDoc="0" locked="0" layoutInCell="1" allowOverlap="1">
                <wp:simplePos x="0" y="0"/>
                <wp:positionH relativeFrom="column">
                  <wp:posOffset>342900</wp:posOffset>
                </wp:positionH>
                <wp:positionV relativeFrom="paragraph">
                  <wp:posOffset>3209925</wp:posOffset>
                </wp:positionV>
                <wp:extent cx="6286500" cy="5934075"/>
                <wp:effectExtent l="0" t="0" r="0" b="9525"/>
                <wp:wrapSquare wrapText="bothSides"/>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86500" cy="5934075"/>
                        </a:xfrm>
                        <a:prstGeom prst="rect">
                          <a:avLst/>
                        </a:prstGeom>
                        <a:noFill/>
                        <a:ln>
                          <a:noFill/>
                        </a:ln>
                        <a:effectLst/>
                        <a:extLst>
                          <a:ext uri="{C572A759-6A51-4108-AA02-DFA0A04FC94B}"/>
                        </a:extLst>
                      </wps:spPr>
                      <wps:txbx>
                        <w:txbxContent>
                          <w:p w:rsidR="005D6134" w:rsidRDefault="005D6134" w:rsidP="005D6134">
                            <w:pPr>
                              <w:rPr>
                                <w:b/>
                                <w:sz w:val="72"/>
                                <w:szCs w:val="72"/>
                              </w:rPr>
                            </w:pPr>
                            <w:r>
                              <w:rPr>
                                <w:b/>
                                <w:sz w:val="72"/>
                                <w:szCs w:val="72"/>
                              </w:rPr>
                              <w:t xml:space="preserve">XML </w:t>
                            </w:r>
                            <w:r w:rsidRPr="008D665F">
                              <w:rPr>
                                <w:b/>
                                <w:sz w:val="72"/>
                                <w:szCs w:val="72"/>
                              </w:rPr>
                              <w:t>06.0</w:t>
                            </w:r>
                            <w:r>
                              <w:rPr>
                                <w:b/>
                                <w:sz w:val="72"/>
                                <w:szCs w:val="72"/>
                              </w:rPr>
                              <w:t>0</w:t>
                            </w:r>
                            <w:r w:rsidRPr="008D665F">
                              <w:rPr>
                                <w:b/>
                                <w:sz w:val="72"/>
                                <w:szCs w:val="72"/>
                              </w:rPr>
                              <w:t>.0</w:t>
                            </w:r>
                            <w:r>
                              <w:rPr>
                                <w:b/>
                                <w:sz w:val="72"/>
                                <w:szCs w:val="72"/>
                              </w:rPr>
                              <w:t xml:space="preserve">2 </w:t>
                            </w:r>
                          </w:p>
                          <w:p w:rsidR="005D6134" w:rsidRPr="004B7586" w:rsidRDefault="005D6134" w:rsidP="005D6134">
                            <w:pPr>
                              <w:rPr>
                                <w:b/>
                                <w:sz w:val="72"/>
                                <w:szCs w:val="72"/>
                              </w:rPr>
                            </w:pPr>
                            <w:r w:rsidRPr="008D665F">
                              <w:rPr>
                                <w:b/>
                                <w:sz w:val="72"/>
                                <w:szCs w:val="72"/>
                              </w:rPr>
                              <w:t>User</w:t>
                            </w:r>
                            <w:r>
                              <w:rPr>
                                <w:b/>
                                <w:sz w:val="72"/>
                                <w:szCs w:val="72"/>
                              </w:rPr>
                              <w:t xml:space="preserve"> </w:t>
                            </w:r>
                            <w:r w:rsidRPr="008D665F">
                              <w:rPr>
                                <w:b/>
                                <w:sz w:val="72"/>
                                <w:szCs w:val="72"/>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7pt;margin-top:252.75pt;width:495pt;height:46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" filled="f" stroked="f">
                <v:path arrowok="t"/>
                <v:textbox>
                  <w:txbxContent>
                    <w:p w:rsidR="005D6134" w:rsidRDefault="005D6134" w:rsidP="005D6134">
                      <w:pPr>
                        <w:rPr>
                          <w:b/>
                          <w:sz w:val="72"/>
                          <w:szCs w:val="72"/>
                        </w:rPr>
                      </w:pPr>
                      <w:r>
                        <w:rPr>
                          <w:b/>
                          <w:sz w:val="72"/>
                          <w:szCs w:val="72"/>
                        </w:rPr>
                        <w:t xml:space="preserve">XML </w:t>
                      </w:r>
                      <w:r w:rsidRPr="008D665F">
                        <w:rPr>
                          <w:b/>
                          <w:sz w:val="72"/>
                          <w:szCs w:val="72"/>
                        </w:rPr>
                        <w:t>06.0</w:t>
                      </w:r>
                      <w:r>
                        <w:rPr>
                          <w:b/>
                          <w:sz w:val="72"/>
                          <w:szCs w:val="72"/>
                        </w:rPr>
                        <w:t>0</w:t>
                      </w:r>
                      <w:r w:rsidRPr="008D665F">
                        <w:rPr>
                          <w:b/>
                          <w:sz w:val="72"/>
                          <w:szCs w:val="72"/>
                        </w:rPr>
                        <w:t>.0</w:t>
                      </w:r>
                      <w:r>
                        <w:rPr>
                          <w:b/>
                          <w:sz w:val="72"/>
                          <w:szCs w:val="72"/>
                        </w:rPr>
                        <w:t xml:space="preserve">2 </w:t>
                      </w:r>
                    </w:p>
                    <w:p w:rsidR="005D6134" w:rsidRPr="004B7586" w:rsidRDefault="005D6134" w:rsidP="005D6134">
                      <w:pPr>
                        <w:rPr>
                          <w:b/>
                          <w:sz w:val="72"/>
                          <w:szCs w:val="72"/>
                        </w:rPr>
                      </w:pPr>
                      <w:r w:rsidRPr="008D665F">
                        <w:rPr>
                          <w:b/>
                          <w:sz w:val="72"/>
                          <w:szCs w:val="72"/>
                        </w:rPr>
                        <w:t>User</w:t>
                      </w:r>
                      <w:r>
                        <w:rPr>
                          <w:b/>
                          <w:sz w:val="72"/>
                          <w:szCs w:val="72"/>
                        </w:rPr>
                        <w:t xml:space="preserve"> </w:t>
                      </w:r>
                      <w:r w:rsidRPr="008D665F">
                        <w:rPr>
                          <w:b/>
                          <w:sz w:val="72"/>
                          <w:szCs w:val="72"/>
                        </w:rPr>
                        <w:t>Manual</w:t>
                      </w:r>
                    </w:p>
                  </w:txbxContent>
                </v:textbox>
                <w10:wrap type="square"/>
              </v:shape>
            </w:pict>
          </mc:Fallback>
        </mc:AlternateContent>
      </w:r>
      <w:r>
        <w:rPr>
          <w:noProof/>
          <w:lang w:val="nl-NL" w:eastAsia="nl-NL"/>
        </w:rPr>
        <w:drawing>
          <wp:anchor distT="0" distB="0" distL="114300" distR="114300" simplePos="0" relativeHeight="251658240" behindDoc="1" locked="0" layoutInCell="1" allowOverlap="1">
            <wp:simplePos x="0" y="0"/>
            <wp:positionH relativeFrom="column">
              <wp:posOffset>-1085850</wp:posOffset>
            </wp:positionH>
            <wp:positionV relativeFrom="paragraph">
              <wp:posOffset>-857885</wp:posOffset>
            </wp:positionV>
            <wp:extent cx="7715250" cy="9991725"/>
            <wp:effectExtent l="0" t="0" r="0" b="952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0" cy="99917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r w:rsidR="005D6134">
        <w:br w:type="page"/>
      </w:r>
    </w:p>
    <w:p w:rsidR="005D6134" w:rsidRDefault="005D6134">
      <w:pPr>
        <w:pStyle w:val="Kopvaninhoudsopgave"/>
      </w:pPr>
      <w:r>
        <w:lastRenderedPageBreak/>
        <w:t>Contents</w:t>
      </w:r>
    </w:p>
    <w:p w:rsidR="004103B3" w:rsidRPr="00940904" w:rsidRDefault="005D6134">
      <w:pPr>
        <w:pStyle w:val="Inhopg1"/>
        <w:tabs>
          <w:tab w:val="right" w:leader="dot" w:pos="8630"/>
        </w:tabs>
        <w:rPr>
          <w:rFonts w:ascii="Calibri" w:eastAsia="Times New Roman" w:hAnsi="Calibri" w:cs="Times New Roman"/>
          <w:noProof/>
          <w:sz w:val="22"/>
          <w:szCs w:val="22"/>
        </w:rPr>
      </w:pPr>
      <w:r>
        <w:fldChar w:fldCharType="begin"/>
      </w:r>
      <w:r>
        <w:instrText xml:space="preserve"> TOC \o "1-3" \h \z \u </w:instrText>
      </w:r>
      <w:r>
        <w:fldChar w:fldCharType="separate"/>
      </w:r>
      <w:hyperlink w:anchor="_Toc429484343" w:history="1">
        <w:r w:rsidR="004103B3" w:rsidRPr="00EF224D">
          <w:rPr>
            <w:rStyle w:val="Hyperlink"/>
            <w:noProof/>
          </w:rPr>
          <w:t>XML</w:t>
        </w:r>
        <w:r w:rsidR="004103B3">
          <w:rPr>
            <w:noProof/>
            <w:webHidden/>
          </w:rPr>
          <w:tab/>
        </w:r>
        <w:r w:rsidR="004103B3">
          <w:rPr>
            <w:noProof/>
            <w:webHidden/>
          </w:rPr>
          <w:fldChar w:fldCharType="begin"/>
        </w:r>
        <w:r w:rsidR="004103B3">
          <w:rPr>
            <w:noProof/>
            <w:webHidden/>
          </w:rPr>
          <w:instrText xml:space="preserve"> PAGEREF _Toc429484343 \h </w:instrText>
        </w:r>
        <w:r w:rsidR="004103B3">
          <w:rPr>
            <w:noProof/>
            <w:webHidden/>
          </w:rPr>
        </w:r>
        <w:r w:rsidR="004103B3">
          <w:rPr>
            <w:noProof/>
            <w:webHidden/>
          </w:rPr>
          <w:fldChar w:fldCharType="separate"/>
        </w:r>
        <w:r w:rsidR="004103B3">
          <w:rPr>
            <w:noProof/>
            <w:webHidden/>
          </w:rPr>
          <w:t>3</w:t>
        </w:r>
        <w:r w:rsidR="004103B3">
          <w:rPr>
            <w:noProof/>
            <w:webHidden/>
          </w:rPr>
          <w:fldChar w:fldCharType="end"/>
        </w:r>
      </w:hyperlink>
    </w:p>
    <w:p w:rsidR="004103B3" w:rsidRPr="00940904" w:rsidRDefault="004103B3">
      <w:pPr>
        <w:pStyle w:val="Inhopg1"/>
        <w:tabs>
          <w:tab w:val="right" w:leader="dot" w:pos="8630"/>
        </w:tabs>
        <w:rPr>
          <w:rFonts w:ascii="Calibri" w:eastAsia="Times New Roman" w:hAnsi="Calibri" w:cs="Times New Roman"/>
          <w:noProof/>
          <w:sz w:val="22"/>
          <w:szCs w:val="22"/>
        </w:rPr>
      </w:pPr>
      <w:hyperlink w:anchor="_Toc429484344" w:history="1">
        <w:r w:rsidRPr="00EF224D">
          <w:rPr>
            <w:rStyle w:val="Hyperlink"/>
            <w:noProof/>
          </w:rPr>
          <w:t>Editors</w:t>
        </w:r>
        <w:r>
          <w:rPr>
            <w:noProof/>
            <w:webHidden/>
          </w:rPr>
          <w:tab/>
        </w:r>
        <w:r>
          <w:rPr>
            <w:noProof/>
            <w:webHidden/>
          </w:rPr>
          <w:fldChar w:fldCharType="begin"/>
        </w:r>
        <w:r>
          <w:rPr>
            <w:noProof/>
            <w:webHidden/>
          </w:rPr>
          <w:instrText xml:space="preserve"> PAGEREF _Toc429484344 \h </w:instrText>
        </w:r>
        <w:r>
          <w:rPr>
            <w:noProof/>
            <w:webHidden/>
          </w:rPr>
        </w:r>
        <w:r>
          <w:rPr>
            <w:noProof/>
            <w:webHidden/>
          </w:rPr>
          <w:fldChar w:fldCharType="separate"/>
        </w:r>
        <w:r>
          <w:rPr>
            <w:noProof/>
            <w:webHidden/>
          </w:rPr>
          <w:t>4</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45" w:history="1">
        <w:r w:rsidRPr="00EF224D">
          <w:rPr>
            <w:rStyle w:val="Hyperlink"/>
            <w:noProof/>
          </w:rPr>
          <w:t>Creating an XML/XSL Transformation</w:t>
        </w:r>
        <w:r>
          <w:rPr>
            <w:noProof/>
            <w:webHidden/>
          </w:rPr>
          <w:tab/>
        </w:r>
        <w:r>
          <w:rPr>
            <w:noProof/>
            <w:webHidden/>
          </w:rPr>
          <w:fldChar w:fldCharType="begin"/>
        </w:r>
        <w:r>
          <w:rPr>
            <w:noProof/>
            <w:webHidden/>
          </w:rPr>
          <w:instrText xml:space="preserve"> PAGEREF _Toc429484345 \h </w:instrText>
        </w:r>
        <w:r>
          <w:rPr>
            <w:noProof/>
            <w:webHidden/>
          </w:rPr>
        </w:r>
        <w:r>
          <w:rPr>
            <w:noProof/>
            <w:webHidden/>
          </w:rPr>
          <w:fldChar w:fldCharType="separate"/>
        </w:r>
        <w:r>
          <w:rPr>
            <w:noProof/>
            <w:webHidden/>
          </w:rPr>
          <w:t>4</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46" w:history="1">
        <w:r w:rsidRPr="00EF224D">
          <w:rPr>
            <w:rStyle w:val="Hyperlink"/>
            <w:noProof/>
          </w:rPr>
          <w:t>Managing XSL Parameters</w:t>
        </w:r>
        <w:r>
          <w:rPr>
            <w:noProof/>
            <w:webHidden/>
          </w:rPr>
          <w:tab/>
        </w:r>
        <w:r>
          <w:rPr>
            <w:noProof/>
            <w:webHidden/>
          </w:rPr>
          <w:fldChar w:fldCharType="begin"/>
        </w:r>
        <w:r>
          <w:rPr>
            <w:noProof/>
            <w:webHidden/>
          </w:rPr>
          <w:instrText xml:space="preserve"> PAGEREF _Toc429484346 \h </w:instrText>
        </w:r>
        <w:r>
          <w:rPr>
            <w:noProof/>
            <w:webHidden/>
          </w:rPr>
        </w:r>
        <w:r>
          <w:rPr>
            <w:noProof/>
            <w:webHidden/>
          </w:rPr>
          <w:fldChar w:fldCharType="separate"/>
        </w:r>
        <w:r>
          <w:rPr>
            <w:noProof/>
            <w:webHidden/>
          </w:rPr>
          <w:t>5</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47" w:history="1">
        <w:r w:rsidRPr="00EF224D">
          <w:rPr>
            <w:rStyle w:val="Hyperlink"/>
            <w:noProof/>
          </w:rPr>
          <w:t>Setting Transformation Output</w:t>
        </w:r>
        <w:r>
          <w:rPr>
            <w:noProof/>
            <w:webHidden/>
          </w:rPr>
          <w:tab/>
        </w:r>
        <w:r>
          <w:rPr>
            <w:noProof/>
            <w:webHidden/>
          </w:rPr>
          <w:fldChar w:fldCharType="begin"/>
        </w:r>
        <w:r>
          <w:rPr>
            <w:noProof/>
            <w:webHidden/>
          </w:rPr>
          <w:instrText xml:space="preserve"> PAGEREF _Toc429484347 \h </w:instrText>
        </w:r>
        <w:r>
          <w:rPr>
            <w:noProof/>
            <w:webHidden/>
          </w:rPr>
        </w:r>
        <w:r>
          <w:rPr>
            <w:noProof/>
            <w:webHidden/>
          </w:rPr>
          <w:fldChar w:fldCharType="separate"/>
        </w:r>
        <w:r>
          <w:rPr>
            <w:noProof/>
            <w:webHidden/>
          </w:rPr>
          <w:t>6</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48" w:history="1">
        <w:r w:rsidRPr="00EF224D">
          <w:rPr>
            <w:rStyle w:val="Hyperlink"/>
            <w:noProof/>
          </w:rPr>
          <w:t>Enabling DNN Searching</w:t>
        </w:r>
        <w:r>
          <w:rPr>
            <w:noProof/>
            <w:webHidden/>
          </w:rPr>
          <w:tab/>
        </w:r>
        <w:r>
          <w:rPr>
            <w:noProof/>
            <w:webHidden/>
          </w:rPr>
          <w:fldChar w:fldCharType="begin"/>
        </w:r>
        <w:r>
          <w:rPr>
            <w:noProof/>
            <w:webHidden/>
          </w:rPr>
          <w:instrText xml:space="preserve"> PAGEREF _Toc429484348 \h </w:instrText>
        </w:r>
        <w:r>
          <w:rPr>
            <w:noProof/>
            <w:webHidden/>
          </w:rPr>
        </w:r>
        <w:r>
          <w:rPr>
            <w:noProof/>
            <w:webHidden/>
          </w:rPr>
          <w:fldChar w:fldCharType="separate"/>
        </w:r>
        <w:r>
          <w:rPr>
            <w:noProof/>
            <w:webHidden/>
          </w:rPr>
          <w:t>8</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49" w:history="1">
        <w:r w:rsidRPr="00EF224D">
          <w:rPr>
            <w:rStyle w:val="Hyperlink"/>
            <w:noProof/>
          </w:rPr>
          <w:t>Setting Query String Parameter Value Pair</w:t>
        </w:r>
        <w:r>
          <w:rPr>
            <w:noProof/>
            <w:webHidden/>
          </w:rPr>
          <w:tab/>
        </w:r>
        <w:r>
          <w:rPr>
            <w:noProof/>
            <w:webHidden/>
          </w:rPr>
          <w:fldChar w:fldCharType="begin"/>
        </w:r>
        <w:r>
          <w:rPr>
            <w:noProof/>
            <w:webHidden/>
          </w:rPr>
          <w:instrText xml:space="preserve"> PAGEREF _Toc429484349 \h </w:instrText>
        </w:r>
        <w:r>
          <w:rPr>
            <w:noProof/>
            <w:webHidden/>
          </w:rPr>
        </w:r>
        <w:r>
          <w:rPr>
            <w:noProof/>
            <w:webHidden/>
          </w:rPr>
          <w:fldChar w:fldCharType="separate"/>
        </w:r>
        <w:r>
          <w:rPr>
            <w:noProof/>
            <w:webHidden/>
          </w:rPr>
          <w:t>9</w:t>
        </w:r>
        <w:r>
          <w:rPr>
            <w:noProof/>
            <w:webHidden/>
          </w:rPr>
          <w:fldChar w:fldCharType="end"/>
        </w:r>
      </w:hyperlink>
    </w:p>
    <w:p w:rsidR="004103B3" w:rsidRPr="00940904" w:rsidRDefault="004103B3">
      <w:pPr>
        <w:pStyle w:val="Inhopg2"/>
        <w:tabs>
          <w:tab w:val="right" w:leader="dot" w:pos="8630"/>
        </w:tabs>
        <w:rPr>
          <w:rFonts w:ascii="Calibri" w:eastAsia="Times New Roman" w:hAnsi="Calibri" w:cs="Times New Roman"/>
          <w:noProof/>
          <w:sz w:val="22"/>
          <w:szCs w:val="22"/>
        </w:rPr>
      </w:pPr>
      <w:hyperlink w:anchor="_Toc429484350" w:history="1">
        <w:r w:rsidRPr="00EF224D">
          <w:rPr>
            <w:rStyle w:val="Hyperlink"/>
            <w:noProof/>
          </w:rPr>
          <w:t>Viewing the XML Source File</w:t>
        </w:r>
        <w:r>
          <w:rPr>
            <w:noProof/>
            <w:webHidden/>
          </w:rPr>
          <w:tab/>
        </w:r>
        <w:r>
          <w:rPr>
            <w:noProof/>
            <w:webHidden/>
          </w:rPr>
          <w:fldChar w:fldCharType="begin"/>
        </w:r>
        <w:r>
          <w:rPr>
            <w:noProof/>
            <w:webHidden/>
          </w:rPr>
          <w:instrText xml:space="preserve"> PAGEREF _Toc429484350 \h </w:instrText>
        </w:r>
        <w:r>
          <w:rPr>
            <w:noProof/>
            <w:webHidden/>
          </w:rPr>
        </w:r>
        <w:r>
          <w:rPr>
            <w:noProof/>
            <w:webHidden/>
          </w:rPr>
          <w:fldChar w:fldCharType="separate"/>
        </w:r>
        <w:r>
          <w:rPr>
            <w:noProof/>
            <w:webHidden/>
          </w:rPr>
          <w:t>10</w:t>
        </w:r>
        <w:r>
          <w:rPr>
            <w:noProof/>
            <w:webHidden/>
          </w:rPr>
          <w:fldChar w:fldCharType="end"/>
        </w:r>
      </w:hyperlink>
    </w:p>
    <w:p w:rsidR="005D6134" w:rsidRDefault="005D6134">
      <w:r>
        <w:rPr>
          <w:b/>
          <w:bCs/>
          <w:noProof/>
        </w:rPr>
        <w:fldChar w:fldCharType="end"/>
      </w:r>
    </w:p>
    <w:p w:rsidR="0026448B" w:rsidRDefault="005D6134" w:rsidP="005D6134">
      <w:pPr>
        <w:pStyle w:val="Kop1"/>
      </w:pPr>
      <w:r>
        <w:br w:type="page"/>
      </w:r>
      <w:bookmarkStart w:id="3" w:name="_Toc429484343"/>
      <w:r w:rsidR="00864E20">
        <w:t>XML</w:t>
      </w:r>
      <w:bookmarkEnd w:id="3"/>
    </w:p>
    <w:p w:rsidR="0026448B" w:rsidRDefault="00864E20">
      <w:pPr>
        <w:pStyle w:val="p"/>
      </w:pPr>
      <w:r>
        <w:rPr>
          <w:color w:val="000000"/>
        </w:rPr>
        <w:t>The XML module, also called the XML/XSL or DNN/XML, displays the result of an XML/XSL transform by combining the transformation language of XSL (Extensible Style Sheet Language) to the data contained in an XML (Extensible Markup Language) file. XML allows users to create multiple output formats from the same XML document. The results can be displayed inside the module as HTML, accessed by clicking a download link or as a direct download. Users must be granted Edit Module permissions to add and manage XML.</w:t>
      </w:r>
    </w:p>
    <w:p w:rsidR="0026448B" w:rsidRDefault="00864E20">
      <w:pPr>
        <w:pStyle w:val="p"/>
      </w:pPr>
      <w:r>
        <w:rPr>
          <w:color w:val="000000"/>
        </w:rPr>
        <w:t xml:space="preserve">XML must be deployed and installed by a Super User. Install and source packages can be downloaded from the </w:t>
      </w:r>
      <w:hyperlink r:id="rId8" w:history="1">
        <w:r>
          <w:rPr>
            <w:color w:val="0000FF"/>
            <w:u w:val="single"/>
          </w:rPr>
          <w:t>releases page</w:t>
        </w:r>
      </w:hyperlink>
      <w:r>
        <w:rPr>
          <w:color w:val="000000"/>
        </w:rPr>
        <w:t xml:space="preserve"> and feature requests, bug links and general questions can be submitted via the </w:t>
      </w:r>
      <w:hyperlink r:id="rId9" w:history="1">
        <w:r>
          <w:rPr>
            <w:color w:val="0000FF"/>
            <w:u w:val="single"/>
          </w:rPr>
          <w:t>issues page</w:t>
        </w:r>
      </w:hyperlink>
      <w:r>
        <w:rPr>
          <w:color w:val="000000"/>
        </w:rPr>
        <w:t>.</w:t>
      </w:r>
    </w:p>
    <w:p w:rsidR="0026448B" w:rsidRDefault="00864E20">
      <w:pPr>
        <w:pStyle w:val="p"/>
      </w:pPr>
      <w:r>
        <w:rPr>
          <w:color w:val="000000"/>
        </w:rPr>
        <w:t>XML can be extended using additional XML data providers and rendering providers other than XSL such as Razor and Pretty Print. These providers are not part of the project and must be downloaded separately. See the XML project page (</w:t>
      </w:r>
      <w:hyperlink r:id="rId10" w:history="1">
        <w:r>
          <w:rPr>
            <w:color w:val="0000FF"/>
            <w:u w:val="single"/>
          </w:rPr>
          <w:t>http://dnnxml.codeplex.com/documentation</w:t>
        </w:r>
      </w:hyperlink>
      <w:r>
        <w:rPr>
          <w:color w:val="000000"/>
        </w:rPr>
        <w:t>) for more details.</w:t>
      </w:r>
    </w:p>
    <w:p w:rsidR="0026448B" w:rsidRDefault="00864E20">
      <w:pPr>
        <w:pStyle w:val="p"/>
      </w:pPr>
      <w:r>
        <w:rPr>
          <w:rStyle w:val="b"/>
        </w:rPr>
        <w:t>Module Version</w:t>
      </w:r>
      <w:r>
        <w:rPr>
          <w:color w:val="000000"/>
        </w:rPr>
        <w:t xml:space="preserve">: 06.00.02 / </w:t>
      </w:r>
      <w:r>
        <w:rPr>
          <w:rStyle w:val="b"/>
        </w:rPr>
        <w:t>Minimum DNN Version</w:t>
      </w:r>
      <w:r>
        <w:rPr>
          <w:color w:val="000000"/>
        </w:rPr>
        <w:t>: 05.06.02</w:t>
      </w:r>
    </w:p>
    <w:p w:rsidR="0026448B" w:rsidRDefault="00DB40E2">
      <w:pPr>
        <w:pStyle w:val="p"/>
      </w:pPr>
      <w:r>
        <w:rPr>
          <w:noProof/>
          <w:lang w:val="nl-NL" w:eastAsia="nl-NL"/>
        </w:rPr>
        <w:drawing>
          <wp:inline distT="0" distB="0" distL="0" distR="0">
            <wp:extent cx="5486400" cy="3438525"/>
            <wp:effectExtent l="0" t="0" r="0" b="9525"/>
            <wp:docPr id="1" name="Afbeelding 1" descr="C:\Users\Lorraine\Documents\DNN.Documentation\Output\Lorraine\Word Test\Dnn.Platform\Documentation\Resources\Images\Modules\XML\XML_650x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rraine\Documents\DNN.Documentation\Output\Lorraine\Word Test\Dnn.Platform\Documentation\Resources\Images\Modules\XML\XML_650x407.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486400" cy="3438525"/>
                    </a:xfrm>
                    <a:prstGeom prst="rect">
                      <a:avLst/>
                    </a:prstGeom>
                    <a:noFill/>
                    <a:ln>
                      <a:noFill/>
                    </a:ln>
                  </pic:spPr>
                </pic:pic>
              </a:graphicData>
            </a:graphic>
          </wp:inline>
        </w:drawing>
      </w:r>
      <w:r w:rsidR="00864E20">
        <w:br/>
      </w:r>
      <w:r w:rsidR="00864E20">
        <w:rPr>
          <w:rStyle w:val="small"/>
        </w:rPr>
        <w:t xml:space="preserve">XML/XSL </w:t>
      </w:r>
    </w:p>
    <w:p w:rsidR="005D6134" w:rsidRDefault="005D6134" w:rsidP="005D6134">
      <w:pPr>
        <w:pStyle w:val="Kop1"/>
      </w:pPr>
      <w:bookmarkStart w:id="4" w:name="_Toc429484344"/>
      <w:r>
        <w:t>Editors</w:t>
      </w:r>
      <w:bookmarkEnd w:id="4"/>
    </w:p>
    <w:p w:rsidR="0026448B" w:rsidRDefault="00864E20" w:rsidP="005D6134">
      <w:pPr>
        <w:pStyle w:val="Kop2"/>
      </w:pPr>
      <w:bookmarkStart w:id="5" w:name="_Toc429484345"/>
      <w:r>
        <w:t>Creating an XML/XSL Transformation</w:t>
      </w:r>
      <w:bookmarkEnd w:id="5"/>
    </w:p>
    <w:p w:rsidR="0026448B" w:rsidRDefault="00864E20">
      <w:pPr>
        <w:pStyle w:val="p"/>
      </w:pPr>
      <w:r>
        <w:rPr>
          <w:color w:val="000000"/>
        </w:rPr>
        <w:t xml:space="preserve">Editors can create an XML/XSL transformation using an internal or external XML file. This example uses internal XML and XSL files and the default settings are used which display the results as HTML inside the XML/XSL module. To create an XML/XSL transformation, select </w:t>
      </w:r>
      <w:r w:rsidR="00DB40E2">
        <w:rPr>
          <w:noProof/>
          <w:lang w:val="nl-NL" w:eastAsia="nl-NL"/>
        </w:rPr>
        <w:drawing>
          <wp:inline distT="0" distB="0" distL="0" distR="0">
            <wp:extent cx="114300" cy="114300"/>
            <wp:effectExtent l="0" t="0" r="0" b="0"/>
            <wp:docPr id="2" name="Afbeelding 2" descr="C:\Users\Lorraine\Documents\DNN.Documentation\Output\Lorraine\Word Test\Dnn.Platform\Documentation\Resources\Images\Icons\Edit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raine\Documents\DNN.Documentation\Output\Lorraine\Word Test\Dnn.Platform\Documentation\Resources\Images\Icons\EditContent.gif"/>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Edit Module Configuration from the XML/XSL module actions menu and set the "Data Source Type" and choose the XSL Transformation file.</w:t>
      </w:r>
    </w:p>
    <w:p w:rsidR="0026448B" w:rsidRDefault="00DB40E2">
      <w:pPr>
        <w:pStyle w:val="p"/>
      </w:pPr>
      <w:r>
        <w:rPr>
          <w:noProof/>
          <w:lang w:val="nl-NL" w:eastAsia="nl-NL"/>
        </w:rPr>
        <w:drawing>
          <wp:inline distT="0" distB="0" distL="0" distR="0">
            <wp:extent cx="5486400" cy="6010275"/>
            <wp:effectExtent l="0" t="0" r="0" b="9525"/>
            <wp:docPr id="3" name="Afbeelding 3" descr="C:\Users\Lorraine\Documents\DNN.Documentation\Output\Lorraine\Word Test\Dnn.Platform\Documentation\Resources\Images\Modules\XML\XML_Transformation_650x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raine\Documents\DNN.Documentation\Output\Lorraine\Word Test\Dnn.Platform\Documentation\Resources\Images\Modules\XML\XML_Transformation_650x712.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486400" cy="6010275"/>
                    </a:xfrm>
                    <a:prstGeom prst="rect">
                      <a:avLst/>
                    </a:prstGeom>
                    <a:noFill/>
                    <a:ln>
                      <a:noFill/>
                    </a:ln>
                  </pic:spPr>
                </pic:pic>
              </a:graphicData>
            </a:graphic>
          </wp:inline>
        </w:drawing>
      </w:r>
    </w:p>
    <w:p w:rsidR="0026448B" w:rsidRDefault="00864E20">
      <w:pPr>
        <w:pStyle w:val="p"/>
      </w:pPr>
      <w:r>
        <w:rPr>
          <w:color w:val="000000"/>
        </w:rPr>
        <w:t xml:space="preserve">Optional settings include adding XSL parameters, rendering the output as link to download or direct download, setting the querystring parameters, and including output in DNN site searches. </w:t>
      </w:r>
    </w:p>
    <w:p w:rsidR="0026448B" w:rsidRDefault="00864E20" w:rsidP="005D6134">
      <w:pPr>
        <w:pStyle w:val="Kop2"/>
      </w:pPr>
      <w:bookmarkStart w:id="6" w:name="_Toc429484346"/>
      <w:r>
        <w:t>Managing XSL Parameters</w:t>
      </w:r>
      <w:bookmarkEnd w:id="6"/>
    </w:p>
    <w:p w:rsidR="0026448B" w:rsidRDefault="00864E20">
      <w:pPr>
        <w:pStyle w:val="p"/>
      </w:pPr>
      <w:r>
        <w:rPr>
          <w:color w:val="000000"/>
        </w:rPr>
        <w:t xml:space="preserve">Editors can add, edit and delete query string parameters that have been added to an XML/XSL transformation. The URL Query string parameters data will be passed to the URL that is producing the XML. The source of the XML does not need to be an XML file it could be a dynamic page that takes in the parameters and process them and produces an XML output. Security settings allow access to secure services that provide XML such as weather or stock prices services. These parameters are managed in the Rendering Settings - XSL Parameters section when adding or editing a transformation. To add a XSL Parameter, click the </w:t>
      </w:r>
      <w:r>
        <w:rPr>
          <w:rStyle w:val="u"/>
        </w:rPr>
        <w:t>Add Parameter</w:t>
      </w:r>
      <w:r>
        <w:rPr>
          <w:color w:val="000000"/>
        </w:rPr>
        <w:t xml:space="preserve"> link and enter a name for this query string parameter and select a value from the Data Origin drop down list. Parameters can be set as required or optional. </w:t>
      </w:r>
    </w:p>
    <w:p w:rsidR="0026448B" w:rsidRDefault="00DB40E2">
      <w:pPr>
        <w:pStyle w:val="p"/>
      </w:pPr>
      <w:r>
        <w:rPr>
          <w:noProof/>
          <w:lang w:val="nl-NL" w:eastAsia="nl-NL"/>
        </w:rPr>
        <w:drawing>
          <wp:inline distT="0" distB="0" distL="0" distR="0">
            <wp:extent cx="5486400" cy="5457825"/>
            <wp:effectExtent l="0" t="0" r="0" b="9525"/>
            <wp:docPr id="4" name="Afbeelding 4" descr="C:\Users\Lorraine\Documents\DNN.Documentation\Output\Lorraine\Word Test\Dnn.Platform\Documentation\Resources\Images\Modules\XML\XML_Querystring_650x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rraine\Documents\DNN.Documentation\Output\Lorraine\Word Test\Dnn.Platform\Documentation\Resources\Images\Modules\XML\XML_Querystring_650x647.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486400" cy="5457825"/>
                    </a:xfrm>
                    <a:prstGeom prst="rect">
                      <a:avLst/>
                    </a:prstGeom>
                    <a:noFill/>
                    <a:ln>
                      <a:noFill/>
                    </a:ln>
                  </pic:spPr>
                </pic:pic>
              </a:graphicData>
            </a:graphic>
          </wp:inline>
        </w:drawing>
      </w:r>
    </w:p>
    <w:p w:rsidR="0026448B" w:rsidRDefault="00864E20" w:rsidP="005D6134">
      <w:pPr>
        <w:pStyle w:val="Kop2"/>
      </w:pPr>
      <w:bookmarkStart w:id="7" w:name="_Toc429484347"/>
      <w:r>
        <w:t>Setting Transformation Output</w:t>
      </w:r>
      <w:bookmarkEnd w:id="7"/>
    </w:p>
    <w:p w:rsidR="0026448B" w:rsidRDefault="00864E20">
      <w:pPr>
        <w:pStyle w:val="p"/>
      </w:pPr>
      <w:r>
        <w:rPr>
          <w:color w:val="000000"/>
        </w:rPr>
        <w:t xml:space="preserve">XML/XSL transformations display on the page as HTML inside the XML/XSL module by default. </w:t>
      </w:r>
    </w:p>
    <w:p w:rsidR="0026448B" w:rsidRDefault="00DB40E2">
      <w:pPr>
        <w:pStyle w:val="p"/>
      </w:pPr>
      <w:r>
        <w:rPr>
          <w:noProof/>
          <w:lang w:val="nl-NL" w:eastAsia="nl-NL"/>
        </w:rPr>
        <w:drawing>
          <wp:inline distT="0" distB="0" distL="0" distR="0">
            <wp:extent cx="5486400" cy="4219575"/>
            <wp:effectExtent l="0" t="0" r="0" b="9525"/>
            <wp:docPr id="5" name="Afbeelding 5" descr="C:\Users\Lorraine\Documents\DNN.Documentation\Output\Lorraine\Word Test\Dnn.Platform\Documentation\Resources\Images\Modules\XML\XML_AdvancedOptions_Output_65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rraine\Documents\DNN.Documentation\Output\Lorraine\Word Test\Dnn.Platform\Documentation\Resources\Images\Modules\XML\XML_AdvancedOptions_Output_650x500.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r w:rsidR="00864E20">
        <w:br/>
      </w:r>
      <w:r w:rsidR="00864E20">
        <w:rPr>
          <w:rStyle w:val="small"/>
        </w:rPr>
        <w:t>Setting XML/XSL Transformation output</w:t>
      </w:r>
    </w:p>
    <w:p w:rsidR="0026448B" w:rsidRDefault="00864E20">
      <w:pPr>
        <w:pStyle w:val="p"/>
      </w:pPr>
      <w:r>
        <w:rPr>
          <w:color w:val="000000"/>
        </w:rPr>
        <w:t>Editors can modify XML module configuration to instead display the transformation as a download link that displays on the page and can be selected to view the transformation.</w:t>
      </w:r>
    </w:p>
    <w:p w:rsidR="0026448B" w:rsidRDefault="00DB40E2">
      <w:pPr>
        <w:pStyle w:val="p"/>
      </w:pPr>
      <w:r>
        <w:rPr>
          <w:noProof/>
          <w:lang w:val="nl-NL" w:eastAsia="nl-NL"/>
        </w:rPr>
        <w:drawing>
          <wp:inline distT="0" distB="0" distL="0" distR="0">
            <wp:extent cx="5486400" cy="952500"/>
            <wp:effectExtent l="0" t="0" r="0" b="0"/>
            <wp:docPr id="6" name="Afbeelding 6" descr="C:\Users\Lorraine\Documents\DNN.Documentation\Output\Lorraine\Word Test\Dnn.Platform\Documentation\Resources\Images\Modules\XML\XML_Output_DownloadLink_650x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raine\Documents\DNN.Documentation\Output\Lorraine\Word Test\Dnn.Platform\Documentation\Resources\Images\Modules\XML\XML_Output_DownloadLink_650x113.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486400" cy="952500"/>
                    </a:xfrm>
                    <a:prstGeom prst="rect">
                      <a:avLst/>
                    </a:prstGeom>
                    <a:noFill/>
                    <a:ln>
                      <a:noFill/>
                    </a:ln>
                  </pic:spPr>
                </pic:pic>
              </a:graphicData>
            </a:graphic>
          </wp:inline>
        </w:drawing>
      </w:r>
      <w:r w:rsidR="00864E20">
        <w:br/>
      </w:r>
      <w:r w:rsidR="00864E20">
        <w:rPr>
          <w:rStyle w:val="small"/>
        </w:rPr>
        <w:t>Transformation file rendered as a Download link</w:t>
      </w:r>
    </w:p>
    <w:p w:rsidR="0026448B" w:rsidRDefault="00864E20">
      <w:pPr>
        <w:pStyle w:val="p"/>
      </w:pPr>
      <w:r>
        <w:rPr>
          <w:color w:val="000000"/>
        </w:rPr>
        <w:t>Alternatively, the transformation can be set to automatically download from the page. Both these options can render in xml, htm or csv, or text format.</w:t>
      </w:r>
    </w:p>
    <w:p w:rsidR="0026448B" w:rsidRDefault="00DB40E2">
      <w:pPr>
        <w:pStyle w:val="p"/>
      </w:pPr>
      <w:r>
        <w:rPr>
          <w:noProof/>
          <w:lang w:val="nl-NL" w:eastAsia="nl-NL"/>
        </w:rPr>
        <w:drawing>
          <wp:inline distT="0" distB="0" distL="0" distR="0">
            <wp:extent cx="4133850" cy="3143250"/>
            <wp:effectExtent l="0" t="0" r="0" b="0"/>
            <wp:docPr id="7" name="Afbeelding 7" descr="C:\Users\Lorraine\Documents\DNN.Documentation\Output\Lorraine\Word Test\Dnn.Platform\Documentation\Resources\Images\Modules\XML\XML_Output_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raine\Documents\DNN.Documentation\Output\Lorraine\Word Test\Dnn.Platform\Documentation\Resources\Images\Modules\XML\XML_Output_Download2.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133850" cy="3143250"/>
                    </a:xfrm>
                    <a:prstGeom prst="rect">
                      <a:avLst/>
                    </a:prstGeom>
                    <a:noFill/>
                    <a:ln>
                      <a:noFill/>
                    </a:ln>
                  </pic:spPr>
                </pic:pic>
              </a:graphicData>
            </a:graphic>
          </wp:inline>
        </w:drawing>
      </w:r>
      <w:r w:rsidR="00864E20">
        <w:br/>
      </w:r>
      <w:r w:rsidR="00864E20">
        <w:rPr>
          <w:rStyle w:val="small"/>
        </w:rPr>
        <w:t>Direct Download of a Transformation file</w:t>
      </w:r>
    </w:p>
    <w:p w:rsidR="0026448B" w:rsidRDefault="00864E20">
      <w:pPr>
        <w:pStyle w:val="p"/>
      </w:pPr>
      <w:r>
        <w:rPr>
          <w:color w:val="000000"/>
        </w:rPr>
        <w:t xml:space="preserve">Automatic download changes the way page navigation typically works so that when a user chooses to navigate to the page where this module is located a file download message is displayed rather than the site page. This prevents the content of modules on that page from being edited. Because of this, it is recommended that XML modules which are set "As Download" are the only module on the page. A workaround for this problem is to display the site in Layout Mode and then navigate to the page. Once in Layout mode the Module Settings page for any module can be accessed which allows modules to be moved to another page. This allows the XML module to be moved to another page where no other modules are located. </w:t>
      </w:r>
      <w:r>
        <w:rPr>
          <w:rStyle w:val="xref"/>
        </w:rPr>
        <w:t>See "Configuring Advanced Page Settings for a Module"</w:t>
      </w:r>
      <w:r w:rsidR="00342C1E">
        <w:rPr>
          <w:rStyle w:val="xref"/>
        </w:rPr>
        <w:t xml:space="preserve"> in the DNN Platform Administrators Manual</w:t>
      </w:r>
      <w:r>
        <w:rPr>
          <w:color w:val="000000"/>
        </w:rPr>
        <w:t>. To test this setting, navigate to the page where the module is located. A download message similar to the image below is displayed.</w:t>
      </w:r>
    </w:p>
    <w:p w:rsidR="0026448B" w:rsidRDefault="00864E20" w:rsidP="005D6134">
      <w:pPr>
        <w:pStyle w:val="Kop2"/>
      </w:pPr>
      <w:bookmarkStart w:id="8" w:name="_Toc429484348"/>
      <w:r>
        <w:t>Enabling DNN Searching</w:t>
      </w:r>
      <w:bookmarkEnd w:id="8"/>
    </w:p>
    <w:p w:rsidR="0026448B" w:rsidRDefault="00864E20">
      <w:pPr>
        <w:pStyle w:val="p"/>
      </w:pPr>
      <w:r>
        <w:rPr>
          <w:color w:val="000000"/>
        </w:rPr>
        <w:t>Editors can include the XML/XSL module in DNN searches and determine how frequently (next run, always, hourly or daily) data is updated. The current search index can also be clearing to run a new search the next time a search is made. Note: Parameters must not be set to allow the module to be included in DNN search.</w:t>
      </w:r>
    </w:p>
    <w:p w:rsidR="0026448B" w:rsidRDefault="00DB40E2">
      <w:pPr>
        <w:pStyle w:val="p"/>
      </w:pPr>
      <w:r>
        <w:rPr>
          <w:noProof/>
          <w:lang w:val="nl-NL" w:eastAsia="nl-NL"/>
        </w:rPr>
        <w:drawing>
          <wp:inline distT="0" distB="0" distL="0" distR="0">
            <wp:extent cx="5486400" cy="6419850"/>
            <wp:effectExtent l="0" t="0" r="0" b="0"/>
            <wp:docPr id="8" name="Afbeelding 8" descr="C:\Users\Lorraine\Documents\DNN.Documentation\Output\Lorraine\Word Test\Dnn.Platform\Documentation\Resources\Images\Modules\XML\XML_AdvancedOptions_Indexing_650x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rraine\Documents\DNN.Documentation\Output\Lorraine\Word Test\Dnn.Platform\Documentation\Resources\Images\Modules\XML\XML_AdvancedOptions_Indexing_650x761.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486400" cy="6419850"/>
                    </a:xfrm>
                    <a:prstGeom prst="rect">
                      <a:avLst/>
                    </a:prstGeom>
                    <a:noFill/>
                    <a:ln>
                      <a:noFill/>
                    </a:ln>
                  </pic:spPr>
                </pic:pic>
              </a:graphicData>
            </a:graphic>
          </wp:inline>
        </w:drawing>
      </w:r>
      <w:r w:rsidR="00864E20">
        <w:br/>
      </w:r>
      <w:r w:rsidR="00864E20">
        <w:rPr>
          <w:rStyle w:val="small"/>
        </w:rPr>
        <w:t>Enabling DNN Searching</w:t>
      </w:r>
    </w:p>
    <w:p w:rsidR="0026448B" w:rsidRDefault="00864E20" w:rsidP="005D6134">
      <w:pPr>
        <w:pStyle w:val="Kop2"/>
      </w:pPr>
      <w:bookmarkStart w:id="9" w:name="_Toc429484349"/>
      <w:r>
        <w:t>Setting Query String Parameter Value Pair</w:t>
      </w:r>
      <w:bookmarkEnd w:id="9"/>
    </w:p>
    <w:p w:rsidR="0026448B" w:rsidRDefault="00864E20">
      <w:pPr>
        <w:pStyle w:val="p"/>
      </w:pPr>
      <w:r>
        <w:rPr>
          <w:color w:val="000000"/>
        </w:rPr>
        <w:t>Editors can set a defined query string parameter/value pair that must match exactly to allow the XML/XSL module to execute. E.g. this could be used to only display content to users in a particular locale by setting the query string parameter Name to locale and the Data origin to User's Locale. Then in the Advanced Options section set Querystring Param to locale and set Querystring Value = en-US, this will then only show the content to users from the US. Query string values can be cleared/disabled at any time.</w:t>
      </w:r>
    </w:p>
    <w:p w:rsidR="0026448B" w:rsidRDefault="00DB40E2">
      <w:pPr>
        <w:pStyle w:val="p"/>
      </w:pPr>
      <w:r>
        <w:rPr>
          <w:noProof/>
          <w:lang w:val="nl-NL" w:eastAsia="nl-NL"/>
        </w:rPr>
        <w:drawing>
          <wp:inline distT="0" distB="0" distL="0" distR="0">
            <wp:extent cx="5486400" cy="7324725"/>
            <wp:effectExtent l="0" t="0" r="0" b="9525"/>
            <wp:docPr id="9" name="Afbeelding 9" descr="C:\Users\Lorraine\Documents\DNN.Documentation\Output\Lorraine\Word Test\Dnn.Platform\Documentation\Resources\Images\Modules\XML\XML_AdvancedOptions_Querystring_650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rraine\Documents\DNN.Documentation\Output\Lorraine\Word Test\Dnn.Platform\Documentation\Resources\Images\Modules\XML\XML_AdvancedOptions_Querystring_650x868.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486400" cy="7324725"/>
                    </a:xfrm>
                    <a:prstGeom prst="rect">
                      <a:avLst/>
                    </a:prstGeom>
                    <a:noFill/>
                    <a:ln>
                      <a:noFill/>
                    </a:ln>
                  </pic:spPr>
                </pic:pic>
              </a:graphicData>
            </a:graphic>
          </wp:inline>
        </w:drawing>
      </w:r>
    </w:p>
    <w:p w:rsidR="0026448B" w:rsidRDefault="00864E20" w:rsidP="005D6134">
      <w:pPr>
        <w:pStyle w:val="Kop2"/>
      </w:pPr>
      <w:bookmarkStart w:id="10" w:name="_Toc429484350"/>
      <w:r>
        <w:t>Viewing the XML Source File</w:t>
      </w:r>
      <w:bookmarkEnd w:id="10"/>
    </w:p>
    <w:p w:rsidR="0026448B" w:rsidRDefault="00864E20">
      <w:pPr>
        <w:pStyle w:val="p"/>
      </w:pPr>
      <w:r>
        <w:rPr>
          <w:color w:val="000000"/>
        </w:rPr>
        <w:t xml:space="preserve">Editors can view the XML file that is being used to perform an XML/XSL transform by selecting </w:t>
      </w:r>
      <w:r w:rsidR="00DB40E2">
        <w:rPr>
          <w:noProof/>
          <w:lang w:val="nl-NL" w:eastAsia="nl-NL"/>
        </w:rPr>
        <w:drawing>
          <wp:inline distT="0" distB="0" distL="0" distR="0">
            <wp:extent cx="114300" cy="114300"/>
            <wp:effectExtent l="0" t="0" r="0" b="0"/>
            <wp:docPr id="10" name="Afbeelding 10" descr="C:\Users\Lorraine\Documents\DNN.Documentation\Output\Lorraine\Word Test\Dnn.Platform\Documentation\Resources\Images\Icons\EditCont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rraine\Documents\DNN.Documentation\Output\Lorraine\Word Test\Dnn.Platform\Documentation\Resources\Images\Icons\EditContent.gif"/>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000000"/>
        </w:rPr>
        <w:t xml:space="preserve"> "Show Source" from the XML module actions menu.</w:t>
      </w:r>
    </w:p>
    <w:p w:rsidR="0026448B" w:rsidRDefault="00DB40E2">
      <w:pPr>
        <w:pStyle w:val="p"/>
      </w:pPr>
      <w:r>
        <w:rPr>
          <w:noProof/>
          <w:lang w:val="nl-NL" w:eastAsia="nl-NL"/>
        </w:rPr>
        <w:drawing>
          <wp:inline distT="0" distB="0" distL="0" distR="0">
            <wp:extent cx="5486400" cy="923925"/>
            <wp:effectExtent l="0" t="0" r="0" b="9525"/>
            <wp:docPr id="11" name="Afbeelding 11" descr="C:\Users\Lorraine\Documents\DNN.Documentation\Output\Lorraine\Word Test\Dnn.Platform\Documentation\Resources\Images\Modules\XML\XML_ShowSource1_650x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rraine\Documents\DNN.Documentation\Output\Lorraine\Word Test\Dnn.Platform\Documentation\Resources\Images\Modules\XML\XML_ShowSource1_650x110.png"/>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486400" cy="923925"/>
                    </a:xfrm>
                    <a:prstGeom prst="rect">
                      <a:avLst/>
                    </a:prstGeom>
                    <a:noFill/>
                    <a:ln>
                      <a:noFill/>
                    </a:ln>
                  </pic:spPr>
                </pic:pic>
              </a:graphicData>
            </a:graphic>
          </wp:inline>
        </w:drawing>
      </w:r>
    </w:p>
    <w:p w:rsidR="0026448B" w:rsidRDefault="00864E20">
      <w:pPr>
        <w:pStyle w:val="p"/>
      </w:pPr>
      <w:r>
        <w:rPr>
          <w:color w:val="000000"/>
        </w:rPr>
        <w:t>This displays the data within XML file inside the current Web browser and allows the XML source to be viewed by right clicking inside the web browser and selecting "View Source" from the drop down menu.</w:t>
      </w:r>
    </w:p>
    <w:sectPr w:rsidR="0026448B" w:rsidSect="0026448B">
      <w:foot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7EC" w:rsidRDefault="00DA07EC" w:rsidP="005D6134">
      <w:r>
        <w:separator/>
      </w:r>
    </w:p>
  </w:endnote>
  <w:endnote w:type="continuationSeparator" w:id="0">
    <w:p w:rsidR="00DA07EC" w:rsidRDefault="00DA07EC" w:rsidP="005D6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134" w:rsidRPr="005D6134" w:rsidRDefault="005D6134" w:rsidP="005D6134">
    <w:pPr>
      <w:pStyle w:val="Voettekst"/>
      <w:tabs>
        <w:tab w:val="clear" w:pos="4680"/>
        <w:tab w:val="clear" w:pos="9360"/>
        <w:tab w:val="center" w:pos="4320"/>
        <w:tab w:val="right" w:pos="8640"/>
      </w:tabs>
      <w:rPr>
        <w:sz w:val="18"/>
        <w:szCs w:val="18"/>
      </w:rPr>
    </w:pPr>
    <w:r>
      <w:tab/>
    </w:r>
    <w:r w:rsidRPr="00F8260E">
      <w:rPr>
        <w:sz w:val="18"/>
        <w:szCs w:val="18"/>
      </w:rPr>
      <w:t>Copyright 2015 DNN Software</w:t>
    </w:r>
    <w:r w:rsidRPr="00F8260E">
      <w:rPr>
        <w:sz w:val="18"/>
        <w:szCs w:val="18"/>
      </w:rPr>
      <w:tab/>
    </w:r>
    <w:r w:rsidRPr="00F8260E">
      <w:rPr>
        <w:sz w:val="18"/>
        <w:szCs w:val="18"/>
      </w:rPr>
      <w:fldChar w:fldCharType="begin"/>
    </w:r>
    <w:r w:rsidRPr="00F8260E">
      <w:rPr>
        <w:sz w:val="18"/>
        <w:szCs w:val="18"/>
      </w:rPr>
      <w:instrText xml:space="preserve"> PAGE   \* MERGEFORMAT </w:instrText>
    </w:r>
    <w:r w:rsidRPr="00F8260E">
      <w:rPr>
        <w:sz w:val="18"/>
        <w:szCs w:val="18"/>
      </w:rPr>
      <w:fldChar w:fldCharType="separate"/>
    </w:r>
    <w:r w:rsidR="00DA07EC">
      <w:rPr>
        <w:noProof/>
        <w:sz w:val="18"/>
        <w:szCs w:val="18"/>
      </w:rPr>
      <w:t>1</w:t>
    </w:r>
    <w:r w:rsidRPr="00F8260E">
      <w:rPr>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7EC" w:rsidRDefault="00DA07EC" w:rsidP="005D6134">
      <w:r>
        <w:separator/>
      </w:r>
    </w:p>
  </w:footnote>
  <w:footnote w:type="continuationSeparator" w:id="0">
    <w:p w:rsidR="00DA07EC" w:rsidRDefault="00DA07EC" w:rsidP="005D61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48B"/>
    <w:rsid w:val="000F2F0F"/>
    <w:rsid w:val="00103F1A"/>
    <w:rsid w:val="002356D0"/>
    <w:rsid w:val="0026448B"/>
    <w:rsid w:val="00342C1E"/>
    <w:rsid w:val="003651C5"/>
    <w:rsid w:val="004103B3"/>
    <w:rsid w:val="0049760B"/>
    <w:rsid w:val="005D6134"/>
    <w:rsid w:val="00864E20"/>
    <w:rsid w:val="00940904"/>
    <w:rsid w:val="00DA07EC"/>
    <w:rsid w:val="00DB40E2"/>
    <w:rsid w:val="00EF07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8A31ED-2D14-4F0A-BA10-759057E30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Standaard">
    <w:name w:val="Normal"/>
    <w:qFormat/>
    <w:rsid w:val="00EF0784"/>
    <w:rPr>
      <w:lang w:val="en-US" w:eastAsia="en-US"/>
    </w:rPr>
  </w:style>
  <w:style w:type="paragraph" w:styleId="Kop1">
    <w:name w:val="heading 1"/>
    <w:basedOn w:val="Standaard"/>
    <w:next w:val="Standaard"/>
    <w:link w:val="Kop1Char"/>
    <w:qFormat/>
    <w:rsid w:val="005D6134"/>
    <w:pPr>
      <w:keepNext/>
      <w:spacing w:before="240" w:after="60"/>
      <w:outlineLvl w:val="0"/>
    </w:pPr>
    <w:rPr>
      <w:rFonts w:ascii="Calibri Light" w:eastAsia="Times New Roman" w:hAnsi="Calibri Light" w:cs="Times New Roman"/>
      <w:b/>
      <w:bCs/>
      <w:kern w:val="32"/>
      <w:sz w:val="32"/>
      <w:szCs w:val="32"/>
    </w:rPr>
  </w:style>
  <w:style w:type="paragraph" w:styleId="Kop2">
    <w:name w:val="heading 2"/>
    <w:basedOn w:val="Standaard"/>
    <w:next w:val="Standaard"/>
    <w:link w:val="Kop2Char"/>
    <w:unhideWhenUsed/>
    <w:qFormat/>
    <w:rsid w:val="005D6134"/>
    <w:pPr>
      <w:keepNext/>
      <w:spacing w:before="240" w:after="60"/>
      <w:outlineLvl w:val="1"/>
    </w:pPr>
    <w:rPr>
      <w:rFonts w:ascii="Calibri Light" w:eastAsia="Times New Roman" w:hAnsi="Calibri Light" w:cs="Times New Roman"/>
      <w:b/>
      <w:bCs/>
      <w:i/>
      <w:i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1">
    <w:name w:val="h1"/>
    <w:rsid w:val="0026448B"/>
    <w:pPr>
      <w:keepNext/>
      <w:keepLines/>
      <w:pageBreakBefore/>
      <w:spacing w:before="375" w:after="168"/>
    </w:pPr>
    <w:rPr>
      <w:color w:val="00A4E4"/>
      <w:sz w:val="56"/>
      <w:szCs w:val="56"/>
      <w:lang w:val="en-US" w:eastAsia="en-US"/>
    </w:rPr>
  </w:style>
  <w:style w:type="paragraph" w:customStyle="1" w:styleId="p">
    <w:name w:val="p"/>
    <w:rsid w:val="0026448B"/>
    <w:pPr>
      <w:spacing w:before="246" w:after="246"/>
      <w:jc w:val="both"/>
    </w:pPr>
    <w:rPr>
      <w:sz w:val="22"/>
      <w:szCs w:val="22"/>
      <w:lang w:val="en-US" w:eastAsia="en-US"/>
    </w:rPr>
  </w:style>
  <w:style w:type="character" w:customStyle="1" w:styleId="b">
    <w:name w:val="b"/>
    <w:rsid w:val="0026448B"/>
    <w:rPr>
      <w:b/>
      <w:bCs/>
      <w:color w:val="000000"/>
      <w:sz w:val="22"/>
      <w:szCs w:val="22"/>
    </w:rPr>
  </w:style>
  <w:style w:type="character" w:customStyle="1" w:styleId="small">
    <w:name w:val="small"/>
    <w:rsid w:val="0026448B"/>
    <w:rPr>
      <w:color w:val="000000"/>
      <w:sz w:val="15"/>
      <w:szCs w:val="15"/>
    </w:rPr>
  </w:style>
  <w:style w:type="paragraph" w:customStyle="1" w:styleId="h2">
    <w:name w:val="h2"/>
    <w:rsid w:val="0026448B"/>
    <w:pPr>
      <w:keepNext/>
      <w:keepLines/>
      <w:spacing w:before="162" w:after="72"/>
    </w:pPr>
    <w:rPr>
      <w:b/>
      <w:bCs/>
      <w:color w:val="808080"/>
      <w:sz w:val="24"/>
      <w:szCs w:val="24"/>
      <w:lang w:val="en-US" w:eastAsia="en-US"/>
    </w:rPr>
  </w:style>
  <w:style w:type="character" w:customStyle="1" w:styleId="u">
    <w:name w:val="u"/>
    <w:rsid w:val="0026448B"/>
    <w:rPr>
      <w:color w:val="000000"/>
      <w:sz w:val="22"/>
      <w:szCs w:val="22"/>
      <w:u w:val="single"/>
    </w:rPr>
  </w:style>
  <w:style w:type="character" w:customStyle="1" w:styleId="xref">
    <w:name w:val="xref"/>
    <w:rsid w:val="0026448B"/>
    <w:rPr>
      <w:color w:val="000000"/>
      <w:sz w:val="22"/>
      <w:szCs w:val="22"/>
    </w:rPr>
  </w:style>
  <w:style w:type="paragraph" w:styleId="Koptekst">
    <w:name w:val="header"/>
    <w:basedOn w:val="Standaard"/>
    <w:link w:val="KoptekstChar"/>
    <w:rsid w:val="005D6134"/>
    <w:pPr>
      <w:tabs>
        <w:tab w:val="center" w:pos="4680"/>
        <w:tab w:val="right" w:pos="9360"/>
      </w:tabs>
    </w:pPr>
  </w:style>
  <w:style w:type="character" w:customStyle="1" w:styleId="KoptekstChar">
    <w:name w:val="Koptekst Char"/>
    <w:basedOn w:val="Standaardalinea-lettertype"/>
    <w:link w:val="Koptekst"/>
    <w:rsid w:val="005D6134"/>
  </w:style>
  <w:style w:type="paragraph" w:styleId="Voettekst">
    <w:name w:val="footer"/>
    <w:basedOn w:val="Standaard"/>
    <w:link w:val="VoettekstChar"/>
    <w:rsid w:val="005D6134"/>
    <w:pPr>
      <w:tabs>
        <w:tab w:val="center" w:pos="4680"/>
        <w:tab w:val="right" w:pos="9360"/>
      </w:tabs>
    </w:pPr>
  </w:style>
  <w:style w:type="character" w:customStyle="1" w:styleId="VoettekstChar">
    <w:name w:val="Voettekst Char"/>
    <w:basedOn w:val="Standaardalinea-lettertype"/>
    <w:link w:val="Voettekst"/>
    <w:rsid w:val="005D6134"/>
  </w:style>
  <w:style w:type="character" w:customStyle="1" w:styleId="Kop1Char">
    <w:name w:val="Kop 1 Char"/>
    <w:link w:val="Kop1"/>
    <w:rsid w:val="005D6134"/>
    <w:rPr>
      <w:rFonts w:ascii="Calibri Light" w:eastAsia="Times New Roman" w:hAnsi="Calibri Light" w:cs="Times New Roman"/>
      <w:b/>
      <w:bCs/>
      <w:kern w:val="32"/>
      <w:sz w:val="32"/>
      <w:szCs w:val="32"/>
    </w:rPr>
  </w:style>
  <w:style w:type="character" w:customStyle="1" w:styleId="Kop2Char">
    <w:name w:val="Kop 2 Char"/>
    <w:link w:val="Kop2"/>
    <w:rsid w:val="005D6134"/>
    <w:rPr>
      <w:rFonts w:ascii="Calibri Light" w:eastAsia="Times New Roman" w:hAnsi="Calibri Light" w:cs="Times New Roman"/>
      <w:b/>
      <w:bCs/>
      <w:i/>
      <w:iCs/>
      <w:sz w:val="28"/>
      <w:szCs w:val="28"/>
    </w:rPr>
  </w:style>
  <w:style w:type="paragraph" w:styleId="Kopvaninhoudsopgave">
    <w:name w:val="TOC Heading"/>
    <w:basedOn w:val="Kop1"/>
    <w:next w:val="Standaard"/>
    <w:uiPriority w:val="39"/>
    <w:unhideWhenUsed/>
    <w:qFormat/>
    <w:rsid w:val="005D6134"/>
    <w:pPr>
      <w:keepLines/>
      <w:spacing w:after="0" w:line="259" w:lineRule="auto"/>
      <w:outlineLvl w:val="9"/>
    </w:pPr>
    <w:rPr>
      <w:b w:val="0"/>
      <w:bCs w:val="0"/>
      <w:color w:val="2E74B5"/>
      <w:kern w:val="0"/>
    </w:rPr>
  </w:style>
  <w:style w:type="paragraph" w:styleId="Inhopg1">
    <w:name w:val="toc 1"/>
    <w:basedOn w:val="Standaard"/>
    <w:next w:val="Standaard"/>
    <w:autoRedefine/>
    <w:uiPriority w:val="39"/>
    <w:rsid w:val="005D6134"/>
  </w:style>
  <w:style w:type="paragraph" w:styleId="Inhopg2">
    <w:name w:val="toc 2"/>
    <w:basedOn w:val="Standaard"/>
    <w:next w:val="Standaard"/>
    <w:autoRedefine/>
    <w:uiPriority w:val="39"/>
    <w:rsid w:val="005D6134"/>
    <w:pPr>
      <w:ind w:left="200"/>
    </w:pPr>
  </w:style>
  <w:style w:type="character" w:styleId="Hyperlink">
    <w:name w:val="Hyperlink"/>
    <w:uiPriority w:val="99"/>
    <w:unhideWhenUsed/>
    <w:rsid w:val="005D613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DNNCommunity/DNN.XML/releases" TargetMode="External"/><Relationship Id="rId13" Type="http://schemas.openxmlformats.org/officeDocument/2006/relationships/image" Target="media/image3.png"/><Relationship Id="rId18" Type="http://schemas.openxmlformats.org/officeDocument/2006/relationships/image" Target="file:///C:\Users\Lorraine\Documents\DNN.Documentation\Output\Lorraine\Word%20Test\Dnn.Platform\Documentation\Resources\Images\Modules\XML\XML_Querystring_650x647.png" TargetMode="External"/><Relationship Id="rId26" Type="http://schemas.openxmlformats.org/officeDocument/2006/relationships/image" Target="file:///C:\Users\Lorraine\Documents\DNN.Documentation\Output\Lorraine\Word%20Test\Dnn.Platform\Documentation\Resources\Images\Modules\XML\XML_AdvancedOptions_Indexing_650x761.png"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image" Target="file:///C:\Users\Lorraine\Documents\DNN.Documentation\Output\Lorraine\Word%20Test\Dnn.Platform\Documentation\Resources\Images\Modules\XML\XML_650x407.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file:///C:\Users\Lorraine\Documents\DNN.Documentation\Output\Lorraine\Word%20Test\Dnn.Platform\Documentation\Resources\Images\Modules\XML\XML_Transformation_650x712.png" TargetMode="External"/><Relationship Id="rId20" Type="http://schemas.openxmlformats.org/officeDocument/2006/relationships/image" Target="file:///C:\Users\Lorraine\Documents\DNN.Documentation\Output\Lorraine\Word%20Test\Dnn.Platform\Documentation\Resources\Images\Modules\XML\XML_AdvancedOptions_Output_650x500.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file:///C:\Users\Lorraine\Documents\DNN.Documentation\Output\Lorraine\Word%20Test\Dnn.Platform\Documentation\Resources\Images\Modules\XML\XML_Output_Download2.p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C:\Users\Lorraine\Documents\DNN.Documentation\Output\Lorraine\Word%20Test\Dnn.Platform\Documentation\Resources\Images\Modules\XML\XML_AdvancedOptions_Querystring_650x868.png" TargetMode="External"/><Relationship Id="rId10" Type="http://schemas.openxmlformats.org/officeDocument/2006/relationships/hyperlink" Target="http://dnnxml.codeplex.com/documentation"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DNNCommunity/DNN.XML/issues" TargetMode="External"/><Relationship Id="rId14" Type="http://schemas.openxmlformats.org/officeDocument/2006/relationships/image" Target="file:///C:\Users\Lorraine\Documents\DNN.Documentation\Output\Lorraine\Word%20Test\Dnn.Platform\Documentation\Resources\Images\Icons\EditContent.gif" TargetMode="External"/><Relationship Id="rId22" Type="http://schemas.openxmlformats.org/officeDocument/2006/relationships/image" Target="file:///C:\Users\Lorraine\Documents\DNN.Documentation\Output\Lorraine\Word%20Test\Dnn.Platform\Documentation\Resources\Images\Modules\XML\XML_Output_DownloadLink_650x113.png" TargetMode="External"/><Relationship Id="rId27" Type="http://schemas.openxmlformats.org/officeDocument/2006/relationships/image" Target="media/image10.png"/><Relationship Id="rId30" Type="http://schemas.openxmlformats.org/officeDocument/2006/relationships/image" Target="file:///C:\Users\Lorraine\Documents\DNN.Documentation\Output\Lorraine\Word%20Test\Dnn.Platform\Documentation\Resources\Images\Modules\XML\XML_ShowSource1_650x110.png"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D2A89-BDFD-46E0-A40B-4A3B885D5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971</Words>
  <Characters>5343</Characters>
  <Application>Microsoft Office Word</Application>
  <DocSecurity>0</DocSecurity>
  <Lines>44</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XML 06.00.02 User Manual</vt:lpstr>
      <vt:lpstr>XML</vt:lpstr>
    </vt:vector>
  </TitlesOfParts>
  <Company>MadCap Software</Company>
  <LinksUpToDate>false</LinksUpToDate>
  <CharactersWithSpaces>6302</CharactersWithSpaces>
  <SharedDoc>false</SharedDoc>
  <HLinks>
    <vt:vector size="132" baseType="variant">
      <vt:variant>
        <vt:i4>1048607</vt:i4>
      </vt:variant>
      <vt:variant>
        <vt:i4>57</vt:i4>
      </vt:variant>
      <vt:variant>
        <vt:i4>0</vt:i4>
      </vt:variant>
      <vt:variant>
        <vt:i4>5</vt:i4>
      </vt:variant>
      <vt:variant>
        <vt:lpwstr>http://dnnxml.codeplex.com/documentation</vt:lpwstr>
      </vt:variant>
      <vt:variant>
        <vt:lpwstr/>
      </vt:variant>
      <vt:variant>
        <vt:i4>3538988</vt:i4>
      </vt:variant>
      <vt:variant>
        <vt:i4>54</vt:i4>
      </vt:variant>
      <vt:variant>
        <vt:i4>0</vt:i4>
      </vt:variant>
      <vt:variant>
        <vt:i4>5</vt:i4>
      </vt:variant>
      <vt:variant>
        <vt:lpwstr>https://github.com/DNNCommunity/DNN.XML/issues</vt:lpwstr>
      </vt:variant>
      <vt:variant>
        <vt:lpwstr/>
      </vt:variant>
      <vt:variant>
        <vt:i4>4390985</vt:i4>
      </vt:variant>
      <vt:variant>
        <vt:i4>51</vt:i4>
      </vt:variant>
      <vt:variant>
        <vt:i4>0</vt:i4>
      </vt:variant>
      <vt:variant>
        <vt:i4>5</vt:i4>
      </vt:variant>
      <vt:variant>
        <vt:lpwstr>https://github.com/DNNCommunity/DNN.XML/releases</vt:lpwstr>
      </vt:variant>
      <vt:variant>
        <vt:lpwstr/>
      </vt:variant>
      <vt:variant>
        <vt:i4>1048630</vt:i4>
      </vt:variant>
      <vt:variant>
        <vt:i4>44</vt:i4>
      </vt:variant>
      <vt:variant>
        <vt:i4>0</vt:i4>
      </vt:variant>
      <vt:variant>
        <vt:i4>5</vt:i4>
      </vt:variant>
      <vt:variant>
        <vt:lpwstr/>
      </vt:variant>
      <vt:variant>
        <vt:lpwstr>_Toc429484350</vt:lpwstr>
      </vt:variant>
      <vt:variant>
        <vt:i4>1114166</vt:i4>
      </vt:variant>
      <vt:variant>
        <vt:i4>38</vt:i4>
      </vt:variant>
      <vt:variant>
        <vt:i4>0</vt:i4>
      </vt:variant>
      <vt:variant>
        <vt:i4>5</vt:i4>
      </vt:variant>
      <vt:variant>
        <vt:lpwstr/>
      </vt:variant>
      <vt:variant>
        <vt:lpwstr>_Toc429484349</vt:lpwstr>
      </vt:variant>
      <vt:variant>
        <vt:i4>1114166</vt:i4>
      </vt:variant>
      <vt:variant>
        <vt:i4>32</vt:i4>
      </vt:variant>
      <vt:variant>
        <vt:i4>0</vt:i4>
      </vt:variant>
      <vt:variant>
        <vt:i4>5</vt:i4>
      </vt:variant>
      <vt:variant>
        <vt:lpwstr/>
      </vt:variant>
      <vt:variant>
        <vt:lpwstr>_Toc429484348</vt:lpwstr>
      </vt:variant>
      <vt:variant>
        <vt:i4>1114166</vt:i4>
      </vt:variant>
      <vt:variant>
        <vt:i4>26</vt:i4>
      </vt:variant>
      <vt:variant>
        <vt:i4>0</vt:i4>
      </vt:variant>
      <vt:variant>
        <vt:i4>5</vt:i4>
      </vt:variant>
      <vt:variant>
        <vt:lpwstr/>
      </vt:variant>
      <vt:variant>
        <vt:lpwstr>_Toc429484347</vt:lpwstr>
      </vt:variant>
      <vt:variant>
        <vt:i4>1114166</vt:i4>
      </vt:variant>
      <vt:variant>
        <vt:i4>20</vt:i4>
      </vt:variant>
      <vt:variant>
        <vt:i4>0</vt:i4>
      </vt:variant>
      <vt:variant>
        <vt:i4>5</vt:i4>
      </vt:variant>
      <vt:variant>
        <vt:lpwstr/>
      </vt:variant>
      <vt:variant>
        <vt:lpwstr>_Toc429484346</vt:lpwstr>
      </vt:variant>
      <vt:variant>
        <vt:i4>1114166</vt:i4>
      </vt:variant>
      <vt:variant>
        <vt:i4>14</vt:i4>
      </vt:variant>
      <vt:variant>
        <vt:i4>0</vt:i4>
      </vt:variant>
      <vt:variant>
        <vt:i4>5</vt:i4>
      </vt:variant>
      <vt:variant>
        <vt:lpwstr/>
      </vt:variant>
      <vt:variant>
        <vt:lpwstr>_Toc429484345</vt:lpwstr>
      </vt:variant>
      <vt:variant>
        <vt:i4>1114166</vt:i4>
      </vt:variant>
      <vt:variant>
        <vt:i4>8</vt:i4>
      </vt:variant>
      <vt:variant>
        <vt:i4>0</vt:i4>
      </vt:variant>
      <vt:variant>
        <vt:i4>5</vt:i4>
      </vt:variant>
      <vt:variant>
        <vt:lpwstr/>
      </vt:variant>
      <vt:variant>
        <vt:lpwstr>_Toc429484344</vt:lpwstr>
      </vt:variant>
      <vt:variant>
        <vt:i4>1114166</vt:i4>
      </vt:variant>
      <vt:variant>
        <vt:i4>2</vt:i4>
      </vt:variant>
      <vt:variant>
        <vt:i4>0</vt:i4>
      </vt:variant>
      <vt:variant>
        <vt:i4>5</vt:i4>
      </vt:variant>
      <vt:variant>
        <vt:lpwstr/>
      </vt:variant>
      <vt:variant>
        <vt:lpwstr>_Toc429484343</vt:lpwstr>
      </vt:variant>
      <vt:variant>
        <vt:i4>5439551</vt:i4>
      </vt:variant>
      <vt:variant>
        <vt:i4>4236</vt:i4>
      </vt:variant>
      <vt:variant>
        <vt:i4>1035</vt:i4>
      </vt:variant>
      <vt:variant>
        <vt:i4>1</vt:i4>
      </vt:variant>
      <vt:variant>
        <vt:lpwstr>C:\Users\Lorraine\Documents\DNN.Documentation\Output\Lorraine\Word Test\Dnn.Platform\Documentation\Resources\Images\Modules\XML\XML_650x407.png</vt:lpwstr>
      </vt:variant>
      <vt:variant>
        <vt:lpwstr/>
      </vt:variant>
      <vt:variant>
        <vt:i4>3997790</vt:i4>
      </vt:variant>
      <vt:variant>
        <vt:i4>4716</vt:i4>
      </vt:variant>
      <vt:variant>
        <vt:i4>1034</vt:i4>
      </vt:variant>
      <vt:variant>
        <vt:i4>1</vt:i4>
      </vt:variant>
      <vt:variant>
        <vt:lpwstr>C:\Users\Lorraine\Documents\DNN.Documentation\Output\Lorraine\Word Test\Dnn.Platform\Documentation\Resources\Images\Icons\EditContent.gif</vt:lpwstr>
      </vt:variant>
      <vt:variant>
        <vt:lpwstr/>
      </vt:variant>
      <vt:variant>
        <vt:i4>1310806</vt:i4>
      </vt:variant>
      <vt:variant>
        <vt:i4>5030</vt:i4>
      </vt:variant>
      <vt:variant>
        <vt:i4>1033</vt:i4>
      </vt:variant>
      <vt:variant>
        <vt:i4>1</vt:i4>
      </vt:variant>
      <vt:variant>
        <vt:lpwstr>C:\Users\Lorraine\Documents\DNN.Documentation\Output\Lorraine\Word Test\Dnn.Platform\Documentation\Resources\Images\Modules\XML\XML_Transformation_650x712.png</vt:lpwstr>
      </vt:variant>
      <vt:variant>
        <vt:lpwstr/>
      </vt:variant>
      <vt:variant>
        <vt:i4>6291498</vt:i4>
      </vt:variant>
      <vt:variant>
        <vt:i4>6210</vt:i4>
      </vt:variant>
      <vt:variant>
        <vt:i4>1032</vt:i4>
      </vt:variant>
      <vt:variant>
        <vt:i4>1</vt:i4>
      </vt:variant>
      <vt:variant>
        <vt:lpwstr>C:\Users\Lorraine\Documents\DNN.Documentation\Output\Lorraine\Word Test\Dnn.Platform\Documentation\Resources\Images\Modules\XML\XML_Querystring_650x647.png</vt:lpwstr>
      </vt:variant>
      <vt:variant>
        <vt:lpwstr/>
      </vt:variant>
      <vt:variant>
        <vt:i4>2162781</vt:i4>
      </vt:variant>
      <vt:variant>
        <vt:i4>6519</vt:i4>
      </vt:variant>
      <vt:variant>
        <vt:i4>1031</vt:i4>
      </vt:variant>
      <vt:variant>
        <vt:i4>1</vt:i4>
      </vt:variant>
      <vt:variant>
        <vt:lpwstr>C:\Users\Lorraine\Documents\DNN.Documentation\Output\Lorraine\Word Test\Dnn.Platform\Documentation\Resources\Images\Modules\XML\XML_AdvancedOptions_Output_650x500.png</vt:lpwstr>
      </vt:variant>
      <vt:variant>
        <vt:lpwstr/>
      </vt:variant>
      <vt:variant>
        <vt:i4>6291463</vt:i4>
      </vt:variant>
      <vt:variant>
        <vt:i4>6917</vt:i4>
      </vt:variant>
      <vt:variant>
        <vt:i4>1030</vt:i4>
      </vt:variant>
      <vt:variant>
        <vt:i4>1</vt:i4>
      </vt:variant>
      <vt:variant>
        <vt:lpwstr>C:\Users\Lorraine\Documents\DNN.Documentation\Output\Lorraine\Word Test\Dnn.Platform\Documentation\Resources\Images\Modules\XML\XML_Output_DownloadLink_650x113.png</vt:lpwstr>
      </vt:variant>
      <vt:variant>
        <vt:lpwstr/>
      </vt:variant>
      <vt:variant>
        <vt:i4>2359345</vt:i4>
      </vt:variant>
      <vt:variant>
        <vt:i4>7291</vt:i4>
      </vt:variant>
      <vt:variant>
        <vt:i4>1029</vt:i4>
      </vt:variant>
      <vt:variant>
        <vt:i4>1</vt:i4>
      </vt:variant>
      <vt:variant>
        <vt:lpwstr>C:\Users\Lorraine\Documents\DNN.Documentation\Output\Lorraine\Word Test\Dnn.Platform\Documentation\Resources\Images\Modules\XML\XML_Output_Download2.png</vt:lpwstr>
      </vt:variant>
      <vt:variant>
        <vt:lpwstr/>
      </vt:variant>
      <vt:variant>
        <vt:i4>5636142</vt:i4>
      </vt:variant>
      <vt:variant>
        <vt:i4>8802</vt:i4>
      </vt:variant>
      <vt:variant>
        <vt:i4>1028</vt:i4>
      </vt:variant>
      <vt:variant>
        <vt:i4>1</vt:i4>
      </vt:variant>
      <vt:variant>
        <vt:lpwstr>C:\Users\Lorraine\Documents\DNN.Documentation\Output\Lorraine\Word Test\Dnn.Platform\Documentation\Resources\Images\Modules\XML\XML_AdvancedOptions_Indexing_650x761.png</vt:lpwstr>
      </vt:variant>
      <vt:variant>
        <vt:lpwstr/>
      </vt:variant>
      <vt:variant>
        <vt:i4>4718640</vt:i4>
      </vt:variant>
      <vt:variant>
        <vt:i4>9575</vt:i4>
      </vt:variant>
      <vt:variant>
        <vt:i4>1027</vt:i4>
      </vt:variant>
      <vt:variant>
        <vt:i4>1</vt:i4>
      </vt:variant>
      <vt:variant>
        <vt:lpwstr>C:\Users\Lorraine\Documents\DNN.Documentation\Output\Lorraine\Word Test\Dnn.Platform\Documentation\Resources\Images\Modules\XML\XML_AdvancedOptions_Querystring_650x868.png</vt:lpwstr>
      </vt:variant>
      <vt:variant>
        <vt:lpwstr/>
      </vt:variant>
      <vt:variant>
        <vt:i4>3997790</vt:i4>
      </vt:variant>
      <vt:variant>
        <vt:i4>9856</vt:i4>
      </vt:variant>
      <vt:variant>
        <vt:i4>1026</vt:i4>
      </vt:variant>
      <vt:variant>
        <vt:i4>1</vt:i4>
      </vt:variant>
      <vt:variant>
        <vt:lpwstr>C:\Users\Lorraine\Documents\DNN.Documentation\Output\Lorraine\Word Test\Dnn.Platform\Documentation\Resources\Images\Icons\EditContent.gif</vt:lpwstr>
      </vt:variant>
      <vt:variant>
        <vt:lpwstr/>
      </vt:variant>
      <vt:variant>
        <vt:i4>6946933</vt:i4>
      </vt:variant>
      <vt:variant>
        <vt:i4>10081</vt:i4>
      </vt:variant>
      <vt:variant>
        <vt:i4>1025</vt:i4>
      </vt:variant>
      <vt:variant>
        <vt:i4>1</vt:i4>
      </vt:variant>
      <vt:variant>
        <vt:lpwstr>C:\Users\Lorraine\Documents\DNN.Documentation\Output\Lorraine\Word Test\Dnn.Platform\Documentation\Resources\Images\Modules\XML\XML_ShowSource1_650x110.png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06.00.02 User Manual</dc:title>
  <dc:subject/>
  <dc:creator>Lorraine Young for DNN Software</dc:creator>
  <cp:keywords/>
  <dc:description/>
  <cp:lastModifiedBy>Ernst Peter Tamminga</cp:lastModifiedBy>
  <cp:revision>2</cp:revision>
  <dcterms:created xsi:type="dcterms:W3CDTF">2015-09-30T07:10:00Z</dcterms:created>
  <dcterms:modified xsi:type="dcterms:W3CDTF">2015-09-30T07:10:00Z</dcterms:modified>
</cp:coreProperties>
</file>