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383" w:rsidRDefault="002E60FA" w:rsidP="002E60FA">
      <w:pPr>
        <w:pStyle w:val="Title"/>
        <w:rPr>
          <w:lang w:val="en-GB"/>
        </w:rPr>
      </w:pPr>
      <w:r>
        <w:rPr>
          <w:lang w:val="en-GB"/>
        </w:rPr>
        <w:t>SQL Architecture</w:t>
      </w:r>
    </w:p>
    <w:p w:rsidR="002E60FA" w:rsidRDefault="002E60FA" w:rsidP="002E60FA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:rsidR="002E60FA" w:rsidRDefault="002E60FA" w:rsidP="002E60FA">
      <w:pPr>
        <w:rPr>
          <w:lang w:val="en-GB"/>
        </w:rPr>
      </w:pPr>
      <w:r>
        <w:rPr>
          <w:lang w:val="en-GB"/>
        </w:rPr>
        <w:t xml:space="preserve">The SQL database for OpenStore uses a single SQL database table to store all data.  </w:t>
      </w:r>
    </w:p>
    <w:p w:rsidR="002E60FA" w:rsidRPr="002E60FA" w:rsidRDefault="002E60FA" w:rsidP="002E60FA">
      <w:pPr>
        <w:rPr>
          <w:color w:val="C00000"/>
          <w:sz w:val="28"/>
          <w:szCs w:val="28"/>
          <w:lang w:val="en-GB"/>
        </w:rPr>
      </w:pPr>
      <w:r w:rsidRPr="002E60FA">
        <w:rPr>
          <w:color w:val="C00000"/>
          <w:sz w:val="28"/>
          <w:szCs w:val="28"/>
          <w:lang w:val="en-GB"/>
        </w:rPr>
        <w:t>NBrightBuy</w:t>
      </w:r>
    </w:p>
    <w:p w:rsidR="002E60FA" w:rsidRDefault="002E60FA" w:rsidP="002E60FA">
      <w:pPr>
        <w:rPr>
          <w:lang w:val="en-GB"/>
        </w:rPr>
      </w:pPr>
      <w:r>
        <w:rPr>
          <w:lang w:val="en-GB"/>
        </w:rPr>
        <w:t>It has 2 linked tables that are used for indexing and langue, which helps OpenStore have quick database retrieval.</w:t>
      </w:r>
    </w:p>
    <w:p w:rsidR="002E60FA" w:rsidRPr="00C41B61" w:rsidRDefault="002E60FA" w:rsidP="002E60FA">
      <w:pPr>
        <w:rPr>
          <w:color w:val="C00000"/>
          <w:sz w:val="24"/>
          <w:szCs w:val="24"/>
          <w:lang w:val="en-GB"/>
        </w:rPr>
      </w:pPr>
      <w:proofErr w:type="spellStart"/>
      <w:r w:rsidRPr="00C41B61">
        <w:rPr>
          <w:color w:val="C00000"/>
          <w:sz w:val="24"/>
          <w:szCs w:val="24"/>
          <w:lang w:val="en-GB"/>
        </w:rPr>
        <w:t>NBright</w:t>
      </w:r>
      <w:r w:rsidR="00C41B61" w:rsidRPr="00C41B61">
        <w:rPr>
          <w:color w:val="C00000"/>
          <w:sz w:val="24"/>
          <w:szCs w:val="24"/>
          <w:lang w:val="en-GB"/>
        </w:rPr>
        <w:t>Buy</w:t>
      </w:r>
      <w:r w:rsidRPr="00C41B61">
        <w:rPr>
          <w:color w:val="C00000"/>
          <w:sz w:val="24"/>
          <w:szCs w:val="24"/>
          <w:lang w:val="en-GB"/>
        </w:rPr>
        <w:t>Idx</w:t>
      </w:r>
      <w:proofErr w:type="spellEnd"/>
    </w:p>
    <w:p w:rsidR="002E60FA" w:rsidRPr="00C41B61" w:rsidRDefault="002E60FA" w:rsidP="002E60FA">
      <w:pPr>
        <w:rPr>
          <w:color w:val="C00000"/>
          <w:sz w:val="24"/>
          <w:szCs w:val="24"/>
          <w:lang w:val="en-GB"/>
        </w:rPr>
      </w:pPr>
      <w:proofErr w:type="spellStart"/>
      <w:r w:rsidRPr="00C41B61">
        <w:rPr>
          <w:color w:val="C00000"/>
          <w:sz w:val="24"/>
          <w:szCs w:val="24"/>
          <w:lang w:val="en-GB"/>
        </w:rPr>
        <w:t>NBright</w:t>
      </w:r>
      <w:r w:rsidR="00C41B61" w:rsidRPr="00C41B61">
        <w:rPr>
          <w:color w:val="C00000"/>
          <w:sz w:val="24"/>
          <w:szCs w:val="24"/>
          <w:lang w:val="en-GB"/>
        </w:rPr>
        <w:t>Buy</w:t>
      </w:r>
      <w:r w:rsidRPr="00C41B61">
        <w:rPr>
          <w:color w:val="C00000"/>
          <w:sz w:val="24"/>
          <w:szCs w:val="24"/>
          <w:lang w:val="en-GB"/>
        </w:rPr>
        <w:t>Lang</w:t>
      </w:r>
      <w:proofErr w:type="spellEnd"/>
    </w:p>
    <w:p w:rsidR="00C41B61" w:rsidRDefault="00C41B61" w:rsidP="002E60FA">
      <w:pPr>
        <w:rPr>
          <w:lang w:val="en-GB"/>
        </w:rPr>
      </w:pPr>
      <w:r>
        <w:rPr>
          <w:lang w:val="en-GB"/>
        </w:rPr>
        <w:t>These 2 tables are data duplicated of NBrightBuy, purely to help with database speed and are maintained by using triggers on the main data table (NBrightBuy).</w:t>
      </w:r>
    </w:p>
    <w:p w:rsidR="002E60FA" w:rsidRDefault="002E60FA" w:rsidP="002E60FA">
      <w:pPr>
        <w:rPr>
          <w:lang w:val="en-GB"/>
        </w:rPr>
      </w:pPr>
      <w:r>
        <w:rPr>
          <w:lang w:val="en-GB"/>
        </w:rPr>
        <w:t xml:space="preserve">The data structure works as a NoSQL </w:t>
      </w:r>
      <w:r w:rsidR="00C41B61">
        <w:rPr>
          <w:lang w:val="en-GB"/>
        </w:rPr>
        <w:t>database, but has the advantage that SQL</w:t>
      </w:r>
      <w:r>
        <w:rPr>
          <w:lang w:val="en-GB"/>
        </w:rPr>
        <w:t xml:space="preserve"> can be used on the data.</w:t>
      </w:r>
      <w:r w:rsidR="00C41B61">
        <w:rPr>
          <w:lang w:val="en-GB"/>
        </w:rPr>
        <w:t xml:space="preserve">  All data is saved in the SQL Server standard XML.</w:t>
      </w:r>
    </w:p>
    <w:p w:rsidR="00A11539" w:rsidRDefault="00A11539" w:rsidP="00A11539">
      <w:pPr>
        <w:pStyle w:val="Heading1"/>
        <w:rPr>
          <w:lang w:val="en-GB"/>
        </w:rPr>
      </w:pPr>
      <w:r>
        <w:rPr>
          <w:lang w:val="en-GB"/>
        </w:rPr>
        <w:t>The Table Structure</w:t>
      </w:r>
    </w:p>
    <w:tbl>
      <w:tblPr>
        <w:tblStyle w:val="TableGrid"/>
        <w:tblW w:w="10798" w:type="dxa"/>
        <w:tblInd w:w="-910" w:type="dxa"/>
        <w:tblLook w:val="04A0" w:firstRow="1" w:lastRow="0" w:firstColumn="1" w:lastColumn="0" w:noHBand="0" w:noVBand="1"/>
      </w:tblPr>
      <w:tblGrid>
        <w:gridCol w:w="3454"/>
        <w:gridCol w:w="3708"/>
        <w:gridCol w:w="3636"/>
      </w:tblGrid>
      <w:tr w:rsidR="00D5537D" w:rsidTr="00D5537D">
        <w:trPr>
          <w:trHeight w:val="4348"/>
        </w:trPr>
        <w:tc>
          <w:tcPr>
            <w:tcW w:w="3454" w:type="dxa"/>
          </w:tcPr>
          <w:p w:rsidR="00D5537D" w:rsidRDefault="00D5537D" w:rsidP="00A11539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77B955C" wp14:editId="5B1DD9C4">
                  <wp:extent cx="1590675" cy="25908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</w:tcPr>
          <w:p w:rsidR="00D5537D" w:rsidRDefault="00D5537D" w:rsidP="00A11539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EA839FF" wp14:editId="4D049A5F">
                  <wp:extent cx="1828800" cy="2628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D5537D" w:rsidRDefault="00D5537D" w:rsidP="00A11539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D114A71" wp14:editId="65BAE8F8">
                  <wp:extent cx="1790700" cy="8858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1539" w:rsidRDefault="00A11539" w:rsidP="00A11539">
      <w:pPr>
        <w:rPr>
          <w:lang w:val="en-GB"/>
        </w:rPr>
      </w:pPr>
    </w:p>
    <w:p w:rsidR="006C69CD" w:rsidRPr="00A11539" w:rsidRDefault="006C69CD" w:rsidP="00A11539">
      <w:pPr>
        <w:rPr>
          <w:lang w:val="en-GB"/>
        </w:rPr>
      </w:pPr>
      <w:r>
        <w:rPr>
          <w:lang w:val="en-GB"/>
        </w:rPr>
        <w:t>We will refer to these 3 tables as the OpenStore Database.</w:t>
      </w:r>
    </w:p>
    <w:p w:rsidR="002E60FA" w:rsidRDefault="00D5537D" w:rsidP="00D5537D">
      <w:pPr>
        <w:pStyle w:val="Heading1"/>
        <w:rPr>
          <w:lang w:val="en-GB"/>
        </w:rPr>
      </w:pPr>
      <w:r>
        <w:rPr>
          <w:lang w:val="en-GB"/>
        </w:rPr>
        <w:t>Triggers</w:t>
      </w:r>
    </w:p>
    <w:p w:rsidR="002E60FA" w:rsidRDefault="00D5537D" w:rsidP="002E60FA">
      <w:pPr>
        <w:rPr>
          <w:lang w:val="en-GB"/>
        </w:rPr>
      </w:pPr>
      <w:proofErr w:type="spellStart"/>
      <w:r w:rsidRPr="00D5537D">
        <w:rPr>
          <w:rFonts w:ascii="Consolas" w:hAnsi="Consolas" w:cs="Consolas"/>
          <w:color w:val="C00000"/>
          <w:sz w:val="19"/>
          <w:szCs w:val="19"/>
          <w:highlight w:val="white"/>
          <w:lang w:val="en-GB"/>
        </w:rPr>
        <w:t>Trigger_NBrightBuyIdx</w:t>
      </w:r>
      <w:proofErr w:type="spellEnd"/>
      <w:r w:rsidRPr="00D5537D">
        <w:rPr>
          <w:rFonts w:ascii="Consolas" w:hAnsi="Consolas" w:cs="Consolas"/>
          <w:color w:val="C00000"/>
          <w:sz w:val="19"/>
          <w:szCs w:val="19"/>
          <w:lang w:val="en-GB"/>
        </w:rPr>
        <w:t xml:space="preserve"> </w:t>
      </w:r>
      <w:r>
        <w:rPr>
          <w:lang w:val="en-GB"/>
        </w:rPr>
        <w:t xml:space="preserve">If the only trigger, which is linked to the NBrightBuy table.  When the NBrightBuy table is updated, the trigger updates the </w:t>
      </w:r>
      <w:proofErr w:type="spellStart"/>
      <w:r>
        <w:rPr>
          <w:lang w:val="en-GB"/>
        </w:rPr>
        <w:t>NBrightBuyIdx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NBrightBuyLang</w:t>
      </w:r>
      <w:proofErr w:type="spellEnd"/>
      <w:r>
        <w:rPr>
          <w:lang w:val="en-GB"/>
        </w:rPr>
        <w:t xml:space="preserve"> tables, to keep them in-line with the </w:t>
      </w:r>
      <w:r>
        <w:rPr>
          <w:lang w:val="en-GB"/>
        </w:rPr>
        <w:t>NBrightBuy</w:t>
      </w:r>
      <w:r>
        <w:rPr>
          <w:lang w:val="en-GB"/>
        </w:rPr>
        <w:t xml:space="preserve"> data table.</w:t>
      </w:r>
    </w:p>
    <w:p w:rsidR="00CE07A9" w:rsidRDefault="00CE07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D5537D" w:rsidRDefault="00CE07A9" w:rsidP="00CE07A9">
      <w:pPr>
        <w:pStyle w:val="Heading1"/>
        <w:rPr>
          <w:lang w:val="en-GB"/>
        </w:rPr>
      </w:pPr>
      <w:r>
        <w:rPr>
          <w:lang w:val="en-GB"/>
        </w:rPr>
        <w:lastRenderedPageBreak/>
        <w:t>Store Procedures</w:t>
      </w:r>
    </w:p>
    <w:p w:rsidR="00D5537D" w:rsidRDefault="00D5537D" w:rsidP="002E60FA">
      <w:pPr>
        <w:rPr>
          <w:lang w:val="en-GB"/>
        </w:rPr>
      </w:pPr>
    </w:p>
    <w:p w:rsidR="002E60FA" w:rsidRDefault="00CE07A9" w:rsidP="002E60FA">
      <w:pPr>
        <w:rPr>
          <w:lang w:val="en-GB"/>
        </w:rPr>
      </w:pPr>
      <w:r>
        <w:rPr>
          <w:noProof/>
        </w:rPr>
        <w:drawing>
          <wp:inline distT="0" distB="0" distL="0" distR="0" wp14:anchorId="18E74712" wp14:editId="7EAE796A">
            <wp:extent cx="249555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FA" w:rsidRDefault="00CE07A9" w:rsidP="002E60FA">
      <w:pPr>
        <w:rPr>
          <w:lang w:val="en-GB"/>
        </w:rPr>
      </w:pPr>
      <w:r>
        <w:rPr>
          <w:lang w:val="en-GB"/>
        </w:rPr>
        <w:t xml:space="preserve">These Stored Procedures are used by OpenStore to maintain the </w:t>
      </w:r>
      <w:r w:rsidR="006C69CD">
        <w:rPr>
          <w:lang w:val="en-GB"/>
        </w:rPr>
        <w:t>NBrightBuy table and no other Stored Procedures are used in any database access</w:t>
      </w:r>
      <w:r>
        <w:rPr>
          <w:lang w:val="en-GB"/>
        </w:rPr>
        <w:t>.</w:t>
      </w:r>
    </w:p>
    <w:p w:rsidR="00CE07A9" w:rsidRDefault="006C69CD" w:rsidP="002E60FA">
      <w:pPr>
        <w:rPr>
          <w:lang w:val="en-GB"/>
        </w:rPr>
      </w:pPr>
      <w:proofErr w:type="spellStart"/>
      <w:r w:rsidRPr="006C69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NBrightBuy_</w:t>
      </w:r>
      <w:proofErr w:type="gramStart"/>
      <w:r w:rsidRPr="006C69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CleanData</w:t>
      </w:r>
      <w:proofErr w:type="spellEnd"/>
      <w:r w:rsidRPr="006C69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 </w:t>
      </w:r>
      <w:r w:rsidRPr="006C69CD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proofErr w:type="gramEnd"/>
      <w:r>
        <w:rPr>
          <w:lang w:val="en-GB"/>
        </w:rPr>
        <w:t xml:space="preserve"> Remove all data that is linked to a deleted module.</w:t>
      </w:r>
    </w:p>
    <w:p w:rsidR="006C69CD" w:rsidRDefault="006C69CD" w:rsidP="002E60FA">
      <w:pPr>
        <w:rPr>
          <w:lang w:val="en-GB"/>
        </w:rPr>
      </w:pPr>
      <w:proofErr w:type="spellStart"/>
      <w:r w:rsidRPr="006C69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NBrightBuy_</w:t>
      </w:r>
      <w:proofErr w:type="gramStart"/>
      <w:r w:rsidRPr="006C69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DashboardStats</w:t>
      </w:r>
      <w:proofErr w:type="spellEnd"/>
      <w:r w:rsidRPr="006C69CD">
        <w:rPr>
          <w:rFonts w:ascii="Consolas" w:hAnsi="Consolas" w:cs="Consolas"/>
          <w:color w:val="000000"/>
          <w:sz w:val="19"/>
          <w:szCs w:val="19"/>
          <w:lang w:val="en-GB"/>
        </w:rPr>
        <w:t> 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lang w:val="en-GB"/>
        </w:rPr>
        <w:t>Get all data required to display the OpenStore Admin dashboard</w:t>
      </w:r>
    </w:p>
    <w:p w:rsidR="006C69CD" w:rsidRDefault="0051516D" w:rsidP="002E60FA">
      <w:pPr>
        <w:rPr>
          <w:lang w:val="en-GB"/>
        </w:rPr>
      </w:pPr>
      <w:proofErr w:type="spellStart"/>
      <w:r w:rsidRPr="005151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NBrightBuy_</w:t>
      </w:r>
      <w:proofErr w:type="gramStart"/>
      <w:r w:rsidRPr="005151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Delete</w:t>
      </w:r>
      <w:proofErr w:type="spellEnd"/>
      <w:r w:rsidRPr="005151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 </w:t>
      </w:r>
      <w:r w:rsidRPr="0051516D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proofErr w:type="gramEnd"/>
      <w:r w:rsidRPr="005151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lang w:val="en-GB"/>
        </w:rPr>
        <w:t>Delete records.</w:t>
      </w:r>
    </w:p>
    <w:p w:rsidR="0051516D" w:rsidRDefault="0051516D" w:rsidP="002E60FA">
      <w:pPr>
        <w:rPr>
          <w:lang w:val="en-GB"/>
        </w:rPr>
      </w:pPr>
      <w:proofErr w:type="spellStart"/>
      <w:r w:rsidRPr="005151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NBrightBuy_</w:t>
      </w:r>
      <w:proofErr w:type="gramStart"/>
      <w:r w:rsidRPr="005151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lang w:val="en-GB"/>
        </w:rPr>
        <w:t>Get record by id</w:t>
      </w:r>
      <w:r>
        <w:rPr>
          <w:lang w:val="en-GB"/>
        </w:rPr>
        <w:t>.</w:t>
      </w:r>
      <w:r>
        <w:rPr>
          <w:lang w:val="en-GB"/>
        </w:rPr>
        <w:t xml:space="preserve"> (WITH Language data)</w:t>
      </w:r>
    </w:p>
    <w:p w:rsidR="0051516D" w:rsidRDefault="0051516D" w:rsidP="002E60FA">
      <w:pPr>
        <w:rPr>
          <w:lang w:val="en-GB"/>
        </w:rPr>
      </w:pPr>
      <w:proofErr w:type="spellStart"/>
      <w:r w:rsidRPr="005151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NBrightBuy_</w:t>
      </w:r>
      <w:proofErr w:type="gramStart"/>
      <w:r w:rsidRPr="005151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GetData</w:t>
      </w:r>
      <w:proofErr w:type="spellEnd"/>
      <w:r w:rsidRPr="005151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 </w:t>
      </w:r>
      <w:r w:rsidRPr="0051516D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lang w:val="en-GB"/>
        </w:rPr>
        <w:t>Get record by id (WITHOUT Language data)</w:t>
      </w:r>
    </w:p>
    <w:p w:rsidR="0051516D" w:rsidRDefault="0051516D" w:rsidP="002E60FA">
      <w:pPr>
        <w:rPr>
          <w:lang w:val="en-GB"/>
        </w:rPr>
      </w:pPr>
      <w:bookmarkStart w:id="0" w:name="_GoBack"/>
      <w:bookmarkEnd w:id="0"/>
    </w:p>
    <w:p w:rsidR="0051516D" w:rsidRDefault="0051516D" w:rsidP="002E60FA">
      <w:pPr>
        <w:rPr>
          <w:lang w:val="en-GB"/>
        </w:rPr>
      </w:pPr>
    </w:p>
    <w:p w:rsidR="0051516D" w:rsidRPr="0051516D" w:rsidRDefault="0051516D" w:rsidP="002E60F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60FA" w:rsidRDefault="002E60FA" w:rsidP="002E60FA">
      <w:pPr>
        <w:pStyle w:val="Heading1"/>
      </w:pPr>
      <w:r>
        <w:t>SQL examples</w:t>
      </w:r>
    </w:p>
    <w:p w:rsidR="002E60FA" w:rsidRPr="002E60FA" w:rsidRDefault="002E60FA" w:rsidP="002E60FA"/>
    <w:p w:rsidR="002E60FA" w:rsidRDefault="002E60FA" w:rsidP="002E60FA">
      <w:pPr>
        <w:pStyle w:val="Heading2"/>
      </w:pPr>
      <w:r>
        <w:t>Delete ALL product</w:t>
      </w:r>
      <w:r w:rsidR="006C69CD">
        <w:t>s</w:t>
      </w:r>
      <w:r>
        <w:t xml:space="preserve"> in DB</w:t>
      </w:r>
    </w:p>
    <w:p w:rsidR="002E60FA" w:rsidRPr="002E60FA" w:rsidRDefault="002E60FA" w:rsidP="002E60FA">
      <w:pPr>
        <w:pStyle w:val="HTMLPreformatted"/>
        <w:shd w:val="clear" w:color="auto" w:fill="FFFFFF"/>
        <w:textAlignment w:val="baseline"/>
        <w:rPr>
          <w:rFonts w:ascii="inherit" w:hAnsi="inherit"/>
          <w:color w:val="333333"/>
          <w:lang w:val="en-GB"/>
        </w:rPr>
      </w:pP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delete</w:t>
      </w:r>
      <w:r w:rsidRPr="002E60FA">
        <w:rPr>
          <w:rFonts w:ascii="inherit" w:hAnsi="inherit"/>
          <w:color w:val="333333"/>
          <w:lang w:val="en-GB"/>
        </w:rPr>
        <w:t xml:space="preserve">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from</w:t>
      </w:r>
      <w:r w:rsidRPr="002E60FA">
        <w:rPr>
          <w:rFonts w:ascii="inherit" w:hAnsi="inherit"/>
          <w:color w:val="333333"/>
          <w:lang w:val="en-GB"/>
        </w:rPr>
        <w:t xml:space="preserve"> NBrightBuy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where</w:t>
      </w:r>
      <w:r w:rsidRPr="002E60FA">
        <w:rPr>
          <w:rFonts w:ascii="inherit" w:hAnsi="inherit"/>
          <w:color w:val="333333"/>
          <w:lang w:val="en-GB"/>
        </w:rPr>
        <w:t xml:space="preserve"> </w:t>
      </w:r>
      <w:proofErr w:type="spellStart"/>
      <w:r w:rsidRPr="002E60FA">
        <w:rPr>
          <w:rFonts w:ascii="inherit" w:hAnsi="inherit"/>
          <w:color w:val="333333"/>
          <w:lang w:val="en-GB"/>
        </w:rPr>
        <w:t>typecode</w:t>
      </w:r>
      <w:proofErr w:type="spellEnd"/>
      <w:r w:rsidRPr="002E60FA">
        <w:rPr>
          <w:rFonts w:ascii="inherit" w:hAnsi="inherit"/>
          <w:color w:val="333333"/>
          <w:lang w:val="en-GB"/>
        </w:rPr>
        <w:t xml:space="preserve"> = </w:t>
      </w:r>
      <w:r w:rsidRPr="002E60FA">
        <w:rPr>
          <w:rStyle w:val="hljs-string"/>
          <w:rFonts w:ascii="inherit" w:hAnsi="inherit"/>
          <w:color w:val="DF5000"/>
          <w:bdr w:val="none" w:sz="0" w:space="0" w:color="auto" w:frame="1"/>
          <w:lang w:val="en-GB"/>
        </w:rPr>
        <w:t>'PRD'</w:t>
      </w:r>
    </w:p>
    <w:p w:rsidR="002E60FA" w:rsidRPr="002E60FA" w:rsidRDefault="002E60FA" w:rsidP="002E60FA">
      <w:pPr>
        <w:pStyle w:val="HTMLPreformatted"/>
        <w:shd w:val="clear" w:color="auto" w:fill="FFFFFF"/>
        <w:textAlignment w:val="baseline"/>
        <w:rPr>
          <w:rFonts w:ascii="inherit" w:hAnsi="inherit"/>
          <w:color w:val="333333"/>
          <w:lang w:val="en-GB"/>
        </w:rPr>
      </w:pP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delete</w:t>
      </w:r>
      <w:r w:rsidRPr="002E60FA">
        <w:rPr>
          <w:rFonts w:ascii="inherit" w:hAnsi="inherit"/>
          <w:color w:val="333333"/>
          <w:lang w:val="en-GB"/>
        </w:rPr>
        <w:t xml:space="preserve">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from</w:t>
      </w:r>
      <w:r w:rsidRPr="002E60FA">
        <w:rPr>
          <w:rFonts w:ascii="inherit" w:hAnsi="inherit"/>
          <w:color w:val="333333"/>
          <w:lang w:val="en-GB"/>
        </w:rPr>
        <w:t xml:space="preserve"> NBrightBuy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where</w:t>
      </w:r>
      <w:r w:rsidRPr="002E60FA">
        <w:rPr>
          <w:rFonts w:ascii="inherit" w:hAnsi="inherit"/>
          <w:color w:val="333333"/>
          <w:lang w:val="en-GB"/>
        </w:rPr>
        <w:t xml:space="preserve"> </w:t>
      </w:r>
      <w:proofErr w:type="spellStart"/>
      <w:r w:rsidRPr="002E60FA">
        <w:rPr>
          <w:rFonts w:ascii="inherit" w:hAnsi="inherit"/>
          <w:color w:val="333333"/>
          <w:lang w:val="en-GB"/>
        </w:rPr>
        <w:t>typecode</w:t>
      </w:r>
      <w:proofErr w:type="spellEnd"/>
      <w:r w:rsidRPr="002E60FA">
        <w:rPr>
          <w:rFonts w:ascii="inherit" w:hAnsi="inherit"/>
          <w:color w:val="333333"/>
          <w:lang w:val="en-GB"/>
        </w:rPr>
        <w:t xml:space="preserve"> = </w:t>
      </w:r>
      <w:r w:rsidRPr="002E60FA">
        <w:rPr>
          <w:rStyle w:val="hljs-string"/>
          <w:rFonts w:ascii="inherit" w:hAnsi="inherit"/>
          <w:color w:val="DF5000"/>
          <w:bdr w:val="none" w:sz="0" w:space="0" w:color="auto" w:frame="1"/>
          <w:lang w:val="en-GB"/>
        </w:rPr>
        <w:t>'PRDLANG'</w:t>
      </w:r>
    </w:p>
    <w:p w:rsidR="002E60FA" w:rsidRPr="002E60FA" w:rsidRDefault="002E60FA" w:rsidP="002E60FA">
      <w:pPr>
        <w:pStyle w:val="HTMLPreformatted"/>
        <w:shd w:val="clear" w:color="auto" w:fill="FFFFFF"/>
        <w:textAlignment w:val="baseline"/>
        <w:rPr>
          <w:rFonts w:ascii="inherit" w:hAnsi="inherit"/>
          <w:color w:val="333333"/>
          <w:lang w:val="en-GB"/>
        </w:rPr>
      </w:pP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delete</w:t>
      </w:r>
      <w:r w:rsidRPr="002E60FA">
        <w:rPr>
          <w:rFonts w:ascii="inherit" w:hAnsi="inherit"/>
          <w:color w:val="333333"/>
          <w:lang w:val="en-GB"/>
        </w:rPr>
        <w:t xml:space="preserve">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from</w:t>
      </w:r>
      <w:r w:rsidRPr="002E60FA">
        <w:rPr>
          <w:rFonts w:ascii="inherit" w:hAnsi="inherit"/>
          <w:color w:val="333333"/>
          <w:lang w:val="en-GB"/>
        </w:rPr>
        <w:t xml:space="preserve"> NBrightBuy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where</w:t>
      </w:r>
      <w:r w:rsidRPr="002E60FA">
        <w:rPr>
          <w:rFonts w:ascii="inherit" w:hAnsi="inherit"/>
          <w:color w:val="333333"/>
          <w:lang w:val="en-GB"/>
        </w:rPr>
        <w:t xml:space="preserve"> </w:t>
      </w:r>
      <w:proofErr w:type="spellStart"/>
      <w:r w:rsidRPr="002E60FA">
        <w:rPr>
          <w:rFonts w:ascii="inherit" w:hAnsi="inherit"/>
          <w:color w:val="333333"/>
          <w:lang w:val="en-GB"/>
        </w:rPr>
        <w:t>typecode</w:t>
      </w:r>
      <w:proofErr w:type="spellEnd"/>
      <w:r w:rsidRPr="002E60FA">
        <w:rPr>
          <w:rFonts w:ascii="inherit" w:hAnsi="inherit"/>
          <w:color w:val="333333"/>
          <w:lang w:val="en-GB"/>
        </w:rPr>
        <w:t xml:space="preserve"> = </w:t>
      </w:r>
      <w:r w:rsidRPr="002E60FA">
        <w:rPr>
          <w:rStyle w:val="hljs-string"/>
          <w:rFonts w:ascii="inherit" w:hAnsi="inherit"/>
          <w:color w:val="DF5000"/>
          <w:bdr w:val="none" w:sz="0" w:space="0" w:color="auto" w:frame="1"/>
          <w:lang w:val="en-GB"/>
        </w:rPr>
        <w:t>'PRDXREF'</w:t>
      </w:r>
    </w:p>
    <w:p w:rsidR="002E60FA" w:rsidRPr="002E60FA" w:rsidRDefault="002E60FA" w:rsidP="002E60FA">
      <w:pPr>
        <w:pStyle w:val="HTMLPreformatted"/>
        <w:shd w:val="clear" w:color="auto" w:fill="FFFFFF"/>
        <w:textAlignment w:val="baseline"/>
        <w:rPr>
          <w:rFonts w:ascii="inherit" w:hAnsi="inherit"/>
          <w:color w:val="333333"/>
          <w:lang w:val="en-GB"/>
        </w:rPr>
      </w:pP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delete</w:t>
      </w:r>
      <w:r w:rsidRPr="002E60FA">
        <w:rPr>
          <w:rFonts w:ascii="inherit" w:hAnsi="inherit"/>
          <w:color w:val="333333"/>
          <w:lang w:val="en-GB"/>
        </w:rPr>
        <w:t xml:space="preserve">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from</w:t>
      </w:r>
      <w:r w:rsidRPr="002E60FA">
        <w:rPr>
          <w:rFonts w:ascii="inherit" w:hAnsi="inherit"/>
          <w:color w:val="333333"/>
          <w:lang w:val="en-GB"/>
        </w:rPr>
        <w:t xml:space="preserve"> NBrightBuy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where</w:t>
      </w:r>
      <w:r w:rsidRPr="002E60FA">
        <w:rPr>
          <w:rFonts w:ascii="inherit" w:hAnsi="inherit"/>
          <w:color w:val="333333"/>
          <w:lang w:val="en-GB"/>
        </w:rPr>
        <w:t xml:space="preserve"> </w:t>
      </w:r>
      <w:proofErr w:type="spellStart"/>
      <w:r w:rsidRPr="002E60FA">
        <w:rPr>
          <w:rFonts w:ascii="inherit" w:hAnsi="inherit"/>
          <w:color w:val="333333"/>
          <w:lang w:val="en-GB"/>
        </w:rPr>
        <w:t>typecode</w:t>
      </w:r>
      <w:proofErr w:type="spellEnd"/>
      <w:r w:rsidRPr="002E60FA">
        <w:rPr>
          <w:rFonts w:ascii="inherit" w:hAnsi="inherit"/>
          <w:color w:val="333333"/>
          <w:lang w:val="en-GB"/>
        </w:rPr>
        <w:t xml:space="preserve"> = </w:t>
      </w:r>
      <w:r w:rsidRPr="002E60FA">
        <w:rPr>
          <w:rStyle w:val="hljs-string"/>
          <w:rFonts w:ascii="inherit" w:hAnsi="inherit"/>
          <w:color w:val="DF5000"/>
          <w:bdr w:val="none" w:sz="0" w:space="0" w:color="auto" w:frame="1"/>
          <w:lang w:val="en-GB"/>
        </w:rPr>
        <w:t>'USERPRDXREF'</w:t>
      </w:r>
    </w:p>
    <w:p w:rsidR="002E60FA" w:rsidRPr="002E60FA" w:rsidRDefault="002E60FA" w:rsidP="002E60FA">
      <w:pPr>
        <w:pStyle w:val="HTMLPreformatted"/>
        <w:shd w:val="clear" w:color="auto" w:fill="FFFFFF"/>
        <w:textAlignment w:val="baseline"/>
        <w:rPr>
          <w:rFonts w:ascii="inherit" w:hAnsi="inherit"/>
          <w:color w:val="333333"/>
          <w:lang w:val="en-GB"/>
        </w:rPr>
      </w:pP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delete</w:t>
      </w:r>
      <w:r w:rsidRPr="002E60FA">
        <w:rPr>
          <w:rFonts w:ascii="inherit" w:hAnsi="inherit"/>
          <w:color w:val="333333"/>
          <w:lang w:val="en-GB"/>
        </w:rPr>
        <w:t xml:space="preserve">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from</w:t>
      </w:r>
      <w:r w:rsidRPr="002E60FA">
        <w:rPr>
          <w:rFonts w:ascii="inherit" w:hAnsi="inherit"/>
          <w:color w:val="333333"/>
          <w:lang w:val="en-GB"/>
        </w:rPr>
        <w:t xml:space="preserve"> NBrightBuy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where</w:t>
      </w:r>
      <w:r w:rsidRPr="002E60FA">
        <w:rPr>
          <w:rFonts w:ascii="inherit" w:hAnsi="inherit"/>
          <w:color w:val="333333"/>
          <w:lang w:val="en-GB"/>
        </w:rPr>
        <w:t xml:space="preserve"> </w:t>
      </w:r>
      <w:proofErr w:type="spellStart"/>
      <w:r w:rsidRPr="002E60FA">
        <w:rPr>
          <w:rFonts w:ascii="inherit" w:hAnsi="inherit"/>
          <w:color w:val="333333"/>
          <w:lang w:val="en-GB"/>
        </w:rPr>
        <w:t>typecode</w:t>
      </w:r>
      <w:proofErr w:type="spellEnd"/>
      <w:r w:rsidRPr="002E60FA">
        <w:rPr>
          <w:rFonts w:ascii="inherit" w:hAnsi="inherit"/>
          <w:color w:val="333333"/>
          <w:lang w:val="en-GB"/>
        </w:rPr>
        <w:t xml:space="preserve"> = </w:t>
      </w:r>
      <w:r w:rsidRPr="002E60FA">
        <w:rPr>
          <w:rStyle w:val="hljs-string"/>
          <w:rFonts w:ascii="inherit" w:hAnsi="inherit"/>
          <w:color w:val="DF5000"/>
          <w:bdr w:val="none" w:sz="0" w:space="0" w:color="auto" w:frame="1"/>
          <w:lang w:val="en-GB"/>
        </w:rPr>
        <w:t>'CATCASCADE'</w:t>
      </w:r>
    </w:p>
    <w:p w:rsidR="002E60FA" w:rsidRPr="002E60FA" w:rsidRDefault="002E60FA" w:rsidP="002E60FA">
      <w:pPr>
        <w:pStyle w:val="HTMLPreformatted"/>
        <w:shd w:val="clear" w:color="auto" w:fill="FFFFFF"/>
        <w:textAlignment w:val="baseline"/>
        <w:rPr>
          <w:rFonts w:ascii="inherit" w:hAnsi="inherit"/>
          <w:color w:val="333333"/>
          <w:lang w:val="en-GB"/>
        </w:rPr>
      </w:pP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delete</w:t>
      </w:r>
      <w:r w:rsidRPr="002E60FA">
        <w:rPr>
          <w:rFonts w:ascii="inherit" w:hAnsi="inherit"/>
          <w:color w:val="333333"/>
          <w:lang w:val="en-GB"/>
        </w:rPr>
        <w:t xml:space="preserve">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from</w:t>
      </w:r>
      <w:r w:rsidRPr="002E60FA">
        <w:rPr>
          <w:rFonts w:ascii="inherit" w:hAnsi="inherit"/>
          <w:color w:val="333333"/>
          <w:lang w:val="en-GB"/>
        </w:rPr>
        <w:t xml:space="preserve"> NBrightBuy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where</w:t>
      </w:r>
      <w:r w:rsidRPr="002E60FA">
        <w:rPr>
          <w:rFonts w:ascii="inherit" w:hAnsi="inherit"/>
          <w:color w:val="333333"/>
          <w:lang w:val="en-GB"/>
        </w:rPr>
        <w:t xml:space="preserve"> </w:t>
      </w:r>
      <w:proofErr w:type="spellStart"/>
      <w:r w:rsidRPr="002E60FA">
        <w:rPr>
          <w:rFonts w:ascii="inherit" w:hAnsi="inherit"/>
          <w:color w:val="333333"/>
          <w:lang w:val="en-GB"/>
        </w:rPr>
        <w:t>typecode</w:t>
      </w:r>
      <w:proofErr w:type="spellEnd"/>
      <w:r w:rsidRPr="002E60FA">
        <w:rPr>
          <w:rFonts w:ascii="inherit" w:hAnsi="inherit"/>
          <w:color w:val="333333"/>
          <w:lang w:val="en-GB"/>
        </w:rPr>
        <w:t xml:space="preserve"> = </w:t>
      </w:r>
      <w:r w:rsidRPr="002E60FA">
        <w:rPr>
          <w:rStyle w:val="hljs-string"/>
          <w:rFonts w:ascii="inherit" w:hAnsi="inherit"/>
          <w:color w:val="DF5000"/>
          <w:bdr w:val="none" w:sz="0" w:space="0" w:color="auto" w:frame="1"/>
          <w:lang w:val="en-GB"/>
        </w:rPr>
        <w:t>'CATXREF'</w:t>
      </w:r>
    </w:p>
    <w:p w:rsidR="002E60FA" w:rsidRDefault="002E60FA" w:rsidP="002E60FA">
      <w:pPr>
        <w:pStyle w:val="Heading2"/>
      </w:pPr>
    </w:p>
    <w:p w:rsidR="002E60FA" w:rsidRDefault="002E60FA" w:rsidP="002E60FA">
      <w:pPr>
        <w:pStyle w:val="Heading2"/>
      </w:pPr>
      <w:r>
        <w:t>Delete ALL Categories in DB</w:t>
      </w:r>
    </w:p>
    <w:p w:rsidR="002E60FA" w:rsidRPr="002E60FA" w:rsidRDefault="002E60FA" w:rsidP="002E60FA">
      <w:pPr>
        <w:pStyle w:val="HTMLPreformatted"/>
        <w:shd w:val="clear" w:color="auto" w:fill="FFFFFF"/>
        <w:textAlignment w:val="baseline"/>
        <w:rPr>
          <w:rFonts w:ascii="inherit" w:hAnsi="inherit"/>
          <w:color w:val="333333"/>
          <w:lang w:val="en-GB"/>
        </w:rPr>
      </w:pP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delete</w:t>
      </w:r>
      <w:r w:rsidRPr="002E60FA">
        <w:rPr>
          <w:rFonts w:ascii="inherit" w:hAnsi="inherit"/>
          <w:color w:val="333333"/>
          <w:lang w:val="en-GB"/>
        </w:rPr>
        <w:t xml:space="preserve">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from</w:t>
      </w:r>
      <w:r w:rsidRPr="002E60FA">
        <w:rPr>
          <w:rFonts w:ascii="inherit" w:hAnsi="inherit"/>
          <w:color w:val="333333"/>
          <w:lang w:val="en-GB"/>
        </w:rPr>
        <w:t xml:space="preserve"> NBrightBuy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where</w:t>
      </w:r>
      <w:r w:rsidRPr="002E60FA">
        <w:rPr>
          <w:rFonts w:ascii="inherit" w:hAnsi="inherit"/>
          <w:color w:val="333333"/>
          <w:lang w:val="en-GB"/>
        </w:rPr>
        <w:t xml:space="preserve"> </w:t>
      </w:r>
      <w:proofErr w:type="spellStart"/>
      <w:r w:rsidRPr="002E60FA">
        <w:rPr>
          <w:rFonts w:ascii="inherit" w:hAnsi="inherit"/>
          <w:color w:val="333333"/>
          <w:lang w:val="en-GB"/>
        </w:rPr>
        <w:t>typecode</w:t>
      </w:r>
      <w:proofErr w:type="spellEnd"/>
      <w:r w:rsidRPr="002E60FA">
        <w:rPr>
          <w:rFonts w:ascii="inherit" w:hAnsi="inherit"/>
          <w:color w:val="333333"/>
          <w:lang w:val="en-GB"/>
        </w:rPr>
        <w:t xml:space="preserve"> = </w:t>
      </w:r>
      <w:r w:rsidRPr="002E60FA">
        <w:rPr>
          <w:rStyle w:val="hljs-string"/>
          <w:rFonts w:ascii="inherit" w:hAnsi="inherit"/>
          <w:color w:val="DF5000"/>
          <w:bdr w:val="none" w:sz="0" w:space="0" w:color="auto" w:frame="1"/>
          <w:lang w:val="en-GB"/>
        </w:rPr>
        <w:t>'CATEGORY'</w:t>
      </w:r>
      <w:r w:rsidRPr="002E60FA">
        <w:rPr>
          <w:rFonts w:ascii="inherit" w:hAnsi="inherit"/>
          <w:color w:val="333333"/>
          <w:lang w:val="en-GB"/>
        </w:rPr>
        <w:t xml:space="preserve">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and</w:t>
      </w:r>
      <w:r w:rsidRPr="002E60FA">
        <w:rPr>
          <w:rFonts w:ascii="inherit" w:hAnsi="inherit"/>
          <w:color w:val="333333"/>
          <w:lang w:val="en-GB"/>
        </w:rPr>
        <w:t xml:space="preserve"> [XMLData].value(</w:t>
      </w:r>
      <w:r w:rsidRPr="002E60FA">
        <w:rPr>
          <w:rStyle w:val="hljs-string"/>
          <w:rFonts w:ascii="inherit" w:hAnsi="inherit"/>
          <w:color w:val="DF5000"/>
          <w:bdr w:val="none" w:sz="0" w:space="0" w:color="auto" w:frame="1"/>
          <w:lang w:val="en-GB"/>
        </w:rPr>
        <w:t>'(genxml/dropdownlist/</w:t>
      </w:r>
      <w:proofErr w:type="gramStart"/>
      <w:r w:rsidRPr="002E60FA">
        <w:rPr>
          <w:rStyle w:val="hljs-string"/>
          <w:rFonts w:ascii="inherit" w:hAnsi="inherit"/>
          <w:color w:val="DF5000"/>
          <w:bdr w:val="none" w:sz="0" w:space="0" w:color="auto" w:frame="1"/>
          <w:lang w:val="en-GB"/>
        </w:rPr>
        <w:t>ddlgrouptype)[</w:t>
      </w:r>
      <w:proofErr w:type="gramEnd"/>
      <w:r w:rsidRPr="002E60FA">
        <w:rPr>
          <w:rStyle w:val="hljs-string"/>
          <w:rFonts w:ascii="inherit" w:hAnsi="inherit"/>
          <w:color w:val="DF5000"/>
          <w:bdr w:val="none" w:sz="0" w:space="0" w:color="auto" w:frame="1"/>
          <w:lang w:val="en-GB"/>
        </w:rPr>
        <w:t>1]'</w:t>
      </w:r>
      <w:r w:rsidRPr="002E60FA">
        <w:rPr>
          <w:rFonts w:ascii="inherit" w:hAnsi="inherit"/>
          <w:color w:val="333333"/>
          <w:lang w:val="en-GB"/>
        </w:rPr>
        <w:t>,</w:t>
      </w:r>
      <w:r w:rsidRPr="002E60FA">
        <w:rPr>
          <w:rStyle w:val="hljs-string"/>
          <w:rFonts w:ascii="inherit" w:hAnsi="inherit"/>
          <w:color w:val="DF5000"/>
          <w:bdr w:val="none" w:sz="0" w:space="0" w:color="auto" w:frame="1"/>
          <w:lang w:val="en-GB"/>
        </w:rPr>
        <w:t>'nvarchar(max)'</w:t>
      </w:r>
      <w:r w:rsidRPr="002E60FA">
        <w:rPr>
          <w:rFonts w:ascii="inherit" w:hAnsi="inherit"/>
          <w:color w:val="333333"/>
          <w:lang w:val="en-GB"/>
        </w:rPr>
        <w:t xml:space="preserve">) = </w:t>
      </w:r>
      <w:r w:rsidRPr="002E60FA">
        <w:rPr>
          <w:rStyle w:val="hljs-string"/>
          <w:rFonts w:ascii="inherit" w:hAnsi="inherit"/>
          <w:color w:val="DF5000"/>
          <w:bdr w:val="none" w:sz="0" w:space="0" w:color="auto" w:frame="1"/>
          <w:lang w:val="en-GB"/>
        </w:rPr>
        <w:t>'cat'</w:t>
      </w:r>
      <w:r w:rsidRPr="002E60FA">
        <w:rPr>
          <w:rFonts w:ascii="inherit" w:hAnsi="inherit"/>
          <w:color w:val="333333"/>
          <w:lang w:val="en-GB"/>
        </w:rPr>
        <w:t xml:space="preserve"> </w:t>
      </w:r>
    </w:p>
    <w:p w:rsidR="002E60FA" w:rsidRPr="002E60FA" w:rsidRDefault="002E60FA" w:rsidP="002E60FA">
      <w:pPr>
        <w:pStyle w:val="HTMLPreformatted"/>
        <w:shd w:val="clear" w:color="auto" w:fill="FFFFFF"/>
        <w:textAlignment w:val="baseline"/>
        <w:rPr>
          <w:rFonts w:ascii="inherit" w:hAnsi="inherit"/>
          <w:color w:val="333333"/>
          <w:lang w:val="en-GB"/>
        </w:rPr>
      </w:pP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delete</w:t>
      </w:r>
      <w:r w:rsidRPr="002E60FA">
        <w:rPr>
          <w:rFonts w:ascii="inherit" w:hAnsi="inherit"/>
          <w:color w:val="333333"/>
          <w:lang w:val="en-GB"/>
        </w:rPr>
        <w:t xml:space="preserve">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from</w:t>
      </w:r>
      <w:r w:rsidRPr="002E60FA">
        <w:rPr>
          <w:rFonts w:ascii="inherit" w:hAnsi="inherit"/>
          <w:color w:val="333333"/>
          <w:lang w:val="en-GB"/>
        </w:rPr>
        <w:t xml:space="preserve"> NBrightBuy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where</w:t>
      </w:r>
      <w:r w:rsidRPr="002E60FA">
        <w:rPr>
          <w:rFonts w:ascii="inherit" w:hAnsi="inherit"/>
          <w:color w:val="333333"/>
          <w:lang w:val="en-GB"/>
        </w:rPr>
        <w:t xml:space="preserve"> </w:t>
      </w:r>
      <w:proofErr w:type="spellStart"/>
      <w:r w:rsidRPr="002E60FA">
        <w:rPr>
          <w:rFonts w:ascii="inherit" w:hAnsi="inherit"/>
          <w:color w:val="333333"/>
          <w:lang w:val="en-GB"/>
        </w:rPr>
        <w:t>typecode</w:t>
      </w:r>
      <w:proofErr w:type="spellEnd"/>
      <w:r w:rsidRPr="002E60FA">
        <w:rPr>
          <w:rFonts w:ascii="inherit" w:hAnsi="inherit"/>
          <w:color w:val="333333"/>
          <w:lang w:val="en-GB"/>
        </w:rPr>
        <w:t xml:space="preserve"> = </w:t>
      </w:r>
      <w:r w:rsidRPr="002E60FA">
        <w:rPr>
          <w:rStyle w:val="hljs-string"/>
          <w:rFonts w:ascii="inherit" w:hAnsi="inherit"/>
          <w:color w:val="DF5000"/>
          <w:bdr w:val="none" w:sz="0" w:space="0" w:color="auto" w:frame="1"/>
          <w:lang w:val="en-GB"/>
        </w:rPr>
        <w:t>'CATEGORYLANG'</w:t>
      </w:r>
      <w:r w:rsidRPr="002E60FA">
        <w:rPr>
          <w:rFonts w:ascii="inherit" w:hAnsi="inherit"/>
          <w:color w:val="333333"/>
          <w:lang w:val="en-GB"/>
        </w:rPr>
        <w:t xml:space="preserve">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and</w:t>
      </w:r>
      <w:r w:rsidRPr="002E60FA">
        <w:rPr>
          <w:rFonts w:ascii="inherit" w:hAnsi="inherit"/>
          <w:color w:val="333333"/>
          <w:lang w:val="en-GB"/>
        </w:rPr>
        <w:t xml:space="preserve"> </w:t>
      </w:r>
      <w:proofErr w:type="spellStart"/>
      <w:r w:rsidRPr="002E60FA">
        <w:rPr>
          <w:rFonts w:ascii="inherit" w:hAnsi="inherit"/>
          <w:color w:val="333333"/>
          <w:lang w:val="en-GB"/>
        </w:rPr>
        <w:t>ParentItemId</w:t>
      </w:r>
      <w:proofErr w:type="spellEnd"/>
      <w:r w:rsidRPr="002E60FA">
        <w:rPr>
          <w:rFonts w:ascii="inherit" w:hAnsi="inherit"/>
          <w:color w:val="333333"/>
          <w:lang w:val="en-GB"/>
        </w:rPr>
        <w:t xml:space="preserve">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not</w:t>
      </w:r>
      <w:r w:rsidRPr="002E60FA">
        <w:rPr>
          <w:rFonts w:ascii="inherit" w:hAnsi="inherit"/>
          <w:color w:val="333333"/>
          <w:lang w:val="en-GB"/>
        </w:rPr>
        <w:t xml:space="preserve">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in</w:t>
      </w:r>
      <w:r w:rsidRPr="002E60FA">
        <w:rPr>
          <w:rFonts w:ascii="inherit" w:hAnsi="inherit"/>
          <w:color w:val="333333"/>
          <w:lang w:val="en-GB"/>
        </w:rPr>
        <w:t xml:space="preserve"> (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Select</w:t>
      </w:r>
      <w:r w:rsidRPr="002E60FA">
        <w:rPr>
          <w:rFonts w:ascii="inherit" w:hAnsi="inherit"/>
          <w:color w:val="333333"/>
          <w:lang w:val="en-GB"/>
        </w:rPr>
        <w:t xml:space="preserve"> </w:t>
      </w:r>
      <w:proofErr w:type="spellStart"/>
      <w:r w:rsidRPr="002E60FA">
        <w:rPr>
          <w:rFonts w:ascii="inherit" w:hAnsi="inherit"/>
          <w:color w:val="333333"/>
          <w:lang w:val="en-GB"/>
        </w:rPr>
        <w:t>itemid</w:t>
      </w:r>
      <w:proofErr w:type="spellEnd"/>
      <w:r w:rsidRPr="002E60FA">
        <w:rPr>
          <w:rFonts w:ascii="inherit" w:hAnsi="inherit"/>
          <w:color w:val="333333"/>
          <w:lang w:val="en-GB"/>
        </w:rPr>
        <w:t xml:space="preserve">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from</w:t>
      </w:r>
      <w:r w:rsidRPr="002E60FA">
        <w:rPr>
          <w:rFonts w:ascii="inherit" w:hAnsi="inherit"/>
          <w:color w:val="333333"/>
          <w:lang w:val="en-GB"/>
        </w:rPr>
        <w:t xml:space="preserve"> NBrightBuy </w:t>
      </w:r>
      <w:r w:rsidRPr="002E60FA">
        <w:rPr>
          <w:rStyle w:val="hljs-keyword"/>
          <w:rFonts w:ascii="inherit" w:hAnsi="inherit"/>
          <w:color w:val="A71D5D"/>
          <w:bdr w:val="none" w:sz="0" w:space="0" w:color="auto" w:frame="1"/>
          <w:lang w:val="en-GB"/>
        </w:rPr>
        <w:t>where</w:t>
      </w:r>
      <w:r w:rsidRPr="002E60FA">
        <w:rPr>
          <w:rFonts w:ascii="inherit" w:hAnsi="inherit"/>
          <w:color w:val="333333"/>
          <w:lang w:val="en-GB"/>
        </w:rPr>
        <w:t xml:space="preserve"> </w:t>
      </w:r>
      <w:proofErr w:type="spellStart"/>
      <w:r w:rsidRPr="002E60FA">
        <w:rPr>
          <w:rFonts w:ascii="inherit" w:hAnsi="inherit"/>
          <w:color w:val="333333"/>
          <w:lang w:val="en-GB"/>
        </w:rPr>
        <w:t>typecode</w:t>
      </w:r>
      <w:proofErr w:type="spellEnd"/>
      <w:r w:rsidRPr="002E60FA">
        <w:rPr>
          <w:rFonts w:ascii="inherit" w:hAnsi="inherit"/>
          <w:color w:val="333333"/>
          <w:lang w:val="en-GB"/>
        </w:rPr>
        <w:t xml:space="preserve"> = </w:t>
      </w:r>
      <w:r w:rsidRPr="002E60FA">
        <w:rPr>
          <w:rStyle w:val="hljs-string"/>
          <w:rFonts w:ascii="inherit" w:hAnsi="inherit"/>
          <w:color w:val="DF5000"/>
          <w:bdr w:val="none" w:sz="0" w:space="0" w:color="auto" w:frame="1"/>
          <w:lang w:val="en-GB"/>
        </w:rPr>
        <w:t>'CATEGORY'</w:t>
      </w:r>
      <w:r w:rsidRPr="002E60FA">
        <w:rPr>
          <w:rFonts w:ascii="inherit" w:hAnsi="inherit"/>
          <w:color w:val="333333"/>
          <w:lang w:val="en-GB"/>
        </w:rPr>
        <w:t xml:space="preserve">) </w:t>
      </w:r>
    </w:p>
    <w:p w:rsidR="002E60FA" w:rsidRPr="002E60FA" w:rsidRDefault="002E60FA" w:rsidP="002E60FA">
      <w:pPr>
        <w:rPr>
          <w:lang w:val="en-GB"/>
        </w:rPr>
      </w:pPr>
    </w:p>
    <w:sectPr w:rsidR="002E60FA" w:rsidRPr="002E6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FA"/>
    <w:rsid w:val="002E60FA"/>
    <w:rsid w:val="0051516D"/>
    <w:rsid w:val="006C69CD"/>
    <w:rsid w:val="0088116E"/>
    <w:rsid w:val="00A11539"/>
    <w:rsid w:val="00C41B61"/>
    <w:rsid w:val="00CE07A9"/>
    <w:rsid w:val="00CE4383"/>
    <w:rsid w:val="00D5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3B03"/>
  <w15:chartTrackingRefBased/>
  <w15:docId w15:val="{9BA81E13-0535-43F7-AFA6-81CB963F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6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0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0F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ljs-keyword">
    <w:name w:val="hljs-keyword"/>
    <w:basedOn w:val="DefaultParagraphFont"/>
    <w:rsid w:val="002E60FA"/>
  </w:style>
  <w:style w:type="character" w:customStyle="1" w:styleId="hljs-string">
    <w:name w:val="hljs-string"/>
    <w:basedOn w:val="DefaultParagraphFont"/>
    <w:rsid w:val="002E60FA"/>
  </w:style>
  <w:style w:type="table" w:styleId="TableGrid">
    <w:name w:val="Table Grid"/>
    <w:basedOn w:val="TableNormal"/>
    <w:uiPriority w:val="39"/>
    <w:rsid w:val="00D55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7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5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4</cp:revision>
  <dcterms:created xsi:type="dcterms:W3CDTF">2018-05-23T15:18:00Z</dcterms:created>
  <dcterms:modified xsi:type="dcterms:W3CDTF">2018-05-23T15:59:00Z</dcterms:modified>
</cp:coreProperties>
</file>