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80BB4" w14:textId="454886C1" w:rsidR="00043770" w:rsidRPr="003C439C" w:rsidRDefault="00043770" w:rsidP="00043770">
      <w:pPr>
        <w:pStyle w:val="PlainText"/>
        <w:rPr>
          <w:rFonts w:eastAsia="Courier New"/>
          <w:sz w:val="24"/>
          <w:szCs w:val="24"/>
        </w:rPr>
      </w:pPr>
      <w:r w:rsidRPr="003C439C">
        <w:rPr>
          <w:sz w:val="24"/>
          <w:szCs w:val="24"/>
        </w:rPr>
        <w:t xml:space="preserve">Name </w:t>
      </w:r>
    </w:p>
    <w:p w14:paraId="03E5EF15" w14:textId="0A666AE4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rFonts w:eastAsia="Courier New"/>
          <w:sz w:val="24"/>
          <w:szCs w:val="24"/>
        </w:rPr>
        <w:t xml:space="preserve"> </w:t>
      </w:r>
      <w:r w:rsidRPr="003C439C">
        <w:rPr>
          <w:sz w:val="24"/>
          <w:szCs w:val="24"/>
        </w:rPr>
        <w:t>Last 4 digits of Student _________________________</w:t>
      </w:r>
    </w:p>
    <w:p w14:paraId="2711A151" w14:textId="77777777" w:rsidR="00043770" w:rsidRPr="003C439C" w:rsidRDefault="00043770" w:rsidP="00043770">
      <w:pPr>
        <w:pStyle w:val="PlainText"/>
        <w:rPr>
          <w:rFonts w:eastAsia="Courier New"/>
          <w:sz w:val="24"/>
          <w:szCs w:val="24"/>
        </w:rPr>
      </w:pPr>
    </w:p>
    <w:p w14:paraId="6A666C1A" w14:textId="77777777" w:rsidR="00043770" w:rsidRPr="003C439C" w:rsidRDefault="00043770" w:rsidP="00043770">
      <w:pPr>
        <w:pStyle w:val="PlainText"/>
        <w:rPr>
          <w:rFonts w:eastAsia="Courier New"/>
          <w:sz w:val="24"/>
          <w:szCs w:val="24"/>
        </w:rPr>
      </w:pPr>
      <w:r w:rsidRPr="003C439C">
        <w:rPr>
          <w:rFonts w:eastAsia="Courier New"/>
          <w:sz w:val="24"/>
          <w:szCs w:val="24"/>
        </w:rPr>
        <w:t xml:space="preserve"> </w:t>
      </w:r>
      <w:r w:rsidRPr="003C439C">
        <w:rPr>
          <w:sz w:val="24"/>
          <w:szCs w:val="24"/>
        </w:rPr>
        <w:t>CSE 3320, Operating Systems</w:t>
      </w:r>
      <w:r w:rsidRPr="003C439C">
        <w:rPr>
          <w:sz w:val="24"/>
          <w:szCs w:val="24"/>
        </w:rPr>
        <w:tab/>
      </w:r>
      <w:r w:rsidRPr="003C439C">
        <w:rPr>
          <w:sz w:val="24"/>
          <w:szCs w:val="24"/>
        </w:rPr>
        <w:tab/>
      </w:r>
      <w:r w:rsidRPr="003C439C">
        <w:rPr>
          <w:sz w:val="24"/>
          <w:szCs w:val="24"/>
        </w:rPr>
        <w:tab/>
      </w:r>
      <w:r w:rsidRPr="003C439C">
        <w:rPr>
          <w:sz w:val="24"/>
          <w:szCs w:val="24"/>
        </w:rPr>
        <w:tab/>
      </w:r>
      <w:r w:rsidRPr="003C439C">
        <w:rPr>
          <w:sz w:val="24"/>
          <w:szCs w:val="24"/>
        </w:rPr>
        <w:tab/>
      </w:r>
      <w:r w:rsidRPr="003C439C">
        <w:rPr>
          <w:sz w:val="24"/>
          <w:szCs w:val="24"/>
        </w:rPr>
        <w:tab/>
        <w:t xml:space="preserve">  </w:t>
      </w:r>
    </w:p>
    <w:p w14:paraId="764E0CD1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rFonts w:eastAsia="Courier New"/>
          <w:sz w:val="24"/>
          <w:szCs w:val="24"/>
        </w:rPr>
        <w:t xml:space="preserve"> </w:t>
      </w:r>
      <w:r w:rsidRPr="003C439C">
        <w:rPr>
          <w:sz w:val="24"/>
          <w:szCs w:val="24"/>
        </w:rPr>
        <w:t xml:space="preserve">Quiz 2, Fall 2020 (hopefully </w:t>
      </w:r>
      <w:proofErr w:type="gramStart"/>
      <w:r w:rsidRPr="003C439C">
        <w:rPr>
          <w:sz w:val="24"/>
          <w:szCs w:val="24"/>
        </w:rPr>
        <w:t>easy)  ©</w:t>
      </w:r>
      <w:proofErr w:type="gramEnd"/>
      <w:r w:rsidRPr="003C439C">
        <w:rPr>
          <w:sz w:val="24"/>
          <w:szCs w:val="24"/>
        </w:rPr>
        <w:t xml:space="preserve"> DL, UTA, 2020</w:t>
      </w:r>
    </w:p>
    <w:p w14:paraId="2B4E92EE" w14:textId="77777777" w:rsidR="00043770" w:rsidRPr="003C439C" w:rsidRDefault="00043770" w:rsidP="00043770">
      <w:pPr>
        <w:pStyle w:val="PlainText"/>
        <w:rPr>
          <w:sz w:val="24"/>
          <w:szCs w:val="24"/>
        </w:rPr>
      </w:pPr>
    </w:p>
    <w:p w14:paraId="0067889C" w14:textId="77777777" w:rsidR="00043770" w:rsidRPr="003C439C" w:rsidRDefault="00043770" w:rsidP="00043770">
      <w:pPr>
        <w:pStyle w:val="PlainText"/>
        <w:rPr>
          <w:rFonts w:eastAsia="Courier New"/>
          <w:sz w:val="24"/>
          <w:szCs w:val="24"/>
        </w:rPr>
      </w:pPr>
      <w:r w:rsidRPr="003C439C">
        <w:rPr>
          <w:rFonts w:eastAsia="Courier New"/>
          <w:sz w:val="24"/>
          <w:szCs w:val="24"/>
        </w:rPr>
        <w:t xml:space="preserve"> </w:t>
      </w:r>
      <w:r w:rsidRPr="003C439C">
        <w:rPr>
          <w:b/>
          <w:sz w:val="24"/>
          <w:szCs w:val="24"/>
        </w:rPr>
        <w:t>Please</w:t>
      </w:r>
      <w:r w:rsidRPr="003C439C">
        <w:rPr>
          <w:sz w:val="24"/>
          <w:szCs w:val="24"/>
        </w:rPr>
        <w:t xml:space="preserve"> read this:</w:t>
      </w:r>
    </w:p>
    <w:p w14:paraId="1EF07B7A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rFonts w:eastAsia="Courier New"/>
          <w:sz w:val="24"/>
          <w:szCs w:val="24"/>
        </w:rPr>
        <w:t xml:space="preserve"> </w:t>
      </w:r>
      <w:r w:rsidRPr="003C439C">
        <w:rPr>
          <w:sz w:val="24"/>
          <w:szCs w:val="24"/>
        </w:rPr>
        <w:t xml:space="preserve">This is a closed book, closed notes quiz. </w:t>
      </w:r>
    </w:p>
    <w:p w14:paraId="0ABDB0A5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Either type your answers at the end of this quiz (preferred), or use a dark ink </w:t>
      </w:r>
    </w:p>
    <w:p w14:paraId="2A2E6A15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(</w:t>
      </w:r>
      <w:proofErr w:type="gramStart"/>
      <w:r w:rsidRPr="003C439C">
        <w:rPr>
          <w:sz w:val="24"/>
          <w:szCs w:val="24"/>
        </w:rPr>
        <w:t>or</w:t>
      </w:r>
      <w:proofErr w:type="gramEnd"/>
      <w:r w:rsidRPr="003C439C">
        <w:rPr>
          <w:sz w:val="24"/>
          <w:szCs w:val="24"/>
        </w:rPr>
        <w:t xml:space="preserve"> pencil), print answers and then scan and create a single PDF document.</w:t>
      </w:r>
    </w:p>
    <w:p w14:paraId="51A86DB0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Then rename your answers (which should be in “text”, .doc, or PDF form) with</w:t>
      </w:r>
    </w:p>
    <w:p w14:paraId="4584CC68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Your last name followed by “_” followed by the last 4 digits of your student ID.</w:t>
      </w:r>
    </w:p>
    <w:p w14:paraId="12A298F6" w14:textId="77777777" w:rsidR="00043770" w:rsidRPr="003C439C" w:rsidRDefault="00043770" w:rsidP="00043770">
      <w:pPr>
        <w:pStyle w:val="PlainText"/>
        <w:rPr>
          <w:rFonts w:eastAsia="Courier New"/>
          <w:sz w:val="24"/>
          <w:szCs w:val="24"/>
        </w:rPr>
      </w:pPr>
      <w:r w:rsidRPr="003C439C">
        <w:rPr>
          <w:rFonts w:eastAsia="Courier New"/>
          <w:sz w:val="24"/>
          <w:szCs w:val="24"/>
        </w:rPr>
        <w:t xml:space="preserve"> </w:t>
      </w:r>
      <w:r w:rsidRPr="003C439C">
        <w:rPr>
          <w:sz w:val="24"/>
          <w:szCs w:val="24"/>
        </w:rPr>
        <w:t xml:space="preserve">Please answer the questions in a </w:t>
      </w:r>
      <w:r w:rsidRPr="003C439C">
        <w:rPr>
          <w:b/>
          <w:sz w:val="24"/>
          <w:szCs w:val="24"/>
        </w:rPr>
        <w:t>few keywords</w:t>
      </w:r>
      <w:r w:rsidRPr="003C439C">
        <w:rPr>
          <w:sz w:val="24"/>
          <w:szCs w:val="24"/>
        </w:rPr>
        <w:t xml:space="preserve">, complete sentences are not necessary, </w:t>
      </w:r>
    </w:p>
    <w:p w14:paraId="02D2CD6B" w14:textId="77777777" w:rsidR="00043770" w:rsidRPr="003C439C" w:rsidRDefault="00043770" w:rsidP="00043770">
      <w:pPr>
        <w:pStyle w:val="PlainText"/>
        <w:rPr>
          <w:rFonts w:eastAsia="Courier New"/>
          <w:sz w:val="24"/>
          <w:szCs w:val="24"/>
        </w:rPr>
      </w:pPr>
      <w:r w:rsidRPr="003C439C">
        <w:rPr>
          <w:rFonts w:eastAsia="Courier New"/>
          <w:sz w:val="24"/>
          <w:szCs w:val="24"/>
        </w:rPr>
        <w:t xml:space="preserve"> </w:t>
      </w:r>
      <w:r w:rsidRPr="003C439C">
        <w:rPr>
          <w:b/>
          <w:sz w:val="24"/>
          <w:szCs w:val="24"/>
        </w:rPr>
        <w:t>be brief</w:t>
      </w:r>
      <w:r w:rsidRPr="003C439C">
        <w:rPr>
          <w:sz w:val="24"/>
          <w:szCs w:val="24"/>
        </w:rPr>
        <w:t xml:space="preserve">! Unreadable answers will be counted wrong. </w:t>
      </w:r>
    </w:p>
    <w:p w14:paraId="6C1F3040" w14:textId="77777777" w:rsidR="00043770" w:rsidRPr="003C439C" w:rsidRDefault="00043770" w:rsidP="00043770">
      <w:pPr>
        <w:pStyle w:val="PlainText"/>
        <w:rPr>
          <w:rFonts w:eastAsia="Courier New"/>
          <w:sz w:val="24"/>
          <w:szCs w:val="24"/>
        </w:rPr>
      </w:pPr>
      <w:r w:rsidRPr="003C439C">
        <w:rPr>
          <w:b/>
          <w:sz w:val="24"/>
          <w:szCs w:val="24"/>
        </w:rPr>
        <w:t xml:space="preserve"> Please turn in quiz promptly. </w:t>
      </w:r>
    </w:p>
    <w:p w14:paraId="038AF1CE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 xml:space="preserve"> Thank You.</w:t>
      </w:r>
    </w:p>
    <w:p w14:paraId="046B1B45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</w:p>
    <w:p w14:paraId="1C01D8B8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 xml:space="preserve"> Please – you are on your honor, do not use any sources </w:t>
      </w:r>
    </w:p>
    <w:p w14:paraId="0DE3DC98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 xml:space="preserve">     (</w:t>
      </w:r>
      <w:proofErr w:type="gramStart"/>
      <w:r w:rsidRPr="003C439C">
        <w:rPr>
          <w:b/>
          <w:sz w:val="24"/>
          <w:szCs w:val="24"/>
        </w:rPr>
        <w:t>other</w:t>
      </w:r>
      <w:proofErr w:type="gramEnd"/>
      <w:r w:rsidRPr="003C439C">
        <w:rPr>
          <w:b/>
          <w:sz w:val="24"/>
          <w:szCs w:val="24"/>
        </w:rPr>
        <w:t xml:space="preserve"> than yourself), the text book and your notes.</w:t>
      </w:r>
    </w:p>
    <w:p w14:paraId="79926D36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 xml:space="preserve"> Do not give “definitions”, none of these questions require </w:t>
      </w:r>
    </w:p>
    <w:p w14:paraId="0174A117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 xml:space="preserve">   a “definition”, use your own words. </w:t>
      </w:r>
    </w:p>
    <w:p w14:paraId="72549531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</w:p>
    <w:p w14:paraId="31EC6E97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>I understand and agree to the conditions of this quiz,</w:t>
      </w:r>
    </w:p>
    <w:p w14:paraId="565B6A8D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>(</w:t>
      </w:r>
      <w:proofErr w:type="gramStart"/>
      <w:r w:rsidRPr="003C439C">
        <w:rPr>
          <w:b/>
          <w:sz w:val="24"/>
          <w:szCs w:val="24"/>
        </w:rPr>
        <w:t>all</w:t>
      </w:r>
      <w:proofErr w:type="gramEnd"/>
      <w:r w:rsidRPr="003C439C">
        <w:rPr>
          <w:b/>
          <w:sz w:val="24"/>
          <w:szCs w:val="24"/>
        </w:rPr>
        <w:t xml:space="preserve"> work is my own, no external sources </w:t>
      </w:r>
    </w:p>
    <w:p w14:paraId="0C1378F2" w14:textId="7777777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 xml:space="preserve"> other than notes, </w:t>
      </w:r>
      <w:proofErr w:type="gramStart"/>
      <w:r w:rsidRPr="003C439C">
        <w:rPr>
          <w:b/>
          <w:sz w:val="24"/>
          <w:szCs w:val="24"/>
        </w:rPr>
        <w:t>text book</w:t>
      </w:r>
      <w:proofErr w:type="gramEnd"/>
      <w:r w:rsidRPr="003C439C">
        <w:rPr>
          <w:b/>
          <w:sz w:val="24"/>
          <w:szCs w:val="24"/>
        </w:rPr>
        <w:t>.)</w:t>
      </w:r>
    </w:p>
    <w:p w14:paraId="62138798" w14:textId="161F58F7" w:rsidR="00043770" w:rsidRPr="003C439C" w:rsidRDefault="00043770" w:rsidP="00043770">
      <w:pPr>
        <w:pStyle w:val="PlainText"/>
        <w:rPr>
          <w:b/>
          <w:sz w:val="24"/>
          <w:szCs w:val="24"/>
        </w:rPr>
      </w:pPr>
      <w:r w:rsidRPr="003C439C">
        <w:rPr>
          <w:b/>
          <w:sz w:val="24"/>
          <w:szCs w:val="24"/>
        </w:rPr>
        <w:t>Please initial here</w:t>
      </w:r>
    </w:p>
    <w:p w14:paraId="2245CE74" w14:textId="77777777" w:rsidR="00043770" w:rsidRPr="003C439C" w:rsidRDefault="00043770" w:rsidP="00043770">
      <w:pPr>
        <w:pStyle w:val="PlainText"/>
        <w:rPr>
          <w:b/>
          <w:sz w:val="24"/>
          <w:szCs w:val="24"/>
          <w:u w:val="single"/>
        </w:rPr>
      </w:pPr>
    </w:p>
    <w:p w14:paraId="6B0DF1C2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>The following is a list of processes:</w:t>
      </w:r>
    </w:p>
    <w:p w14:paraId="11009378" w14:textId="77777777" w:rsidR="00043770" w:rsidRPr="003C439C" w:rsidRDefault="00043770" w:rsidP="00043770">
      <w:pPr>
        <w:pStyle w:val="PlainText"/>
        <w:rPr>
          <w:sz w:val="24"/>
          <w:szCs w:val="24"/>
        </w:rPr>
      </w:pPr>
    </w:p>
    <w:tbl>
      <w:tblPr>
        <w:tblW w:w="0" w:type="auto"/>
        <w:tblInd w:w="750" w:type="dxa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50"/>
      </w:tblGrid>
      <w:tr w:rsidR="00043770" w:rsidRPr="003C439C" w14:paraId="041610F5" w14:textId="77777777" w:rsidTr="003776D8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261CF6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>Process #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1F64F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>Arrival Time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C338F2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>Memory Size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C8CAF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>Running Time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DD736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>Priority</w:t>
            </w:r>
          </w:p>
        </w:tc>
      </w:tr>
      <w:tr w:rsidR="00043770" w:rsidRPr="003C439C" w14:paraId="09BF58F1" w14:textId="77777777" w:rsidTr="003776D8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952E6A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2872D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 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8AE0E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8K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2A075C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917B4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5</w:t>
            </w:r>
          </w:p>
        </w:tc>
      </w:tr>
      <w:tr w:rsidR="00043770" w:rsidRPr="003C439C" w14:paraId="524F96F4" w14:textId="77777777" w:rsidTr="003776D8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C3D578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E10DBF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D93839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4K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4EA266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8E5AA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6</w:t>
            </w:r>
          </w:p>
        </w:tc>
      </w:tr>
      <w:tr w:rsidR="00043770" w:rsidRPr="003C439C" w14:paraId="6BAC3107" w14:textId="77777777" w:rsidTr="003776D8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5EF391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B2F538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 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61C44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2K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273C03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61ABA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8</w:t>
            </w:r>
          </w:p>
        </w:tc>
      </w:tr>
      <w:tr w:rsidR="00043770" w:rsidRPr="003C439C" w14:paraId="622AB873" w14:textId="77777777" w:rsidTr="003776D8"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1C31E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72D31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 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D7BBB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5K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6080FD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  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12B65" w14:textId="77777777" w:rsidR="00043770" w:rsidRPr="003C439C" w:rsidRDefault="00043770" w:rsidP="003776D8">
            <w:pPr>
              <w:pStyle w:val="PlainText"/>
              <w:rPr>
                <w:sz w:val="24"/>
                <w:szCs w:val="24"/>
              </w:rPr>
            </w:pPr>
            <w:r w:rsidRPr="003C439C">
              <w:rPr>
                <w:sz w:val="24"/>
                <w:szCs w:val="24"/>
              </w:rPr>
              <w:t xml:space="preserve">   3</w:t>
            </w:r>
          </w:p>
        </w:tc>
      </w:tr>
    </w:tbl>
    <w:p w14:paraId="1BF31029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</w:t>
      </w:r>
    </w:p>
    <w:p w14:paraId="56BFBC73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Where arrival time and running time are in seconds, and memory size in K Bytes.</w:t>
      </w:r>
    </w:p>
    <w:p w14:paraId="14AD7387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If appropriate, the time quantum = 1 second. Higher Priority values are higher </w:t>
      </w:r>
    </w:p>
    <w:p w14:paraId="5D35BD29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priority. (Priority 4 is more important than priority 3.)</w:t>
      </w:r>
    </w:p>
    <w:p w14:paraId="71A6B3CB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(When arrival time is the same, select lowest process number first, (if appropriate),</w:t>
      </w:r>
    </w:p>
    <w:p w14:paraId="234C7426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if more than one process can be selected, and there is a new process, use "most fair" </w:t>
      </w:r>
    </w:p>
    <w:p w14:paraId="4710A3F4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allow the next new process to run next.)</w:t>
      </w:r>
    </w:p>
    <w:p w14:paraId="646EB2C9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lastRenderedPageBreak/>
        <w:t xml:space="preserve">  Please do not “combine” scheduling </w:t>
      </w:r>
      <w:proofErr w:type="gramStart"/>
      <w:r w:rsidRPr="003C439C">
        <w:rPr>
          <w:sz w:val="24"/>
          <w:szCs w:val="24"/>
        </w:rPr>
        <w:t>policies, unless</w:t>
      </w:r>
      <w:proofErr w:type="gramEnd"/>
      <w:r w:rsidRPr="003C439C">
        <w:rPr>
          <w:sz w:val="24"/>
          <w:szCs w:val="24"/>
        </w:rPr>
        <w:t xml:space="preserve"> scheduler normally does that.</w:t>
      </w:r>
    </w:p>
    <w:p w14:paraId="05CDBF7C" w14:textId="77777777" w:rsidR="00043770" w:rsidRPr="003C439C" w:rsidRDefault="00043770" w:rsidP="00043770">
      <w:pPr>
        <w:pStyle w:val="PlainText"/>
        <w:ind w:left="708"/>
        <w:rPr>
          <w:b/>
          <w:sz w:val="24"/>
          <w:szCs w:val="24"/>
          <w:u w:val="single"/>
        </w:rPr>
      </w:pPr>
    </w:p>
    <w:p w14:paraId="4137B231" w14:textId="77777777" w:rsidR="00043770" w:rsidRPr="003C439C" w:rsidRDefault="00043770" w:rsidP="00043770">
      <w:pPr>
        <w:pStyle w:val="PlainText"/>
        <w:rPr>
          <w:sz w:val="24"/>
          <w:szCs w:val="24"/>
        </w:rPr>
      </w:pPr>
    </w:p>
    <w:p w14:paraId="10BBD9D8" w14:textId="257A9393" w:rsidR="00043770" w:rsidRPr="003C439C" w:rsidRDefault="00043770" w:rsidP="003C439C">
      <w:pPr>
        <w:pStyle w:val="PlainText"/>
        <w:numPr>
          <w:ilvl w:val="0"/>
          <w:numId w:val="1"/>
        </w:numPr>
        <w:rPr>
          <w:sz w:val="24"/>
          <w:szCs w:val="24"/>
        </w:rPr>
      </w:pPr>
      <w:r w:rsidRPr="003C439C">
        <w:rPr>
          <w:sz w:val="24"/>
          <w:szCs w:val="24"/>
        </w:rPr>
        <w:t>Please show the CPU timeline (GANTT chart) for a FCFS scheduler.</w:t>
      </w:r>
    </w:p>
    <w:p w14:paraId="6A7C252C" w14:textId="77777777" w:rsidR="003C439C" w:rsidRPr="003C439C" w:rsidRDefault="003C439C" w:rsidP="003C439C">
      <w:pPr>
        <w:pStyle w:val="PlainText"/>
        <w:ind w:left="600"/>
        <w:rPr>
          <w:sz w:val="24"/>
          <w:szCs w:val="24"/>
        </w:rPr>
      </w:pPr>
    </w:p>
    <w:p w14:paraId="7CEAD794" w14:textId="07CE36D6" w:rsidR="003C439C" w:rsidRPr="003C439C" w:rsidRDefault="007A12D5" w:rsidP="005C5894">
      <w:pPr>
        <w:pStyle w:val="PlainText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</w:p>
    <w:p w14:paraId="364776B9" w14:textId="77777777" w:rsidR="003C439C" w:rsidRPr="003C439C" w:rsidRDefault="003C439C" w:rsidP="003C439C">
      <w:pPr>
        <w:pStyle w:val="PlainText"/>
        <w:ind w:left="600"/>
        <w:rPr>
          <w:sz w:val="24"/>
          <w:szCs w:val="24"/>
        </w:rPr>
      </w:pPr>
    </w:p>
    <w:p w14:paraId="11A0F75B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2. Please show the CPU timeline (GANTT chart) for a Priority scheduler, </w:t>
      </w:r>
    </w:p>
    <w:p w14:paraId="739B3CDB" w14:textId="77777777" w:rsidR="003C439C" w:rsidRPr="003C439C" w:rsidRDefault="00043770" w:rsidP="00043770">
      <w:pPr>
        <w:pStyle w:val="PlainText"/>
        <w:ind w:left="708"/>
        <w:rPr>
          <w:sz w:val="24"/>
          <w:szCs w:val="24"/>
        </w:rPr>
      </w:pPr>
      <w:r w:rsidRPr="003C439C">
        <w:rPr>
          <w:sz w:val="24"/>
          <w:szCs w:val="24"/>
        </w:rPr>
        <w:t xml:space="preserve">with no preemption.   </w:t>
      </w:r>
    </w:p>
    <w:p w14:paraId="673E2743" w14:textId="6992829F" w:rsidR="00043770" w:rsidRPr="003C439C" w:rsidRDefault="00043770" w:rsidP="00043770">
      <w:pPr>
        <w:pStyle w:val="PlainText"/>
        <w:ind w:left="708"/>
        <w:rPr>
          <w:sz w:val="24"/>
          <w:szCs w:val="24"/>
        </w:rPr>
      </w:pPr>
    </w:p>
    <w:p w14:paraId="34AA0E44" w14:textId="77777777" w:rsidR="003C439C" w:rsidRPr="003C439C" w:rsidRDefault="003C439C" w:rsidP="00043770">
      <w:pPr>
        <w:pStyle w:val="PlainText"/>
        <w:ind w:left="708"/>
        <w:rPr>
          <w:sz w:val="24"/>
          <w:szCs w:val="24"/>
        </w:rPr>
      </w:pPr>
    </w:p>
    <w:p w14:paraId="567520F0" w14:textId="77777777" w:rsidR="00043770" w:rsidRPr="003C439C" w:rsidRDefault="00043770" w:rsidP="00043770">
      <w:pPr>
        <w:pStyle w:val="PlainText"/>
        <w:ind w:left="228"/>
        <w:rPr>
          <w:sz w:val="24"/>
          <w:szCs w:val="24"/>
        </w:rPr>
      </w:pPr>
      <w:r w:rsidRPr="003C439C">
        <w:rPr>
          <w:sz w:val="24"/>
          <w:szCs w:val="24"/>
        </w:rPr>
        <w:t xml:space="preserve">3. Please show the CPU timeline (GANTT chart) for a SJN (SJ first) scheduler, </w:t>
      </w:r>
    </w:p>
    <w:p w14:paraId="667D6ABB" w14:textId="462D213B" w:rsidR="00043770" w:rsidRPr="003C439C" w:rsidRDefault="00043770" w:rsidP="00043770">
      <w:pPr>
        <w:pStyle w:val="PlainText"/>
        <w:ind w:left="708"/>
        <w:rPr>
          <w:sz w:val="24"/>
          <w:szCs w:val="24"/>
        </w:rPr>
      </w:pPr>
      <w:r w:rsidRPr="003C439C">
        <w:rPr>
          <w:sz w:val="24"/>
          <w:szCs w:val="24"/>
        </w:rPr>
        <w:t xml:space="preserve">with no preemption.    </w:t>
      </w:r>
    </w:p>
    <w:p w14:paraId="4C609DA3" w14:textId="3A3F7156" w:rsidR="003C439C" w:rsidRDefault="003C439C" w:rsidP="00043770">
      <w:pPr>
        <w:pStyle w:val="PlainText"/>
        <w:ind w:left="708"/>
        <w:rPr>
          <w:sz w:val="24"/>
          <w:szCs w:val="24"/>
        </w:rPr>
      </w:pPr>
    </w:p>
    <w:p w14:paraId="2EEBC5D0" w14:textId="77777777" w:rsidR="003C439C" w:rsidRPr="003C439C" w:rsidRDefault="003C439C" w:rsidP="00043770">
      <w:pPr>
        <w:pStyle w:val="PlainText"/>
        <w:ind w:left="708"/>
        <w:rPr>
          <w:sz w:val="24"/>
          <w:szCs w:val="24"/>
        </w:rPr>
      </w:pPr>
    </w:p>
    <w:p w14:paraId="74747613" w14:textId="77777777" w:rsidR="00043770" w:rsidRPr="003C439C" w:rsidRDefault="00043770" w:rsidP="00043770">
      <w:pPr>
        <w:pStyle w:val="PlainText"/>
        <w:ind w:left="228"/>
        <w:rPr>
          <w:sz w:val="24"/>
          <w:szCs w:val="24"/>
        </w:rPr>
      </w:pPr>
      <w:r w:rsidRPr="003C439C">
        <w:rPr>
          <w:sz w:val="24"/>
          <w:szCs w:val="24"/>
        </w:rPr>
        <w:t>4. From above, what is the turnaround time for process 8?</w:t>
      </w:r>
    </w:p>
    <w:p w14:paraId="64D39B49" w14:textId="6EFFC862" w:rsidR="00043770" w:rsidRDefault="00043770" w:rsidP="005C5894">
      <w:pPr>
        <w:pStyle w:val="PlainText"/>
        <w:ind w:left="228"/>
        <w:rPr>
          <w:b/>
          <w:bCs/>
          <w:sz w:val="24"/>
          <w:szCs w:val="24"/>
        </w:rPr>
      </w:pPr>
      <w:r w:rsidRPr="003C439C">
        <w:rPr>
          <w:sz w:val="24"/>
          <w:szCs w:val="24"/>
        </w:rPr>
        <w:t xml:space="preserve">      </w:t>
      </w:r>
    </w:p>
    <w:p w14:paraId="4CC2D2D7" w14:textId="77777777" w:rsidR="00D05727" w:rsidRPr="00551268" w:rsidRDefault="00D05727" w:rsidP="00043770">
      <w:pPr>
        <w:pStyle w:val="PlainText"/>
        <w:ind w:left="228"/>
        <w:rPr>
          <w:b/>
          <w:bCs/>
          <w:sz w:val="24"/>
          <w:szCs w:val="24"/>
        </w:rPr>
      </w:pPr>
    </w:p>
    <w:p w14:paraId="24F9323D" w14:textId="77777777" w:rsidR="00043770" w:rsidRPr="003C439C" w:rsidRDefault="00043770" w:rsidP="00043770">
      <w:pPr>
        <w:pStyle w:val="PlainText"/>
        <w:ind w:left="228"/>
        <w:rPr>
          <w:sz w:val="24"/>
          <w:szCs w:val="24"/>
        </w:rPr>
      </w:pPr>
      <w:r w:rsidRPr="003C439C">
        <w:rPr>
          <w:sz w:val="24"/>
          <w:szCs w:val="24"/>
        </w:rPr>
        <w:t>5. What is the throughput for the first 5 seconds?</w:t>
      </w:r>
    </w:p>
    <w:p w14:paraId="07090529" w14:textId="65B740B9" w:rsidR="00043770" w:rsidRPr="003C439C" w:rsidRDefault="00043770" w:rsidP="00D05727">
      <w:pPr>
        <w:pStyle w:val="PlainText"/>
        <w:ind w:left="1088"/>
        <w:rPr>
          <w:sz w:val="24"/>
          <w:szCs w:val="24"/>
        </w:rPr>
      </w:pPr>
      <w:r w:rsidRPr="003C439C">
        <w:rPr>
          <w:sz w:val="24"/>
          <w:szCs w:val="24"/>
        </w:rPr>
        <w:t>a. For FCFS:</w:t>
      </w:r>
      <w:r w:rsidR="00D05727">
        <w:rPr>
          <w:sz w:val="24"/>
          <w:szCs w:val="24"/>
        </w:rPr>
        <w:t xml:space="preserve"> </w:t>
      </w:r>
    </w:p>
    <w:p w14:paraId="0017B5D0" w14:textId="423AF36A" w:rsidR="00043770" w:rsidRDefault="00043770" w:rsidP="00D05727">
      <w:pPr>
        <w:pStyle w:val="PlainText"/>
        <w:ind w:left="1088"/>
        <w:rPr>
          <w:b/>
          <w:bCs/>
          <w:sz w:val="24"/>
          <w:szCs w:val="24"/>
        </w:rPr>
      </w:pPr>
      <w:r w:rsidRPr="003C439C">
        <w:rPr>
          <w:sz w:val="24"/>
          <w:szCs w:val="24"/>
        </w:rPr>
        <w:t>b. SJN:</w:t>
      </w:r>
      <w:r w:rsidR="00D05727">
        <w:rPr>
          <w:sz w:val="24"/>
          <w:szCs w:val="24"/>
        </w:rPr>
        <w:t xml:space="preserve"> </w:t>
      </w:r>
    </w:p>
    <w:p w14:paraId="4A299659" w14:textId="77777777" w:rsidR="0026199F" w:rsidRPr="003C439C" w:rsidRDefault="0026199F" w:rsidP="00D05727">
      <w:pPr>
        <w:pStyle w:val="PlainText"/>
        <w:ind w:left="1088"/>
        <w:rPr>
          <w:sz w:val="24"/>
          <w:szCs w:val="24"/>
        </w:rPr>
      </w:pPr>
    </w:p>
    <w:p w14:paraId="28A69DB8" w14:textId="4342ED6E" w:rsidR="00043770" w:rsidRDefault="00043770" w:rsidP="00043770">
      <w:pPr>
        <w:pStyle w:val="PlainText"/>
        <w:ind w:left="228"/>
        <w:rPr>
          <w:sz w:val="24"/>
          <w:szCs w:val="24"/>
        </w:rPr>
      </w:pPr>
      <w:r w:rsidRPr="003C439C">
        <w:rPr>
          <w:sz w:val="24"/>
          <w:szCs w:val="24"/>
        </w:rPr>
        <w:t>6. Please show the GANTT chart for a Round Robin (RR) scheduler.</w:t>
      </w:r>
    </w:p>
    <w:p w14:paraId="799B63EF" w14:textId="0B870EB3" w:rsidR="005C5894" w:rsidRPr="00676542" w:rsidRDefault="00676542" w:rsidP="005C5894">
      <w:pPr>
        <w:pStyle w:val="PlainText"/>
        <w:ind w:left="228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3E6AB8C" w14:textId="574BA724" w:rsidR="00676542" w:rsidRPr="00676542" w:rsidRDefault="00676542" w:rsidP="00043770">
      <w:pPr>
        <w:pStyle w:val="PlainText"/>
        <w:ind w:left="228"/>
        <w:rPr>
          <w:b/>
          <w:bCs/>
          <w:sz w:val="24"/>
          <w:szCs w:val="24"/>
        </w:rPr>
      </w:pPr>
    </w:p>
    <w:p w14:paraId="47BCEAC2" w14:textId="77777777" w:rsidR="00A43A10" w:rsidRPr="003C439C" w:rsidRDefault="00A43A10" w:rsidP="00043770">
      <w:pPr>
        <w:pStyle w:val="PlainText"/>
        <w:ind w:left="228"/>
        <w:rPr>
          <w:sz w:val="24"/>
          <w:szCs w:val="24"/>
        </w:rPr>
      </w:pPr>
    </w:p>
    <w:p w14:paraId="1AFD5551" w14:textId="3D3CAE40" w:rsidR="00043770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  7. Please show the GANTT chart for a Priority scheduler, with preemption.</w:t>
      </w:r>
    </w:p>
    <w:p w14:paraId="5BF5AF54" w14:textId="7B5420CC" w:rsidR="00A43A10" w:rsidRDefault="00A43A10" w:rsidP="00043770">
      <w:pPr>
        <w:pStyle w:val="PlainText"/>
        <w:rPr>
          <w:sz w:val="24"/>
          <w:szCs w:val="24"/>
        </w:rPr>
      </w:pPr>
    </w:p>
    <w:p w14:paraId="03BED1C1" w14:textId="77777777" w:rsidR="00043770" w:rsidRPr="003C439C" w:rsidRDefault="00043770" w:rsidP="00043770">
      <w:pPr>
        <w:pStyle w:val="PlainText"/>
        <w:ind w:left="228"/>
        <w:rPr>
          <w:sz w:val="24"/>
          <w:szCs w:val="24"/>
        </w:rPr>
      </w:pPr>
      <w:r w:rsidRPr="003C439C">
        <w:rPr>
          <w:sz w:val="24"/>
          <w:szCs w:val="24"/>
        </w:rPr>
        <w:t>8. From above (preemptive scheduling), what is the (total) wait time for process 8?</w:t>
      </w:r>
    </w:p>
    <w:p w14:paraId="4A819DF9" w14:textId="0C58002D" w:rsidR="00043770" w:rsidRPr="003C439C" w:rsidRDefault="00043770" w:rsidP="00043770">
      <w:pPr>
        <w:pStyle w:val="PlainText"/>
        <w:ind w:left="228"/>
        <w:rPr>
          <w:sz w:val="24"/>
          <w:szCs w:val="24"/>
        </w:rPr>
      </w:pPr>
      <w:r w:rsidRPr="003C439C">
        <w:rPr>
          <w:sz w:val="24"/>
          <w:szCs w:val="24"/>
        </w:rPr>
        <w:t xml:space="preserve">      a. For </w:t>
      </w:r>
      <w:proofErr w:type="gramStart"/>
      <w:r w:rsidRPr="003C439C">
        <w:rPr>
          <w:sz w:val="24"/>
          <w:szCs w:val="24"/>
        </w:rPr>
        <w:t>RR:_</w:t>
      </w:r>
      <w:proofErr w:type="gramEnd"/>
      <w:r w:rsidRPr="003C439C">
        <w:rPr>
          <w:sz w:val="24"/>
          <w:szCs w:val="24"/>
        </w:rPr>
        <w:t>____</w:t>
      </w:r>
    </w:p>
    <w:p w14:paraId="69963086" w14:textId="270B67A3" w:rsidR="00043770" w:rsidRDefault="00043770" w:rsidP="00043770">
      <w:pPr>
        <w:pStyle w:val="PlainText"/>
        <w:ind w:left="228"/>
        <w:rPr>
          <w:sz w:val="24"/>
          <w:szCs w:val="24"/>
        </w:rPr>
      </w:pPr>
      <w:r w:rsidRPr="003C439C">
        <w:rPr>
          <w:sz w:val="24"/>
          <w:szCs w:val="24"/>
        </w:rPr>
        <w:t xml:space="preserve">      b. </w:t>
      </w:r>
      <w:proofErr w:type="gramStart"/>
      <w:r w:rsidRPr="003C439C">
        <w:rPr>
          <w:sz w:val="24"/>
          <w:szCs w:val="24"/>
        </w:rPr>
        <w:t>Priority:_</w:t>
      </w:r>
      <w:proofErr w:type="gramEnd"/>
      <w:r w:rsidRPr="003C439C">
        <w:rPr>
          <w:sz w:val="24"/>
          <w:szCs w:val="24"/>
        </w:rPr>
        <w:t>__</w:t>
      </w:r>
    </w:p>
    <w:p w14:paraId="702A4C9A" w14:textId="21C9B5C5" w:rsidR="00A43A10" w:rsidRDefault="00A43A10" w:rsidP="00043770">
      <w:pPr>
        <w:pStyle w:val="PlainText"/>
        <w:ind w:left="228"/>
        <w:rPr>
          <w:sz w:val="24"/>
          <w:szCs w:val="24"/>
        </w:rPr>
      </w:pPr>
    </w:p>
    <w:p w14:paraId="524F09ED" w14:textId="77777777" w:rsidR="00A43A10" w:rsidRPr="003C439C" w:rsidRDefault="00A43A10" w:rsidP="00043770">
      <w:pPr>
        <w:pStyle w:val="PlainText"/>
        <w:ind w:left="228"/>
        <w:rPr>
          <w:sz w:val="24"/>
          <w:szCs w:val="24"/>
        </w:rPr>
      </w:pPr>
    </w:p>
    <w:p w14:paraId="1BCC0496" w14:textId="5889C7AF" w:rsidR="00043770" w:rsidRDefault="00043770" w:rsidP="00A43A10">
      <w:pPr>
        <w:pStyle w:val="PlainText"/>
        <w:jc w:val="both"/>
        <w:rPr>
          <w:sz w:val="24"/>
          <w:szCs w:val="24"/>
        </w:rPr>
      </w:pPr>
      <w:r w:rsidRPr="003C439C">
        <w:rPr>
          <w:sz w:val="24"/>
          <w:szCs w:val="24"/>
        </w:rPr>
        <w:t xml:space="preserve">  9. Very briefly, what is the difference between using the “</w:t>
      </w:r>
      <w:proofErr w:type="gramStart"/>
      <w:r w:rsidRPr="003C439C">
        <w:rPr>
          <w:sz w:val="24"/>
          <w:szCs w:val="24"/>
        </w:rPr>
        <w:t>system(</w:t>
      </w:r>
      <w:proofErr w:type="gramEnd"/>
      <w:r w:rsidRPr="003C439C">
        <w:rPr>
          <w:sz w:val="24"/>
          <w:szCs w:val="24"/>
        </w:rPr>
        <w:t>)” call used in the first assignment and the “fork()” call you should use in the second assignment?</w:t>
      </w:r>
    </w:p>
    <w:p w14:paraId="0B9AEFA5" w14:textId="7B938EE9" w:rsidR="00A43A10" w:rsidRPr="003C439C" w:rsidRDefault="00A43A10" w:rsidP="00A43A10">
      <w:pPr>
        <w:pStyle w:val="PlainText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14:paraId="1DF876B3" w14:textId="77777777" w:rsidR="00043770" w:rsidRPr="003C439C" w:rsidRDefault="00043770" w:rsidP="00043770">
      <w:pPr>
        <w:pStyle w:val="PlainText"/>
        <w:rPr>
          <w:sz w:val="24"/>
          <w:szCs w:val="24"/>
        </w:rPr>
      </w:pPr>
    </w:p>
    <w:p w14:paraId="5FEE6EFE" w14:textId="77777777" w:rsidR="00043770" w:rsidRPr="003C439C" w:rsidRDefault="00043770" w:rsidP="00043770">
      <w:pPr>
        <w:pStyle w:val="PlainText"/>
        <w:rPr>
          <w:sz w:val="24"/>
          <w:szCs w:val="24"/>
        </w:rPr>
      </w:pPr>
    </w:p>
    <w:p w14:paraId="5924E86E" w14:textId="77777777" w:rsidR="00043770" w:rsidRPr="003C439C" w:rsidRDefault="00043770" w:rsidP="00043770">
      <w:pPr>
        <w:pStyle w:val="PlainText"/>
        <w:rPr>
          <w:sz w:val="24"/>
          <w:szCs w:val="24"/>
        </w:rPr>
      </w:pPr>
      <w:r w:rsidRPr="003C439C">
        <w:rPr>
          <w:sz w:val="24"/>
          <w:szCs w:val="24"/>
        </w:rPr>
        <w:t xml:space="preserve">-- That’s All --  </w:t>
      </w:r>
    </w:p>
    <w:p w14:paraId="77F59BD9" w14:textId="77777777" w:rsidR="00CF2E18" w:rsidRPr="003C439C" w:rsidRDefault="00CF2E18">
      <w:pPr>
        <w:rPr>
          <w:sz w:val="24"/>
          <w:szCs w:val="24"/>
        </w:rPr>
      </w:pPr>
    </w:p>
    <w:sectPr w:rsidR="00CF2E18" w:rsidRPr="003C439C" w:rsidSect="000437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F31CF"/>
    <w:multiLevelType w:val="hybridMultilevel"/>
    <w:tmpl w:val="2BD4EA54"/>
    <w:lvl w:ilvl="0" w:tplc="F03A8C3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770"/>
    <w:rsid w:val="00043770"/>
    <w:rsid w:val="0026199F"/>
    <w:rsid w:val="003C439C"/>
    <w:rsid w:val="00551268"/>
    <w:rsid w:val="005C5894"/>
    <w:rsid w:val="00650596"/>
    <w:rsid w:val="00676542"/>
    <w:rsid w:val="00733680"/>
    <w:rsid w:val="007A12D5"/>
    <w:rsid w:val="00A43A10"/>
    <w:rsid w:val="00CF2E18"/>
    <w:rsid w:val="00D05727"/>
    <w:rsid w:val="00E8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0AAC"/>
  <w15:chartTrackingRefBased/>
  <w15:docId w15:val="{4DFF05C9-5FC9-4146-BFD5-68FD411DE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77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43770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04377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Bhattarai, Anisha</cp:lastModifiedBy>
  <cp:revision>2</cp:revision>
  <dcterms:created xsi:type="dcterms:W3CDTF">2021-06-17T14:08:00Z</dcterms:created>
  <dcterms:modified xsi:type="dcterms:W3CDTF">2021-06-17T14:08:00Z</dcterms:modified>
</cp:coreProperties>
</file>