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jc w:val="center"/>
        <w:rPr/>
      </w:pPr>
      <w:bookmarkStart w:colFirst="0" w:colLast="0" w:name="_vrfvb18wtkyp" w:id="0"/>
      <w:bookmarkEnd w:id="0"/>
      <w:r w:rsidDel="00000000" w:rsidR="00000000" w:rsidRPr="00000000">
        <w:rPr>
          <w:rtl w:val="0"/>
        </w:rPr>
      </w:r>
    </w:p>
    <w:p w:rsidR="00000000" w:rsidDel="00000000" w:rsidP="00000000" w:rsidRDefault="00000000" w:rsidRPr="00000000" w14:paraId="00000002">
      <w:pPr>
        <w:pStyle w:val="Title"/>
        <w:spacing w:line="240" w:lineRule="auto"/>
        <w:jc w:val="center"/>
        <w:rPr/>
      </w:pPr>
      <w:bookmarkStart w:colFirst="0" w:colLast="0" w:name="_ibpd5l1no6yf"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pPr>
      <w:bookmarkStart w:colFirst="0" w:colLast="0" w:name="_gm1hfqouv6dn" w:id="2"/>
      <w:bookmarkEnd w:id="2"/>
      <w:r w:rsidDel="00000000" w:rsidR="00000000" w:rsidRPr="00000000">
        <w:rPr>
          <w:rtl w:val="0"/>
        </w:rPr>
      </w:r>
    </w:p>
    <w:p w:rsidR="00000000" w:rsidDel="00000000" w:rsidP="00000000" w:rsidRDefault="00000000" w:rsidRPr="00000000" w14:paraId="00000004">
      <w:pPr>
        <w:pStyle w:val="Title"/>
        <w:spacing w:line="240" w:lineRule="auto"/>
        <w:jc w:val="center"/>
        <w:rPr/>
      </w:pPr>
      <w:bookmarkStart w:colFirst="0" w:colLast="0" w:name="_e4ap0cesascx" w:id="3"/>
      <w:bookmarkEnd w:id="3"/>
      <w:r w:rsidDel="00000000" w:rsidR="00000000" w:rsidRPr="00000000">
        <w:rPr>
          <w:rtl w:val="0"/>
        </w:rPr>
      </w:r>
    </w:p>
    <w:p w:rsidR="00000000" w:rsidDel="00000000" w:rsidP="00000000" w:rsidRDefault="00000000" w:rsidRPr="00000000" w14:paraId="00000005">
      <w:pPr>
        <w:pStyle w:val="Title"/>
        <w:spacing w:line="240" w:lineRule="auto"/>
        <w:jc w:val="center"/>
        <w:rPr/>
      </w:pPr>
      <w:bookmarkStart w:colFirst="0" w:colLast="0" w:name="_qg7xkw1mrivz" w:id="4"/>
      <w:bookmarkEnd w:id="4"/>
      <w:r w:rsidDel="00000000" w:rsidR="00000000" w:rsidRPr="00000000">
        <w:rPr>
          <w:rtl w:val="0"/>
        </w:rPr>
        <w:t xml:space="preserve">System Requirements Specification</w:t>
      </w:r>
    </w:p>
    <w:p w:rsidR="00000000" w:rsidDel="00000000" w:rsidP="00000000" w:rsidRDefault="00000000" w:rsidRPr="00000000" w14:paraId="00000006">
      <w:pPr>
        <w:pStyle w:val="Title"/>
        <w:spacing w:line="240" w:lineRule="auto"/>
        <w:jc w:val="center"/>
        <w:rPr/>
      </w:pPr>
      <w:bookmarkStart w:colFirst="0" w:colLast="0" w:name="_kc98b5hvcx86" w:id="5"/>
      <w:bookmarkEnd w:id="5"/>
      <w:r w:rsidDel="00000000" w:rsidR="00000000" w:rsidRPr="00000000">
        <w:rPr>
          <w:rtl w:val="0"/>
        </w:rPr>
        <w:t xml:space="preserve">(SRS)</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jc w:val="center"/>
        <w:rPr>
          <w:b w:val="1"/>
          <w:i w:val="1"/>
        </w:rPr>
      </w:pPr>
      <w:r w:rsidDel="00000000" w:rsidR="00000000" w:rsidRPr="00000000">
        <w:rPr>
          <w:b w:val="1"/>
          <w:i w:val="1"/>
          <w:rtl w:val="0"/>
        </w:rPr>
        <w:t xml:space="preserve">Team Name</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rtl w:val="0"/>
        </w:rPr>
        <w:t xml:space="preserve">Dustin Nguyen, Tyler Bryson, Shane Muller, Joshua Shelly</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ind w:left="0" w:firstLine="0"/>
        <w:rPr>
          <w:sz w:val="48"/>
          <w:szCs w:val="48"/>
        </w:rPr>
      </w:pPr>
      <w:r w:rsidDel="00000000" w:rsidR="00000000" w:rsidRPr="00000000">
        <w:rPr>
          <w:sz w:val="48"/>
          <w:szCs w:val="48"/>
          <w:rtl w:val="0"/>
        </w:rPr>
        <w:t xml:space="preserve">Table of Contents</w:t>
      </w:r>
    </w:p>
    <w:p w:rsidR="00000000" w:rsidDel="00000000" w:rsidP="00000000" w:rsidRDefault="00000000" w:rsidRPr="00000000" w14:paraId="00000028">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shd w:fill="auto" w:val="clear"/>
          <w:vertAlign w:val="baseline"/>
        </w:rPr>
      </w:pPr>
      <w:r w:rsidDel="00000000" w:rsidR="00000000" w:rsidRPr="00000000">
        <w:rPr>
          <w:sz w:val="28"/>
          <w:szCs w:val="28"/>
          <w:rtl w:val="0"/>
        </w:rPr>
        <w:t xml:space="preserve">Problem Statement</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8"/>
          <w:szCs w:val="28"/>
          <w:u w:val="none"/>
        </w:rPr>
      </w:pPr>
      <w:r w:rsidDel="00000000" w:rsidR="00000000" w:rsidRPr="00000000">
        <w:rPr>
          <w:sz w:val="28"/>
          <w:szCs w:val="28"/>
          <w:rtl w:val="0"/>
        </w:rPr>
        <w:t xml:space="preserve">Input Requirements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Process Requirements</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sz w:val="28"/>
          <w:szCs w:val="28"/>
          <w:u w:val="none"/>
        </w:rPr>
      </w:pPr>
      <w:r w:rsidDel="00000000" w:rsidR="00000000" w:rsidRPr="00000000">
        <w:rPr>
          <w:sz w:val="28"/>
          <w:szCs w:val="28"/>
          <w:rtl w:val="0"/>
        </w:rPr>
        <w:t xml:space="preserve">Data Interpretation</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sz w:val="28"/>
          <w:szCs w:val="28"/>
          <w:u w:val="none"/>
        </w:rPr>
      </w:pPr>
      <w:r w:rsidDel="00000000" w:rsidR="00000000" w:rsidRPr="00000000">
        <w:rPr>
          <w:sz w:val="28"/>
          <w:szCs w:val="28"/>
          <w:rtl w:val="0"/>
        </w:rPr>
        <w:t xml:space="preserve">Data repository</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sz w:val="28"/>
          <w:szCs w:val="28"/>
          <w:u w:val="none"/>
        </w:rPr>
      </w:pPr>
      <w:r w:rsidDel="00000000" w:rsidR="00000000" w:rsidRPr="00000000">
        <w:rPr>
          <w:sz w:val="28"/>
          <w:szCs w:val="28"/>
          <w:rtl w:val="0"/>
        </w:rPr>
        <w:t xml:space="preserve">Performance</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8"/>
          <w:szCs w:val="28"/>
          <w:u w:val="none"/>
        </w:rPr>
      </w:pPr>
      <w:r w:rsidDel="00000000" w:rsidR="00000000" w:rsidRPr="00000000">
        <w:rPr>
          <w:sz w:val="28"/>
          <w:szCs w:val="28"/>
          <w:rtl w:val="0"/>
        </w:rPr>
        <w:t xml:space="preserve">Output Requirements</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sz w:val="28"/>
          <w:szCs w:val="28"/>
          <w:u w:val="none"/>
        </w:rPr>
      </w:pPr>
      <w:r w:rsidDel="00000000" w:rsidR="00000000" w:rsidRPr="00000000">
        <w:rPr>
          <w:sz w:val="28"/>
          <w:szCs w:val="28"/>
          <w:rtl w:val="0"/>
        </w:rPr>
        <w:t xml:space="preserve">Report Summary</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8"/>
          <w:szCs w:val="28"/>
          <w:u w:val="none"/>
        </w:rPr>
      </w:pPr>
      <w:r w:rsidDel="00000000" w:rsidR="00000000" w:rsidRPr="00000000">
        <w:rPr>
          <w:sz w:val="28"/>
          <w:szCs w:val="28"/>
          <w:rtl w:val="0"/>
        </w:rPr>
        <w:t xml:space="preserve">Technical Requirements (Nonfunctional)</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sz w:val="28"/>
          <w:szCs w:val="28"/>
          <w:u w:val="none"/>
        </w:rPr>
      </w:pPr>
      <w:r w:rsidDel="00000000" w:rsidR="00000000" w:rsidRPr="00000000">
        <w:rPr>
          <w:sz w:val="28"/>
          <w:szCs w:val="28"/>
          <w:rtl w:val="0"/>
        </w:rPr>
        <w:t xml:space="preserve">Performance</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sz w:val="28"/>
          <w:szCs w:val="28"/>
          <w:u w:val="none"/>
        </w:rPr>
      </w:pPr>
      <w:r w:rsidDel="00000000" w:rsidR="00000000" w:rsidRPr="00000000">
        <w:rPr>
          <w:sz w:val="28"/>
          <w:szCs w:val="28"/>
          <w:rtl w:val="0"/>
        </w:rPr>
        <w:t xml:space="preserve">Security</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sz w:val="28"/>
          <w:szCs w:val="28"/>
          <w:u w:val="none"/>
        </w:rPr>
      </w:pPr>
      <w:r w:rsidDel="00000000" w:rsidR="00000000" w:rsidRPr="00000000">
        <w:rPr>
          <w:sz w:val="28"/>
          <w:szCs w:val="28"/>
          <w:rtl w:val="0"/>
        </w:rPr>
        <w:t xml:space="preserve">Maintainability</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sz w:val="28"/>
          <w:szCs w:val="28"/>
          <w:u w:val="none"/>
        </w:rPr>
      </w:pPr>
      <w:r w:rsidDel="00000000" w:rsidR="00000000" w:rsidRPr="00000000">
        <w:rPr>
          <w:sz w:val="28"/>
          <w:szCs w:val="28"/>
          <w:rtl w:val="0"/>
        </w:rPr>
        <w:t xml:space="preserve">Availability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spacing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u w:val="none"/>
        </w:rPr>
      </w:pPr>
      <w:r w:rsidDel="00000000" w:rsidR="00000000" w:rsidRPr="00000000">
        <w:rPr>
          <w:sz w:val="36"/>
          <w:szCs w:val="36"/>
          <w:rtl w:val="0"/>
        </w:rPr>
        <w:t xml:space="preserve">Problem Statement</w:t>
      </w:r>
    </w:p>
    <w:p w:rsidR="00000000" w:rsidDel="00000000" w:rsidP="00000000" w:rsidRDefault="00000000" w:rsidRPr="00000000" w14:paraId="00000041">
      <w:pPr>
        <w:spacing w:line="240" w:lineRule="auto"/>
        <w:ind w:left="720" w:firstLine="0"/>
        <w:rPr>
          <w:sz w:val="24"/>
          <w:szCs w:val="24"/>
        </w:rPr>
      </w:pPr>
      <w:r w:rsidDel="00000000" w:rsidR="00000000" w:rsidRPr="00000000">
        <w:rPr>
          <w:sz w:val="24"/>
          <w:szCs w:val="24"/>
          <w:rtl w:val="0"/>
        </w:rPr>
        <w:t xml:space="preserve">The Delaware Technical Community College IT department would like a toner inventory system to simplify the way stock is managed and improve the efficiency with which printer maintenance, primarily replacing toner, is performed. This would ultimately save the IT department time and help them in their work.</w:t>
      </w:r>
    </w:p>
    <w:p w:rsidR="00000000" w:rsidDel="00000000" w:rsidP="00000000" w:rsidRDefault="00000000" w:rsidRPr="00000000" w14:paraId="00000042">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u w:val="none"/>
        </w:rPr>
      </w:pPr>
      <w:r w:rsidDel="00000000" w:rsidR="00000000" w:rsidRPr="00000000">
        <w:rPr>
          <w:sz w:val="36"/>
          <w:szCs w:val="36"/>
          <w:rtl w:val="0"/>
        </w:rPr>
        <w:t xml:space="preserve">Input Requirements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Data will be imported via a .csv file provided by DelTech.</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6">
      <w:pPr>
        <w:numPr>
          <w:ilvl w:val="0"/>
          <w:numId w:val="2"/>
        </w:numPr>
        <w:spacing w:line="240" w:lineRule="auto"/>
        <w:ind w:left="720" w:hanging="360"/>
        <w:rPr>
          <w:sz w:val="36"/>
          <w:szCs w:val="36"/>
        </w:rPr>
      </w:pPr>
      <w:r w:rsidDel="00000000" w:rsidR="00000000" w:rsidRPr="00000000">
        <w:rPr>
          <w:sz w:val="36"/>
          <w:szCs w:val="36"/>
          <w:rtl w:val="0"/>
        </w:rPr>
        <w:t xml:space="preserve">Process Requirements </w:t>
      </w:r>
    </w:p>
    <w:p w:rsidR="00000000" w:rsidDel="00000000" w:rsidP="00000000" w:rsidRDefault="00000000" w:rsidRPr="00000000" w14:paraId="00000047">
      <w:pPr>
        <w:spacing w:line="240" w:lineRule="auto"/>
        <w:ind w:left="720" w:firstLine="0"/>
        <w:rPr>
          <w:sz w:val="24"/>
          <w:szCs w:val="24"/>
        </w:rPr>
      </w:pPr>
      <w:r w:rsidDel="00000000" w:rsidR="00000000" w:rsidRPr="00000000">
        <w:rPr>
          <w:sz w:val="24"/>
          <w:szCs w:val="24"/>
          <w:rtl w:val="0"/>
        </w:rPr>
        <w:t xml:space="preserve">The following are inherent requirements the program should undertake.</w:t>
      </w:r>
    </w:p>
    <w:p w:rsidR="00000000" w:rsidDel="00000000" w:rsidP="00000000" w:rsidRDefault="00000000" w:rsidRPr="00000000" w14:paraId="00000048">
      <w:pPr>
        <w:numPr>
          <w:ilvl w:val="1"/>
          <w:numId w:val="2"/>
        </w:numPr>
        <w:spacing w:line="240" w:lineRule="auto"/>
        <w:ind w:left="1440" w:hanging="360"/>
        <w:rPr>
          <w:sz w:val="36"/>
          <w:szCs w:val="36"/>
          <w:u w:val="none"/>
        </w:rPr>
      </w:pPr>
      <w:r w:rsidDel="00000000" w:rsidR="00000000" w:rsidRPr="00000000">
        <w:rPr>
          <w:sz w:val="36"/>
          <w:szCs w:val="36"/>
          <w:rtl w:val="0"/>
        </w:rPr>
        <w:t xml:space="preserve">Data interpretation</w:t>
      </w:r>
    </w:p>
    <w:p w:rsidR="00000000" w:rsidDel="00000000" w:rsidP="00000000" w:rsidRDefault="00000000" w:rsidRPr="00000000" w14:paraId="00000049">
      <w:pPr>
        <w:spacing w:line="240" w:lineRule="auto"/>
        <w:ind w:left="2160" w:firstLine="0"/>
        <w:rPr>
          <w:sz w:val="24"/>
          <w:szCs w:val="24"/>
        </w:rPr>
      </w:pPr>
      <w:r w:rsidDel="00000000" w:rsidR="00000000" w:rsidRPr="00000000">
        <w:rPr>
          <w:sz w:val="24"/>
          <w:szCs w:val="24"/>
          <w:rtl w:val="0"/>
        </w:rPr>
        <w:t xml:space="preserve">The system must be able to read the given .csv file and efficiently organize the data into fields within a display for the user. Must also allow the user to sort/filter the data by any of the given data fields.</w:t>
      </w:r>
    </w:p>
    <w:p w:rsidR="00000000" w:rsidDel="00000000" w:rsidP="00000000" w:rsidRDefault="00000000" w:rsidRPr="00000000" w14:paraId="0000004A">
      <w:pPr>
        <w:numPr>
          <w:ilvl w:val="1"/>
          <w:numId w:val="2"/>
        </w:numPr>
        <w:spacing w:line="240" w:lineRule="auto"/>
        <w:ind w:left="1440" w:hanging="360"/>
        <w:rPr>
          <w:sz w:val="36"/>
          <w:szCs w:val="36"/>
        </w:rPr>
      </w:pPr>
      <w:r w:rsidDel="00000000" w:rsidR="00000000" w:rsidRPr="00000000">
        <w:rPr>
          <w:sz w:val="36"/>
          <w:szCs w:val="36"/>
          <w:rtl w:val="0"/>
        </w:rPr>
        <w:t xml:space="preserve">Data repository</w:t>
      </w:r>
    </w:p>
    <w:p w:rsidR="00000000" w:rsidDel="00000000" w:rsidP="00000000" w:rsidRDefault="00000000" w:rsidRPr="00000000" w14:paraId="0000004B">
      <w:pPr>
        <w:spacing w:line="240" w:lineRule="auto"/>
        <w:ind w:left="2160" w:firstLine="0"/>
        <w:rPr>
          <w:sz w:val="24"/>
          <w:szCs w:val="24"/>
        </w:rPr>
      </w:pPr>
      <w:r w:rsidDel="00000000" w:rsidR="00000000" w:rsidRPr="00000000">
        <w:rPr>
          <w:sz w:val="24"/>
          <w:szCs w:val="24"/>
          <w:rtl w:val="0"/>
        </w:rPr>
        <w:t xml:space="preserve">Data should be stored within a .csv located in a developer specified location that can be accessed by the program. Any updated data should be stored in the same location and replace the previous data set. No data should be manipulated or changed by the program without express instructions from the user, such as the aforementioned updating of the data via .csv file.</w:t>
      </w:r>
    </w:p>
    <w:p w:rsidR="00000000" w:rsidDel="00000000" w:rsidP="00000000" w:rsidRDefault="00000000" w:rsidRPr="00000000" w14:paraId="0000004C">
      <w:pPr>
        <w:numPr>
          <w:ilvl w:val="1"/>
          <w:numId w:val="2"/>
        </w:numPr>
        <w:spacing w:line="240" w:lineRule="auto"/>
        <w:ind w:left="1440" w:hanging="360"/>
        <w:rPr>
          <w:sz w:val="36"/>
          <w:szCs w:val="36"/>
        </w:rPr>
      </w:pPr>
      <w:r w:rsidDel="00000000" w:rsidR="00000000" w:rsidRPr="00000000">
        <w:rPr>
          <w:sz w:val="36"/>
          <w:szCs w:val="36"/>
          <w:rtl w:val="0"/>
        </w:rPr>
        <w:t xml:space="preserve">Performance</w:t>
      </w:r>
    </w:p>
    <w:p w:rsidR="00000000" w:rsidDel="00000000" w:rsidP="00000000" w:rsidRDefault="00000000" w:rsidRPr="00000000" w14:paraId="0000004D">
      <w:pPr>
        <w:spacing w:line="240" w:lineRule="auto"/>
        <w:ind w:left="2160" w:firstLine="0"/>
        <w:rPr>
          <w:sz w:val="24"/>
          <w:szCs w:val="24"/>
        </w:rPr>
      </w:pPr>
      <w:r w:rsidDel="00000000" w:rsidR="00000000" w:rsidRPr="00000000">
        <w:rPr>
          <w:sz w:val="24"/>
          <w:szCs w:val="24"/>
          <w:rtl w:val="0"/>
        </w:rPr>
        <w:t xml:space="preserve">The program must be usable at anytime and not require dedicated resources to resolve. Should be runnable without taking up more than 5</w:t>
      </w:r>
      <w:r w:rsidDel="00000000" w:rsidR="00000000" w:rsidRPr="00000000">
        <w:rPr>
          <w:sz w:val="24"/>
          <w:szCs w:val="24"/>
          <w:rtl w:val="0"/>
        </w:rPr>
        <w:t xml:space="preserve">% </w:t>
      </w:r>
      <w:r w:rsidDel="00000000" w:rsidR="00000000" w:rsidRPr="00000000">
        <w:rPr>
          <w:sz w:val="24"/>
          <w:szCs w:val="24"/>
          <w:rtl w:val="0"/>
        </w:rPr>
        <w:t xml:space="preserve">of available resources to ensure runtime of other processes.</w:t>
      </w:r>
    </w:p>
    <w:p w:rsidR="00000000" w:rsidDel="00000000" w:rsidP="00000000" w:rsidRDefault="00000000" w:rsidRPr="00000000" w14:paraId="0000004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F">
      <w:pPr>
        <w:numPr>
          <w:ilvl w:val="0"/>
          <w:numId w:val="2"/>
        </w:numPr>
        <w:spacing w:line="240" w:lineRule="auto"/>
        <w:ind w:left="720" w:hanging="360"/>
        <w:rPr>
          <w:sz w:val="36"/>
          <w:szCs w:val="36"/>
        </w:rPr>
      </w:pPr>
      <w:r w:rsidDel="00000000" w:rsidR="00000000" w:rsidRPr="00000000">
        <w:rPr>
          <w:sz w:val="36"/>
          <w:szCs w:val="36"/>
          <w:rtl w:val="0"/>
        </w:rPr>
        <w:t xml:space="preserve">Output Requirements </w:t>
      </w:r>
    </w:p>
    <w:p w:rsidR="00000000" w:rsidDel="00000000" w:rsidP="00000000" w:rsidRDefault="00000000" w:rsidRPr="00000000" w14:paraId="00000050">
      <w:pPr>
        <w:numPr>
          <w:ilvl w:val="1"/>
          <w:numId w:val="2"/>
        </w:numPr>
        <w:spacing w:line="240" w:lineRule="auto"/>
        <w:ind w:left="1440" w:hanging="360"/>
        <w:rPr>
          <w:sz w:val="36"/>
          <w:szCs w:val="36"/>
        </w:rPr>
      </w:pPr>
      <w:r w:rsidDel="00000000" w:rsidR="00000000" w:rsidRPr="00000000">
        <w:rPr>
          <w:sz w:val="36"/>
          <w:szCs w:val="36"/>
          <w:rtl w:val="0"/>
        </w:rPr>
        <w:t xml:space="preserve">Report summary</w:t>
      </w:r>
    </w:p>
    <w:p w:rsidR="00000000" w:rsidDel="00000000" w:rsidP="00000000" w:rsidRDefault="00000000" w:rsidRPr="00000000" w14:paraId="00000051">
      <w:pPr>
        <w:spacing w:line="240" w:lineRule="auto"/>
        <w:ind w:left="2880" w:firstLine="0"/>
        <w:rPr>
          <w:sz w:val="24"/>
          <w:szCs w:val="24"/>
        </w:rPr>
      </w:pPr>
      <w:r w:rsidDel="00000000" w:rsidR="00000000" w:rsidRPr="00000000">
        <w:rPr>
          <w:sz w:val="24"/>
          <w:szCs w:val="24"/>
          <w:rtl w:val="0"/>
        </w:rPr>
        <w:t xml:space="preserve">The following will be reported by the program after execution:</w:t>
      </w:r>
    </w:p>
    <w:p w:rsidR="00000000" w:rsidDel="00000000" w:rsidP="00000000" w:rsidRDefault="00000000" w:rsidRPr="00000000" w14:paraId="00000052">
      <w:pPr>
        <w:numPr>
          <w:ilvl w:val="0"/>
          <w:numId w:val="3"/>
        </w:numPr>
        <w:spacing w:line="240" w:lineRule="auto"/>
        <w:ind w:left="3600" w:hanging="360"/>
        <w:rPr>
          <w:sz w:val="24"/>
          <w:szCs w:val="24"/>
          <w:u w:val="none"/>
        </w:rPr>
      </w:pPr>
      <w:r w:rsidDel="00000000" w:rsidR="00000000" w:rsidRPr="00000000">
        <w:rPr>
          <w:sz w:val="24"/>
          <w:szCs w:val="24"/>
          <w:rtl w:val="0"/>
        </w:rPr>
        <w:t xml:space="preserve">Printer DTCC Asset tag</w:t>
      </w:r>
    </w:p>
    <w:p w:rsidR="00000000" w:rsidDel="00000000" w:rsidP="00000000" w:rsidRDefault="00000000" w:rsidRPr="00000000" w14:paraId="00000053">
      <w:pPr>
        <w:numPr>
          <w:ilvl w:val="0"/>
          <w:numId w:val="3"/>
        </w:numPr>
        <w:spacing w:line="240" w:lineRule="auto"/>
        <w:ind w:left="3600" w:hanging="360"/>
        <w:rPr>
          <w:sz w:val="24"/>
          <w:szCs w:val="24"/>
          <w:u w:val="none"/>
        </w:rPr>
      </w:pPr>
      <w:r w:rsidDel="00000000" w:rsidR="00000000" w:rsidRPr="00000000">
        <w:rPr>
          <w:sz w:val="24"/>
          <w:szCs w:val="24"/>
          <w:rtl w:val="0"/>
        </w:rPr>
        <w:t xml:space="preserve">Printer Manufacturer</w:t>
      </w:r>
    </w:p>
    <w:p w:rsidR="00000000" w:rsidDel="00000000" w:rsidP="00000000" w:rsidRDefault="00000000" w:rsidRPr="00000000" w14:paraId="00000054">
      <w:pPr>
        <w:numPr>
          <w:ilvl w:val="0"/>
          <w:numId w:val="3"/>
        </w:numPr>
        <w:spacing w:line="240" w:lineRule="auto"/>
        <w:ind w:left="3600" w:hanging="360"/>
        <w:rPr>
          <w:sz w:val="24"/>
          <w:szCs w:val="24"/>
          <w:u w:val="none"/>
        </w:rPr>
      </w:pPr>
      <w:r w:rsidDel="00000000" w:rsidR="00000000" w:rsidRPr="00000000">
        <w:rPr>
          <w:sz w:val="24"/>
          <w:szCs w:val="24"/>
          <w:rtl w:val="0"/>
        </w:rPr>
        <w:t xml:space="preserve">Printer Model number</w:t>
      </w:r>
    </w:p>
    <w:p w:rsidR="00000000" w:rsidDel="00000000" w:rsidP="00000000" w:rsidRDefault="00000000" w:rsidRPr="00000000" w14:paraId="00000055">
      <w:pPr>
        <w:numPr>
          <w:ilvl w:val="0"/>
          <w:numId w:val="3"/>
        </w:numPr>
        <w:spacing w:line="240" w:lineRule="auto"/>
        <w:ind w:left="3600" w:hanging="360"/>
        <w:rPr>
          <w:sz w:val="24"/>
          <w:szCs w:val="24"/>
          <w:u w:val="none"/>
        </w:rPr>
      </w:pPr>
      <w:r w:rsidDel="00000000" w:rsidR="00000000" w:rsidRPr="00000000">
        <w:rPr>
          <w:sz w:val="24"/>
          <w:szCs w:val="24"/>
          <w:rtl w:val="0"/>
        </w:rPr>
        <w:t xml:space="preserve">Printer Serial number</w:t>
      </w:r>
    </w:p>
    <w:p w:rsidR="00000000" w:rsidDel="00000000" w:rsidP="00000000" w:rsidRDefault="00000000" w:rsidRPr="00000000" w14:paraId="00000056">
      <w:pPr>
        <w:numPr>
          <w:ilvl w:val="0"/>
          <w:numId w:val="3"/>
        </w:numPr>
        <w:spacing w:line="240" w:lineRule="auto"/>
        <w:ind w:left="3600" w:hanging="360"/>
        <w:rPr>
          <w:sz w:val="24"/>
          <w:szCs w:val="24"/>
          <w:u w:val="none"/>
        </w:rPr>
      </w:pPr>
      <w:r w:rsidDel="00000000" w:rsidR="00000000" w:rsidRPr="00000000">
        <w:rPr>
          <w:sz w:val="24"/>
          <w:szCs w:val="24"/>
          <w:rtl w:val="0"/>
        </w:rPr>
        <w:t xml:space="preserve">Printer location</w:t>
      </w:r>
    </w:p>
    <w:p w:rsidR="00000000" w:rsidDel="00000000" w:rsidP="00000000" w:rsidRDefault="00000000" w:rsidRPr="00000000" w14:paraId="00000057">
      <w:pPr>
        <w:numPr>
          <w:ilvl w:val="0"/>
          <w:numId w:val="3"/>
        </w:numPr>
        <w:spacing w:line="240" w:lineRule="auto"/>
        <w:ind w:left="3600" w:hanging="360"/>
        <w:rPr>
          <w:sz w:val="24"/>
          <w:szCs w:val="24"/>
          <w:u w:val="none"/>
        </w:rPr>
      </w:pPr>
      <w:r w:rsidDel="00000000" w:rsidR="00000000" w:rsidRPr="00000000">
        <w:rPr>
          <w:sz w:val="24"/>
          <w:szCs w:val="24"/>
          <w:rtl w:val="0"/>
        </w:rPr>
        <w:t xml:space="preserve">Toner availability</w:t>
      </w:r>
    </w:p>
    <w:p w:rsidR="00000000" w:rsidDel="00000000" w:rsidP="00000000" w:rsidRDefault="00000000" w:rsidRPr="00000000" w14:paraId="0000005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C">
      <w:pPr>
        <w:numPr>
          <w:ilvl w:val="0"/>
          <w:numId w:val="2"/>
        </w:numPr>
        <w:spacing w:line="240" w:lineRule="auto"/>
        <w:ind w:left="720" w:hanging="360"/>
        <w:rPr>
          <w:sz w:val="36"/>
          <w:szCs w:val="36"/>
          <w:u w:val="none"/>
        </w:rPr>
      </w:pPr>
      <w:r w:rsidDel="00000000" w:rsidR="00000000" w:rsidRPr="00000000">
        <w:rPr>
          <w:sz w:val="36"/>
          <w:szCs w:val="36"/>
          <w:rtl w:val="0"/>
        </w:rPr>
        <w:t xml:space="preserve">Technical Requirements (Nonfunctional)</w:t>
      </w:r>
    </w:p>
    <w:p w:rsidR="00000000" w:rsidDel="00000000" w:rsidP="00000000" w:rsidRDefault="00000000" w:rsidRPr="00000000" w14:paraId="0000005D">
      <w:pPr>
        <w:numPr>
          <w:ilvl w:val="1"/>
          <w:numId w:val="2"/>
        </w:numPr>
        <w:spacing w:line="240" w:lineRule="auto"/>
        <w:ind w:left="1440" w:hanging="360"/>
        <w:rPr>
          <w:sz w:val="36"/>
          <w:szCs w:val="36"/>
          <w:u w:val="none"/>
        </w:rPr>
      </w:pPr>
      <w:r w:rsidDel="00000000" w:rsidR="00000000" w:rsidRPr="00000000">
        <w:rPr>
          <w:sz w:val="36"/>
          <w:szCs w:val="36"/>
          <w:rtl w:val="0"/>
        </w:rPr>
        <w:t xml:space="preserve">Performance</w:t>
      </w:r>
    </w:p>
    <w:p w:rsidR="00000000" w:rsidDel="00000000" w:rsidP="00000000" w:rsidRDefault="00000000" w:rsidRPr="00000000" w14:paraId="0000005E">
      <w:pPr>
        <w:spacing w:line="240" w:lineRule="auto"/>
        <w:ind w:left="2160" w:firstLine="0"/>
        <w:rPr>
          <w:sz w:val="24"/>
          <w:szCs w:val="24"/>
        </w:rPr>
      </w:pPr>
      <w:r w:rsidDel="00000000" w:rsidR="00000000" w:rsidRPr="00000000">
        <w:rPr>
          <w:sz w:val="24"/>
          <w:szCs w:val="24"/>
          <w:rtl w:val="0"/>
        </w:rPr>
        <w:t xml:space="preserve">Response time should be within 500 milliseconds upon execution and output the desired information within said time. </w:t>
      </w:r>
    </w:p>
    <w:p w:rsidR="00000000" w:rsidDel="00000000" w:rsidP="00000000" w:rsidRDefault="00000000" w:rsidRPr="00000000" w14:paraId="0000005F">
      <w:pPr>
        <w:numPr>
          <w:ilvl w:val="1"/>
          <w:numId w:val="2"/>
        </w:numPr>
        <w:spacing w:line="240" w:lineRule="auto"/>
        <w:ind w:left="1440" w:hanging="360"/>
        <w:rPr>
          <w:sz w:val="36"/>
          <w:szCs w:val="36"/>
          <w:u w:val="none"/>
        </w:rPr>
      </w:pPr>
      <w:r w:rsidDel="00000000" w:rsidR="00000000" w:rsidRPr="00000000">
        <w:rPr>
          <w:sz w:val="36"/>
          <w:szCs w:val="36"/>
          <w:rtl w:val="0"/>
        </w:rPr>
        <w:t xml:space="preserve">Security</w:t>
      </w:r>
    </w:p>
    <w:p w:rsidR="00000000" w:rsidDel="00000000" w:rsidP="00000000" w:rsidRDefault="00000000" w:rsidRPr="00000000" w14:paraId="00000060">
      <w:pPr>
        <w:spacing w:line="240" w:lineRule="auto"/>
        <w:ind w:left="2160" w:firstLine="0"/>
        <w:rPr>
          <w:sz w:val="24"/>
          <w:szCs w:val="24"/>
        </w:rPr>
      </w:pPr>
      <w:r w:rsidDel="00000000" w:rsidR="00000000" w:rsidRPr="00000000">
        <w:rPr>
          <w:sz w:val="24"/>
          <w:szCs w:val="24"/>
          <w:rtl w:val="0"/>
        </w:rPr>
        <w:t xml:space="preserve">Will only be accessible through single terminal located near IT dept. This terminal will already utilize required DTCC security systems, such as the DTCC Username/Password login system.</w:t>
      </w:r>
    </w:p>
    <w:p w:rsidR="00000000" w:rsidDel="00000000" w:rsidP="00000000" w:rsidRDefault="00000000" w:rsidRPr="00000000" w14:paraId="00000061">
      <w:pPr>
        <w:numPr>
          <w:ilvl w:val="1"/>
          <w:numId w:val="2"/>
        </w:numPr>
        <w:spacing w:line="240" w:lineRule="auto"/>
        <w:ind w:left="1440" w:hanging="360"/>
        <w:rPr>
          <w:sz w:val="36"/>
          <w:szCs w:val="36"/>
          <w:u w:val="none"/>
        </w:rPr>
      </w:pPr>
      <w:r w:rsidDel="00000000" w:rsidR="00000000" w:rsidRPr="00000000">
        <w:rPr>
          <w:sz w:val="36"/>
          <w:szCs w:val="36"/>
          <w:rtl w:val="0"/>
        </w:rPr>
        <w:t xml:space="preserve">Maintainability</w:t>
      </w:r>
    </w:p>
    <w:p w:rsidR="00000000" w:rsidDel="00000000" w:rsidP="00000000" w:rsidRDefault="00000000" w:rsidRPr="00000000" w14:paraId="00000062">
      <w:pPr>
        <w:spacing w:line="240" w:lineRule="auto"/>
        <w:ind w:left="2160" w:firstLine="0"/>
        <w:rPr>
          <w:sz w:val="36"/>
          <w:szCs w:val="36"/>
        </w:rPr>
      </w:pPr>
      <w:r w:rsidDel="00000000" w:rsidR="00000000" w:rsidRPr="00000000">
        <w:rPr>
          <w:sz w:val="24"/>
          <w:szCs w:val="24"/>
          <w:rtl w:val="0"/>
        </w:rPr>
        <w:t xml:space="preserve">Long-term maintenance performed through IT staff and Computer Science students who are able to make changes through sufficient commenting of code. </w:t>
      </w:r>
      <w:r w:rsidDel="00000000" w:rsidR="00000000" w:rsidRPr="00000000">
        <w:rPr>
          <w:rtl w:val="0"/>
        </w:rPr>
      </w:r>
    </w:p>
    <w:p w:rsidR="00000000" w:rsidDel="00000000" w:rsidP="00000000" w:rsidRDefault="00000000" w:rsidRPr="00000000" w14:paraId="00000063">
      <w:pPr>
        <w:numPr>
          <w:ilvl w:val="1"/>
          <w:numId w:val="2"/>
        </w:numPr>
        <w:spacing w:line="240" w:lineRule="auto"/>
        <w:ind w:left="1440" w:hanging="360"/>
        <w:rPr>
          <w:sz w:val="36"/>
          <w:szCs w:val="36"/>
          <w:u w:val="none"/>
        </w:rPr>
      </w:pPr>
      <w:r w:rsidDel="00000000" w:rsidR="00000000" w:rsidRPr="00000000">
        <w:rPr>
          <w:sz w:val="36"/>
          <w:szCs w:val="36"/>
          <w:rtl w:val="0"/>
        </w:rPr>
        <w:t xml:space="preserve">Availability</w:t>
      </w:r>
    </w:p>
    <w:p w:rsidR="00000000" w:rsidDel="00000000" w:rsidP="00000000" w:rsidRDefault="00000000" w:rsidRPr="00000000" w14:paraId="00000064">
      <w:pPr>
        <w:spacing w:line="240" w:lineRule="auto"/>
        <w:ind w:left="2160" w:firstLine="0"/>
        <w:rPr>
          <w:sz w:val="24"/>
          <w:szCs w:val="24"/>
        </w:rPr>
      </w:pPr>
      <w:r w:rsidDel="00000000" w:rsidR="00000000" w:rsidRPr="00000000">
        <w:rPr>
          <w:sz w:val="24"/>
          <w:szCs w:val="24"/>
          <w:rtl w:val="0"/>
        </w:rPr>
        <w:t xml:space="preserve">This program should be available for access when the technicians are on-duty, excluding periods of scheduled maintenance as necessary.</w:t>
      </w:r>
    </w:p>
    <w:p w:rsidR="00000000" w:rsidDel="00000000" w:rsidP="00000000" w:rsidRDefault="00000000" w:rsidRPr="00000000" w14:paraId="00000065">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66">
      <w:pPr>
        <w:spacing w:line="240" w:lineRule="auto"/>
        <w:ind w:left="2160" w:firstLine="0"/>
        <w:rPr>
          <w:sz w:val="24"/>
          <w:szCs w:val="24"/>
        </w:rPr>
      </w:pPr>
      <w:r w:rsidDel="00000000" w:rsidR="00000000" w:rsidRPr="00000000">
        <w:rPr>
          <w:rtl w:val="0"/>
        </w:rPr>
      </w:r>
    </w:p>
    <w:sectPr>
      <w:headerReference r:id="rId6" w:type="default"/>
      <w:headerReference r:id="rId7" w:type="first"/>
      <w:pgSz w:h="15840" w:w="12240"/>
      <w:pgMar w:bottom="1152"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