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AFB" w:rsidRPr="00F03693" w:rsidRDefault="009D128A" w:rsidP="00F4162E">
      <w:pPr>
        <w:spacing w:after="0" w:line="240" w:lineRule="auto"/>
        <w:jc w:val="right"/>
        <w:rPr>
          <w:rFonts w:asciiTheme="minorHAnsi" w:hAnsiTheme="minorHAnsi" w:cstheme="minorHAnsi"/>
          <w:szCs w:val="20"/>
        </w:rPr>
      </w:pPr>
      <w:r w:rsidRPr="00F03693">
        <w:rPr>
          <w:rFonts w:asciiTheme="minorHAnsi" w:hAnsiTheme="minorHAnsi" w:cstheme="minorHAnsi"/>
          <w:noProof/>
          <w:szCs w:val="20"/>
          <w:lang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-86995</wp:posOffset>
            </wp:positionV>
            <wp:extent cx="1581150" cy="65849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81150" cy="658495"/>
                    </a:xfrm>
                    <a:prstGeom prst="rect">
                      <a:avLst/>
                    </a:prstGeom>
                    <a:noFill/>
                  </pic:spPr>
                </pic:pic>
              </a:graphicData>
            </a:graphic>
          </wp:anchor>
        </w:drawing>
      </w:r>
      <w:r w:rsidR="00D04EC2">
        <w:rPr>
          <w:rFonts w:asciiTheme="minorHAnsi" w:hAnsiTheme="minorHAnsi" w:cstheme="minorHAnsi"/>
          <w:noProof/>
          <w:szCs w:val="20"/>
          <w:lang w:eastAsia="es-CO"/>
        </w:rPr>
        <mc:AlternateContent>
          <mc:Choice Requires="wps">
            <w:drawing>
              <wp:anchor distT="0" distB="0" distL="114300" distR="114300" simplePos="0" relativeHeight="251657216" behindDoc="0" locked="0" layoutInCell="1" allowOverlap="1">
                <wp:simplePos x="0" y="0"/>
                <wp:positionH relativeFrom="column">
                  <wp:posOffset>1441450</wp:posOffset>
                </wp:positionH>
                <wp:positionV relativeFrom="paragraph">
                  <wp:posOffset>85725</wp:posOffset>
                </wp:positionV>
                <wp:extent cx="695325" cy="6000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600075"/>
                        </a:xfrm>
                        <a:prstGeom prst="rect">
                          <a:avLst/>
                        </a:prstGeom>
                        <a:solidFill>
                          <a:srgbClr val="FFFFFF"/>
                        </a:solidFill>
                        <a:ln w="9525">
                          <a:solidFill>
                            <a:srgbClr val="000000"/>
                          </a:solidFill>
                          <a:miter lim="800000"/>
                          <a:headEnd/>
                          <a:tailEnd/>
                        </a:ln>
                      </wps:spPr>
                      <wps:txbx>
                        <w:txbxContent>
                          <w:p w:rsidR="008B3AFB" w:rsidRPr="005561A5" w:rsidRDefault="008B3AFB" w:rsidP="005561A5">
                            <w:pPr>
                              <w:jc w:val="center"/>
                              <w:rPr>
                                <w:u w:val="single"/>
                              </w:rPr>
                            </w:pPr>
                            <w:r w:rsidRPr="005561A5">
                              <w:rPr>
                                <w:u w:val="single"/>
                              </w:rPr>
                              <w:t>NOTA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 o:spid="_x0000_s1026" type="#_x0000_t202" style="position:absolute;left:0;text-align:left;margin-left:113.5pt;margin-top:6.75pt;width:54.75pt;height:4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">
                <v:textbox>
                  <w:txbxContent>
                    <w:p w:rsidR="008B3AFB" w:rsidRPr="005561A5" w:rsidRDefault="008B3AFB" w:rsidP="005561A5">
                      <w:pPr>
                        <w:jc w:val="center"/>
                        <w:rPr>
                          <w:u w:val="single"/>
                        </w:rPr>
                      </w:pPr>
                      <w:r w:rsidRPr="005561A5">
                        <w:rPr>
                          <w:u w:val="single"/>
                        </w:rPr>
                        <w:t>NOTA</w:t>
                      </w:r>
                    </w:p>
                  </w:txbxContent>
                </v:textbox>
              </v:shape>
            </w:pict>
          </mc:Fallback>
        </mc:AlternateContent>
      </w:r>
      <w:r w:rsidR="008B3AFB" w:rsidRPr="00F03693">
        <w:rPr>
          <w:rFonts w:asciiTheme="minorHAnsi" w:hAnsiTheme="minorHAnsi" w:cstheme="minorHAnsi"/>
          <w:szCs w:val="20"/>
        </w:rPr>
        <w:t xml:space="preserve">                                                                                                                      FACULTAD DE MINAS</w:t>
      </w:r>
    </w:p>
    <w:p w:rsidR="008B3AFB" w:rsidRPr="00F03693" w:rsidRDefault="008B3AFB" w:rsidP="00F4162E">
      <w:pPr>
        <w:spacing w:after="0" w:line="240" w:lineRule="auto"/>
        <w:jc w:val="right"/>
        <w:rPr>
          <w:rFonts w:asciiTheme="minorHAnsi" w:hAnsiTheme="minorHAnsi" w:cstheme="minorHAnsi"/>
          <w:szCs w:val="20"/>
        </w:rPr>
      </w:pPr>
      <w:r w:rsidRPr="00F03693">
        <w:rPr>
          <w:rFonts w:asciiTheme="minorHAnsi" w:hAnsiTheme="minorHAnsi" w:cstheme="minorHAnsi"/>
          <w:szCs w:val="20"/>
        </w:rPr>
        <w:tab/>
      </w:r>
      <w:r w:rsidRPr="00F03693">
        <w:rPr>
          <w:rFonts w:asciiTheme="minorHAnsi" w:hAnsiTheme="minorHAnsi" w:cstheme="minorHAnsi"/>
          <w:szCs w:val="20"/>
        </w:rPr>
        <w:tab/>
      </w:r>
      <w:r w:rsidRPr="00F03693">
        <w:rPr>
          <w:rFonts w:asciiTheme="minorHAnsi" w:hAnsiTheme="minorHAnsi" w:cstheme="minorHAnsi"/>
          <w:szCs w:val="20"/>
        </w:rPr>
        <w:tab/>
      </w:r>
      <w:r w:rsidRPr="00F03693">
        <w:rPr>
          <w:rFonts w:asciiTheme="minorHAnsi" w:hAnsiTheme="minorHAnsi" w:cstheme="minorHAnsi"/>
          <w:szCs w:val="20"/>
        </w:rPr>
        <w:tab/>
        <w:t>DINÁMICA DE SISTEMAS</w:t>
      </w:r>
    </w:p>
    <w:p w:rsidR="008B3AFB" w:rsidRPr="00F03693" w:rsidRDefault="008B3AFB" w:rsidP="00F4162E">
      <w:pPr>
        <w:spacing w:after="0" w:line="240" w:lineRule="auto"/>
        <w:jc w:val="right"/>
        <w:rPr>
          <w:rFonts w:asciiTheme="minorHAnsi" w:hAnsiTheme="minorHAnsi" w:cstheme="minorHAnsi"/>
          <w:szCs w:val="20"/>
        </w:rPr>
      </w:pPr>
      <w:r w:rsidRPr="00F03693">
        <w:rPr>
          <w:rFonts w:asciiTheme="minorHAnsi" w:hAnsiTheme="minorHAnsi" w:cstheme="minorHAnsi"/>
          <w:szCs w:val="20"/>
        </w:rPr>
        <w:t xml:space="preserve">                                                                            </w:t>
      </w:r>
      <w:r w:rsidR="0033693B" w:rsidRPr="00F03693">
        <w:rPr>
          <w:rFonts w:asciiTheme="minorHAnsi" w:hAnsiTheme="minorHAnsi" w:cstheme="minorHAnsi"/>
          <w:szCs w:val="20"/>
        </w:rPr>
        <w:t>EXAMEN PARCIAL</w:t>
      </w:r>
      <w:r w:rsidRPr="00F03693">
        <w:rPr>
          <w:rFonts w:asciiTheme="minorHAnsi" w:hAnsiTheme="minorHAnsi" w:cstheme="minorHAnsi"/>
          <w:szCs w:val="20"/>
        </w:rPr>
        <w:t xml:space="preserve"> (</w:t>
      </w:r>
      <w:r w:rsidR="0033693B" w:rsidRPr="00F03693">
        <w:rPr>
          <w:rFonts w:asciiTheme="minorHAnsi" w:hAnsiTheme="minorHAnsi" w:cstheme="minorHAnsi"/>
          <w:szCs w:val="20"/>
        </w:rPr>
        <w:t>2</w:t>
      </w:r>
      <w:r w:rsidRPr="00F03693">
        <w:rPr>
          <w:rFonts w:asciiTheme="minorHAnsi" w:hAnsiTheme="minorHAnsi" w:cstheme="minorHAnsi"/>
          <w:szCs w:val="20"/>
        </w:rPr>
        <w:t>0%)</w:t>
      </w:r>
    </w:p>
    <w:p w:rsidR="00253F9F" w:rsidRPr="00F03693" w:rsidRDefault="00D96DE4" w:rsidP="00F4162E">
      <w:pPr>
        <w:spacing w:after="0" w:line="240" w:lineRule="auto"/>
        <w:jc w:val="right"/>
        <w:rPr>
          <w:rFonts w:asciiTheme="minorHAnsi" w:hAnsiTheme="minorHAnsi" w:cstheme="minorHAnsi"/>
          <w:szCs w:val="20"/>
        </w:rPr>
      </w:pPr>
      <w:r>
        <w:rPr>
          <w:rFonts w:asciiTheme="minorHAnsi" w:hAnsiTheme="minorHAnsi" w:cstheme="minorHAnsi"/>
          <w:szCs w:val="20"/>
        </w:rPr>
        <w:t>2015</w:t>
      </w:r>
      <w:r w:rsidR="005D5ACB">
        <w:rPr>
          <w:rFonts w:asciiTheme="minorHAnsi" w:hAnsiTheme="minorHAnsi" w:cstheme="minorHAnsi"/>
          <w:szCs w:val="20"/>
        </w:rPr>
        <w:t>-0</w:t>
      </w:r>
      <w:r>
        <w:rPr>
          <w:rFonts w:asciiTheme="minorHAnsi" w:hAnsiTheme="minorHAnsi" w:cstheme="minorHAnsi"/>
          <w:szCs w:val="20"/>
        </w:rPr>
        <w:t>1</w:t>
      </w:r>
    </w:p>
    <w:p w:rsidR="00253F9F" w:rsidRPr="00F03693" w:rsidRDefault="00253F9F" w:rsidP="00F4162E">
      <w:pPr>
        <w:spacing w:after="0" w:line="240" w:lineRule="auto"/>
        <w:rPr>
          <w:rFonts w:asciiTheme="minorHAnsi" w:hAnsiTheme="minorHAnsi" w:cstheme="minorHAnsi"/>
          <w:szCs w:val="20"/>
        </w:rPr>
      </w:pPr>
    </w:p>
    <w:p w:rsidR="008B3AFB" w:rsidRPr="00F03693" w:rsidRDefault="008B3AFB" w:rsidP="00F4162E">
      <w:pPr>
        <w:spacing w:after="0" w:line="240" w:lineRule="auto"/>
        <w:rPr>
          <w:rFonts w:asciiTheme="minorHAnsi" w:hAnsiTheme="minorHAnsi" w:cstheme="minorHAnsi"/>
          <w:szCs w:val="20"/>
        </w:rPr>
      </w:pPr>
      <w:r w:rsidRPr="00F03693">
        <w:rPr>
          <w:rFonts w:asciiTheme="minorHAnsi" w:hAnsiTheme="minorHAnsi" w:cstheme="minorHAnsi"/>
          <w:szCs w:val="20"/>
        </w:rPr>
        <w:t>Nombre</w:t>
      </w:r>
      <w:r w:rsidR="001D470F" w:rsidRPr="00F03693">
        <w:rPr>
          <w:rFonts w:asciiTheme="minorHAnsi" w:hAnsiTheme="minorHAnsi" w:cstheme="minorHAnsi"/>
          <w:szCs w:val="20"/>
        </w:rPr>
        <w:t>: _</w:t>
      </w:r>
      <w:r w:rsidRPr="00F03693">
        <w:rPr>
          <w:rFonts w:asciiTheme="minorHAnsi" w:hAnsiTheme="minorHAnsi" w:cstheme="minorHAnsi"/>
          <w:szCs w:val="20"/>
        </w:rPr>
        <w:t>______________________</w:t>
      </w:r>
      <w:r w:rsidR="00F03693" w:rsidRPr="00F03693">
        <w:rPr>
          <w:rFonts w:asciiTheme="minorHAnsi" w:hAnsiTheme="minorHAnsi" w:cstheme="minorHAnsi"/>
          <w:szCs w:val="20"/>
        </w:rPr>
        <w:t>______</w:t>
      </w:r>
      <w:r w:rsidR="00F03693">
        <w:rPr>
          <w:rFonts w:asciiTheme="minorHAnsi" w:hAnsiTheme="minorHAnsi" w:cstheme="minorHAnsi"/>
          <w:szCs w:val="20"/>
        </w:rPr>
        <w:t>_</w:t>
      </w:r>
      <w:r w:rsidR="00F03693" w:rsidRPr="00F03693">
        <w:rPr>
          <w:rFonts w:asciiTheme="minorHAnsi" w:hAnsiTheme="minorHAnsi" w:cstheme="minorHAnsi"/>
          <w:szCs w:val="20"/>
        </w:rPr>
        <w:t>_______</w:t>
      </w:r>
      <w:r w:rsidR="001F657C" w:rsidRPr="00F03693">
        <w:rPr>
          <w:rFonts w:asciiTheme="minorHAnsi" w:hAnsiTheme="minorHAnsi" w:cstheme="minorHAnsi"/>
          <w:szCs w:val="20"/>
        </w:rPr>
        <w:t>__</w:t>
      </w:r>
      <w:r w:rsidRPr="00F03693">
        <w:rPr>
          <w:rFonts w:asciiTheme="minorHAnsi" w:hAnsiTheme="minorHAnsi" w:cstheme="minorHAnsi"/>
          <w:szCs w:val="20"/>
        </w:rPr>
        <w:t xml:space="preserve"> </w:t>
      </w:r>
      <w:r w:rsidR="001F657C" w:rsidRPr="00F03693">
        <w:rPr>
          <w:rFonts w:asciiTheme="minorHAnsi" w:hAnsiTheme="minorHAnsi" w:cstheme="minorHAnsi"/>
          <w:szCs w:val="20"/>
        </w:rPr>
        <w:t xml:space="preserve">    Carnet:</w:t>
      </w:r>
      <w:r w:rsidR="001D470F" w:rsidRPr="00F03693">
        <w:rPr>
          <w:rFonts w:asciiTheme="minorHAnsi" w:hAnsiTheme="minorHAnsi" w:cstheme="minorHAnsi"/>
          <w:szCs w:val="20"/>
        </w:rPr>
        <w:t xml:space="preserve"> </w:t>
      </w:r>
      <w:r w:rsidR="00F03693">
        <w:rPr>
          <w:rFonts w:asciiTheme="minorHAnsi" w:hAnsiTheme="minorHAnsi" w:cstheme="minorHAnsi"/>
          <w:szCs w:val="20"/>
        </w:rPr>
        <w:t>____</w:t>
      </w:r>
      <w:r w:rsidR="00F03693" w:rsidRPr="00F03693">
        <w:rPr>
          <w:rFonts w:asciiTheme="minorHAnsi" w:hAnsiTheme="minorHAnsi" w:cstheme="minorHAnsi"/>
          <w:szCs w:val="20"/>
        </w:rPr>
        <w:t>_______</w:t>
      </w:r>
      <w:r w:rsidR="001F657C" w:rsidRPr="00F03693">
        <w:rPr>
          <w:rFonts w:asciiTheme="minorHAnsi" w:hAnsiTheme="minorHAnsi" w:cstheme="minorHAnsi"/>
          <w:szCs w:val="20"/>
        </w:rPr>
        <w:t>_______</w:t>
      </w:r>
      <w:r w:rsidR="00D13AA4" w:rsidRPr="00F03693">
        <w:rPr>
          <w:rFonts w:asciiTheme="minorHAnsi" w:hAnsiTheme="minorHAnsi" w:cstheme="minorHAnsi"/>
          <w:szCs w:val="20"/>
        </w:rPr>
        <w:t xml:space="preserve"> Grupo:</w:t>
      </w:r>
      <w:r w:rsidR="001F657C" w:rsidRPr="00F03693">
        <w:rPr>
          <w:rFonts w:asciiTheme="minorHAnsi" w:hAnsiTheme="minorHAnsi" w:cstheme="minorHAnsi"/>
          <w:szCs w:val="20"/>
        </w:rPr>
        <w:t xml:space="preserve"> M</w:t>
      </w:r>
      <w:r w:rsidR="005D5ACB">
        <w:rPr>
          <w:rFonts w:asciiTheme="minorHAnsi" w:hAnsiTheme="minorHAnsi" w:cstheme="minorHAnsi"/>
          <w:szCs w:val="20"/>
        </w:rPr>
        <w:t>i</w:t>
      </w:r>
      <w:r w:rsidR="001F657C" w:rsidRPr="00F03693">
        <w:rPr>
          <w:rFonts w:asciiTheme="minorHAnsi" w:hAnsiTheme="minorHAnsi" w:cstheme="minorHAnsi"/>
          <w:szCs w:val="20"/>
        </w:rPr>
        <w:t xml:space="preserve"> </w:t>
      </w:r>
      <w:r w:rsidR="00B5078B" w:rsidRPr="00F03693">
        <w:rPr>
          <w:rFonts w:asciiTheme="minorHAnsi" w:hAnsiTheme="minorHAnsi" w:cstheme="minorHAnsi"/>
          <w:color w:val="FFFFFF" w:themeColor="background1"/>
          <w:szCs w:val="20"/>
          <w:bdr w:val="single" w:sz="4" w:space="0" w:color="auto"/>
        </w:rPr>
        <w:t>__</w:t>
      </w:r>
      <w:r w:rsidR="001F657C" w:rsidRPr="00F03693">
        <w:rPr>
          <w:rFonts w:asciiTheme="minorHAnsi" w:hAnsiTheme="minorHAnsi" w:cstheme="minorHAnsi"/>
          <w:szCs w:val="20"/>
        </w:rPr>
        <w:t xml:space="preserve"> </w:t>
      </w:r>
      <w:r w:rsidR="005D5ACB">
        <w:rPr>
          <w:rFonts w:asciiTheme="minorHAnsi" w:hAnsiTheme="minorHAnsi" w:cstheme="minorHAnsi"/>
          <w:szCs w:val="20"/>
        </w:rPr>
        <w:t>Ju</w:t>
      </w:r>
      <w:r w:rsidR="00B5078B" w:rsidRPr="00F03693">
        <w:rPr>
          <w:rFonts w:asciiTheme="minorHAnsi" w:hAnsiTheme="minorHAnsi" w:cstheme="minorHAnsi"/>
          <w:color w:val="FFFFFF" w:themeColor="background1"/>
          <w:szCs w:val="20"/>
          <w:bdr w:val="single" w:sz="4" w:space="0" w:color="auto"/>
        </w:rPr>
        <w:t>__</w:t>
      </w:r>
      <w:r w:rsidR="00B5078B" w:rsidRPr="00F03693">
        <w:rPr>
          <w:rFonts w:asciiTheme="minorHAnsi" w:hAnsiTheme="minorHAnsi" w:cstheme="minorHAnsi"/>
          <w:szCs w:val="20"/>
        </w:rPr>
        <w:t xml:space="preserve">  Vi</w:t>
      </w:r>
      <w:r w:rsidR="001F657C" w:rsidRPr="00F03693">
        <w:rPr>
          <w:rFonts w:asciiTheme="minorHAnsi" w:hAnsiTheme="minorHAnsi" w:cstheme="minorHAnsi"/>
          <w:color w:val="FFFFFF" w:themeColor="background1"/>
          <w:szCs w:val="20"/>
          <w:bdr w:val="single" w:sz="4" w:space="0" w:color="auto"/>
        </w:rPr>
        <w:t>__</w:t>
      </w:r>
      <w:r w:rsidR="001F657C" w:rsidRPr="00F03693">
        <w:rPr>
          <w:rFonts w:asciiTheme="minorHAnsi" w:hAnsiTheme="minorHAnsi" w:cstheme="minorHAnsi"/>
          <w:szCs w:val="20"/>
          <w:bdr w:val="single" w:sz="4" w:space="0" w:color="auto"/>
        </w:rPr>
        <w:t xml:space="preserve">          </w:t>
      </w:r>
    </w:p>
    <w:p w:rsidR="008B3AFB" w:rsidRPr="00F03693" w:rsidRDefault="008B3AFB" w:rsidP="00F4162E">
      <w:pPr>
        <w:spacing w:after="0" w:line="240" w:lineRule="auto"/>
        <w:rPr>
          <w:rFonts w:asciiTheme="minorHAnsi" w:hAnsiTheme="minorHAnsi" w:cstheme="minorHAnsi"/>
          <w:szCs w:val="20"/>
        </w:rPr>
      </w:pPr>
    </w:p>
    <w:p w:rsidR="00501F26" w:rsidRPr="00F03693" w:rsidRDefault="00501F26" w:rsidP="00CF688A">
      <w:pPr>
        <w:spacing w:after="0" w:line="240" w:lineRule="auto"/>
        <w:jc w:val="both"/>
        <w:rPr>
          <w:rFonts w:asciiTheme="minorHAnsi" w:hAnsiTheme="minorHAnsi" w:cstheme="minorHAnsi"/>
          <w:szCs w:val="20"/>
        </w:rPr>
      </w:pPr>
      <w:r w:rsidRPr="00F03693">
        <w:rPr>
          <w:rFonts w:asciiTheme="minorHAnsi" w:hAnsiTheme="minorHAnsi" w:cstheme="minorHAnsi"/>
          <w:szCs w:val="20"/>
        </w:rPr>
        <w:t xml:space="preserve">Bienvenidos </w:t>
      </w:r>
      <w:r w:rsidR="0033693B" w:rsidRPr="00F03693">
        <w:rPr>
          <w:rFonts w:asciiTheme="minorHAnsi" w:hAnsiTheme="minorHAnsi" w:cstheme="minorHAnsi"/>
          <w:szCs w:val="20"/>
        </w:rPr>
        <w:t>al primer examen parcial de</w:t>
      </w:r>
      <w:r w:rsidRPr="00F03693">
        <w:rPr>
          <w:rFonts w:asciiTheme="minorHAnsi" w:hAnsiTheme="minorHAnsi" w:cstheme="minorHAnsi"/>
          <w:szCs w:val="20"/>
        </w:rPr>
        <w:t xml:space="preserve"> </w:t>
      </w:r>
      <w:r w:rsidR="00B60236">
        <w:rPr>
          <w:rFonts w:asciiTheme="minorHAnsi" w:hAnsiTheme="minorHAnsi" w:cstheme="minorHAnsi"/>
          <w:szCs w:val="20"/>
        </w:rPr>
        <w:t>dinámica de s</w:t>
      </w:r>
      <w:r w:rsidRPr="00F03693">
        <w:rPr>
          <w:rFonts w:asciiTheme="minorHAnsi" w:hAnsiTheme="minorHAnsi" w:cstheme="minorHAnsi"/>
          <w:szCs w:val="20"/>
        </w:rPr>
        <w:t xml:space="preserve">istemas, el cual busca </w:t>
      </w:r>
      <w:r w:rsidR="00B60236">
        <w:rPr>
          <w:rFonts w:asciiTheme="minorHAnsi" w:hAnsiTheme="minorHAnsi" w:cstheme="minorHAnsi"/>
          <w:szCs w:val="20"/>
        </w:rPr>
        <w:t>conocer</w:t>
      </w:r>
      <w:r w:rsidRPr="00F03693">
        <w:rPr>
          <w:rFonts w:asciiTheme="minorHAnsi" w:hAnsiTheme="minorHAnsi" w:cstheme="minorHAnsi"/>
          <w:szCs w:val="20"/>
        </w:rPr>
        <w:t xml:space="preserve"> su comprensión </w:t>
      </w:r>
      <w:r w:rsidR="00B60236">
        <w:rPr>
          <w:rFonts w:asciiTheme="minorHAnsi" w:hAnsiTheme="minorHAnsi" w:cstheme="minorHAnsi"/>
          <w:szCs w:val="20"/>
        </w:rPr>
        <w:t xml:space="preserve">sobre </w:t>
      </w:r>
      <w:r w:rsidR="007A2F36" w:rsidRPr="00F03693">
        <w:rPr>
          <w:rFonts w:asciiTheme="minorHAnsi" w:hAnsiTheme="minorHAnsi" w:cstheme="minorHAnsi"/>
          <w:szCs w:val="20"/>
        </w:rPr>
        <w:t xml:space="preserve">los </w:t>
      </w:r>
      <w:r w:rsidR="00B60236">
        <w:rPr>
          <w:rFonts w:asciiTheme="minorHAnsi" w:hAnsiTheme="minorHAnsi" w:cstheme="minorHAnsi"/>
          <w:szCs w:val="20"/>
        </w:rPr>
        <w:t>temas</w:t>
      </w:r>
      <w:r w:rsidR="007A2F36" w:rsidRPr="00F03693">
        <w:rPr>
          <w:rFonts w:asciiTheme="minorHAnsi" w:hAnsiTheme="minorHAnsi" w:cstheme="minorHAnsi"/>
          <w:szCs w:val="20"/>
        </w:rPr>
        <w:t xml:space="preserve"> vistos </w:t>
      </w:r>
      <w:r w:rsidR="0033693B" w:rsidRPr="00F03693">
        <w:rPr>
          <w:rFonts w:asciiTheme="minorHAnsi" w:hAnsiTheme="minorHAnsi" w:cstheme="minorHAnsi"/>
          <w:szCs w:val="20"/>
        </w:rPr>
        <w:t>hasta el momento</w:t>
      </w:r>
      <w:r w:rsidRPr="00F03693">
        <w:rPr>
          <w:rFonts w:asciiTheme="minorHAnsi" w:hAnsiTheme="minorHAnsi" w:cstheme="minorHAnsi"/>
          <w:szCs w:val="20"/>
        </w:rPr>
        <w:t xml:space="preserve">. </w:t>
      </w:r>
      <w:r w:rsidR="00B60236">
        <w:rPr>
          <w:rFonts w:asciiTheme="minorHAnsi" w:hAnsiTheme="minorHAnsi" w:cstheme="minorHAnsi"/>
          <w:szCs w:val="20"/>
        </w:rPr>
        <w:t>Usted c</w:t>
      </w:r>
      <w:r w:rsidRPr="00F03693">
        <w:rPr>
          <w:rFonts w:asciiTheme="minorHAnsi" w:hAnsiTheme="minorHAnsi" w:cstheme="minorHAnsi"/>
          <w:szCs w:val="20"/>
        </w:rPr>
        <w:t xml:space="preserve">uenta con </w:t>
      </w:r>
      <w:r w:rsidR="0033693B" w:rsidRPr="00F03693">
        <w:rPr>
          <w:rFonts w:asciiTheme="minorHAnsi" w:hAnsiTheme="minorHAnsi" w:cstheme="minorHAnsi"/>
          <w:szCs w:val="20"/>
        </w:rPr>
        <w:t>1</w:t>
      </w:r>
      <w:r w:rsidRPr="00F03693">
        <w:rPr>
          <w:rFonts w:asciiTheme="minorHAnsi" w:hAnsiTheme="minorHAnsi" w:cstheme="minorHAnsi"/>
          <w:szCs w:val="20"/>
        </w:rPr>
        <w:t xml:space="preserve"> hora y </w:t>
      </w:r>
      <w:r w:rsidR="0033693B" w:rsidRPr="00F03693">
        <w:rPr>
          <w:rFonts w:asciiTheme="minorHAnsi" w:hAnsiTheme="minorHAnsi" w:cstheme="minorHAnsi"/>
          <w:szCs w:val="20"/>
        </w:rPr>
        <w:t>5</w:t>
      </w:r>
      <w:r w:rsidR="00AB45B5">
        <w:rPr>
          <w:rFonts w:asciiTheme="minorHAnsi" w:hAnsiTheme="minorHAnsi" w:cstheme="minorHAnsi"/>
          <w:szCs w:val="20"/>
        </w:rPr>
        <w:t>0 minutos para resolver este reto</w:t>
      </w:r>
      <w:r w:rsidRPr="00F03693">
        <w:rPr>
          <w:rFonts w:asciiTheme="minorHAnsi" w:hAnsiTheme="minorHAnsi" w:cstheme="minorHAnsi"/>
          <w:szCs w:val="20"/>
        </w:rPr>
        <w:t xml:space="preserve"> de manera individual.</w:t>
      </w:r>
      <w:r w:rsidR="00B60236">
        <w:rPr>
          <w:rFonts w:asciiTheme="minorHAnsi" w:hAnsiTheme="minorHAnsi" w:cstheme="minorHAnsi"/>
          <w:szCs w:val="20"/>
        </w:rPr>
        <w:t xml:space="preserve"> </w:t>
      </w:r>
    </w:p>
    <w:p w:rsidR="00501F26" w:rsidRPr="00F03693" w:rsidRDefault="00501F26" w:rsidP="00CF688A">
      <w:pPr>
        <w:spacing w:after="0" w:line="240" w:lineRule="auto"/>
        <w:jc w:val="both"/>
        <w:rPr>
          <w:rFonts w:asciiTheme="minorHAnsi" w:hAnsiTheme="minorHAnsi" w:cstheme="minorHAnsi"/>
          <w:szCs w:val="20"/>
        </w:rPr>
      </w:pPr>
    </w:p>
    <w:p w:rsidR="00A8754A" w:rsidRPr="00A8754A" w:rsidRDefault="00A8754A" w:rsidP="00CF688A">
      <w:pPr>
        <w:spacing w:line="240" w:lineRule="auto"/>
        <w:jc w:val="both"/>
        <w:rPr>
          <w:rFonts w:asciiTheme="minorHAnsi" w:hAnsiTheme="minorHAnsi" w:cstheme="minorHAnsi"/>
          <w:b/>
          <w:szCs w:val="20"/>
        </w:rPr>
        <w:sectPr w:rsidR="00A8754A" w:rsidRPr="00A8754A" w:rsidSect="00F03693">
          <w:pgSz w:w="12240" w:h="15840"/>
          <w:pgMar w:top="568" w:right="900" w:bottom="568" w:left="851" w:header="708" w:footer="708" w:gutter="0"/>
          <w:cols w:space="708"/>
          <w:docGrid w:linePitch="360"/>
        </w:sectPr>
      </w:pPr>
    </w:p>
    <w:p w:rsidR="00C424E2" w:rsidRDefault="007B55BA" w:rsidP="00EC51F7">
      <w:pPr>
        <w:pStyle w:val="Prrafodelista"/>
        <w:numPr>
          <w:ilvl w:val="0"/>
          <w:numId w:val="26"/>
        </w:numPr>
        <w:spacing w:after="0" w:line="240" w:lineRule="auto"/>
        <w:ind w:left="-567" w:right="-801" w:hanging="284"/>
        <w:jc w:val="both"/>
        <w:rPr>
          <w:lang w:eastAsia="es-ES"/>
        </w:rPr>
      </w:pPr>
      <w:r w:rsidRPr="00420BE4">
        <w:rPr>
          <w:b/>
        </w:rPr>
        <w:lastRenderedPageBreak/>
        <w:t>(</w:t>
      </w:r>
      <w:r w:rsidR="00B12AC0" w:rsidRPr="00420BE4">
        <w:rPr>
          <w:b/>
        </w:rPr>
        <w:t>2</w:t>
      </w:r>
      <w:r w:rsidR="00EE1C48" w:rsidRPr="00420BE4">
        <w:rPr>
          <w:b/>
        </w:rPr>
        <w:t>.</w:t>
      </w:r>
      <w:r w:rsidR="000F75D9" w:rsidRPr="00420BE4">
        <w:rPr>
          <w:b/>
        </w:rPr>
        <w:t>0</w:t>
      </w:r>
      <w:r w:rsidR="00EE1C48" w:rsidRPr="00420BE4">
        <w:rPr>
          <w:b/>
        </w:rPr>
        <w:t xml:space="preserve"> unid</w:t>
      </w:r>
      <w:r w:rsidRPr="00420BE4">
        <w:rPr>
          <w:b/>
        </w:rPr>
        <w:t>)</w:t>
      </w:r>
      <w:r w:rsidRPr="00EE1C48">
        <w:t xml:space="preserve"> </w:t>
      </w:r>
      <w:r w:rsidR="00C424E2">
        <w:rPr>
          <w:lang w:eastAsia="es-ES"/>
        </w:rPr>
        <w:t>Dinámica de una reserva ecológica</w:t>
      </w:r>
    </w:p>
    <w:p w:rsidR="00C424E2" w:rsidRDefault="00C424E2" w:rsidP="00EC51F7">
      <w:pPr>
        <w:spacing w:after="0" w:line="240" w:lineRule="auto"/>
        <w:ind w:left="-851" w:right="-801"/>
        <w:jc w:val="both"/>
        <w:rPr>
          <w:lang w:eastAsia="es-ES"/>
        </w:rPr>
      </w:pPr>
      <w:r>
        <w:rPr>
          <w:lang w:eastAsia="es-ES"/>
        </w:rPr>
        <w:t xml:space="preserve">El gobierno nacional planteo la idea de crear una reserva nacional de caza en el norte del departamento del Tolima, para ello tomo la siguiente política, dar un incentivo de caza para el tigrillo de monte que eran los depredadores naturales de la guagua en la zona. En poco tiempo más de 1000 tigrillos fueron cazados. Con el exterminio del tigrillo, la población de las guaguas empezó a crecer rápidamente pasando de 3000 guaguas en 1950 a 60000 guaguas en 1965. Al crecer la población de guaguas el ministerio de ambiente advirtió que las guaguas podrían agotar su alimento en la reserva natural llevando a la extinción de las especies vegetales de las que se alimentaban. Durante los años 1975 – 1980 murió el 80% de las guaguas debido a la falta de alimento. La población de guaguas fue decreciendo progresivamente hasta que encontró un equilibrio en 6000 especímenes para 1989. </w:t>
      </w:r>
    </w:p>
    <w:p w:rsidR="00EC51F7" w:rsidRDefault="00EC51F7" w:rsidP="00EC51F7">
      <w:pPr>
        <w:spacing w:after="0" w:line="240" w:lineRule="auto"/>
        <w:ind w:left="-851" w:right="-801"/>
        <w:jc w:val="both"/>
        <w:rPr>
          <w:lang w:eastAsia="es-ES"/>
        </w:rPr>
      </w:pPr>
      <w:bookmarkStart w:id="0" w:name="_GoBack"/>
      <w:bookmarkEnd w:id="0"/>
    </w:p>
    <w:p w:rsidR="00A16B8E" w:rsidRDefault="004F71FB" w:rsidP="00EC51F7">
      <w:pPr>
        <w:pStyle w:val="Prrafodelista"/>
        <w:numPr>
          <w:ilvl w:val="0"/>
          <w:numId w:val="27"/>
        </w:numPr>
        <w:spacing w:after="0" w:line="240" w:lineRule="auto"/>
        <w:ind w:left="-567" w:right="-801" w:hanging="284"/>
        <w:jc w:val="both"/>
      </w:pPr>
      <w:r w:rsidRPr="00420BE4">
        <w:rPr>
          <w:b/>
        </w:rPr>
        <w:t>(1 unidad)</w:t>
      </w:r>
      <w:r>
        <w:t xml:space="preserve"> </w:t>
      </w:r>
      <w:r w:rsidR="0075519B">
        <w:t>R</w:t>
      </w:r>
      <w:r w:rsidR="008606A8" w:rsidRPr="00EE1C48">
        <w:t xml:space="preserve">ealice un diagrama causal </w:t>
      </w:r>
      <w:r w:rsidR="00CC1CA5" w:rsidRPr="00EE1C48">
        <w:t xml:space="preserve">que explique la situación planteada. Considere </w:t>
      </w:r>
      <w:r w:rsidR="008606A8" w:rsidRPr="00EE1C48">
        <w:t>los ciclos de retroalimentación que son intencionados y</w:t>
      </w:r>
      <w:r w:rsidR="003706E6">
        <w:t>/o</w:t>
      </w:r>
      <w:r w:rsidR="008606A8" w:rsidRPr="00EE1C48">
        <w:t xml:space="preserve"> deseados por</w:t>
      </w:r>
      <w:r w:rsidR="00420BE4">
        <w:t xml:space="preserve"> el gobierno con sus políticas.</w:t>
      </w:r>
    </w:p>
    <w:p w:rsidR="004F71FB" w:rsidRPr="00EE1C48" w:rsidRDefault="004F71FB" w:rsidP="00EC51F7">
      <w:pPr>
        <w:pStyle w:val="Prrafodelista"/>
        <w:numPr>
          <w:ilvl w:val="0"/>
          <w:numId w:val="27"/>
        </w:numPr>
        <w:spacing w:after="0" w:line="240" w:lineRule="auto"/>
        <w:ind w:left="-567" w:right="-801" w:hanging="284"/>
        <w:jc w:val="both"/>
      </w:pPr>
      <w:r w:rsidRPr="00420BE4">
        <w:rPr>
          <w:b/>
        </w:rPr>
        <w:t>(1 Unidad)</w:t>
      </w:r>
      <w:r>
        <w:t xml:space="preserve"> Realice el diagrama de flujos y n</w:t>
      </w:r>
      <w:r w:rsidR="00420BE4">
        <w:t>iveles del ejercicio planteado.</w:t>
      </w:r>
    </w:p>
    <w:p w:rsidR="000D13BC" w:rsidRDefault="00C23533" w:rsidP="00EC51F7">
      <w:pPr>
        <w:pStyle w:val="Prrafodelista"/>
        <w:numPr>
          <w:ilvl w:val="0"/>
          <w:numId w:val="26"/>
        </w:numPr>
        <w:spacing w:after="0" w:line="240" w:lineRule="auto"/>
        <w:ind w:left="-567" w:right="-801" w:hanging="284"/>
      </w:pPr>
      <w:r w:rsidRPr="000D13BC">
        <w:rPr>
          <w:b/>
        </w:rPr>
        <w:t>(</w:t>
      </w:r>
      <w:r w:rsidR="00B12AC0">
        <w:rPr>
          <w:b/>
        </w:rPr>
        <w:t>1</w:t>
      </w:r>
      <w:r w:rsidR="00EE1C48" w:rsidRPr="000D13BC">
        <w:rPr>
          <w:b/>
        </w:rPr>
        <w:t>.</w:t>
      </w:r>
      <w:r w:rsidR="00B12AC0">
        <w:rPr>
          <w:b/>
        </w:rPr>
        <w:t>5</w:t>
      </w:r>
      <w:r w:rsidR="00EE1C48" w:rsidRPr="000D13BC">
        <w:rPr>
          <w:b/>
        </w:rPr>
        <w:t xml:space="preserve"> unid</w:t>
      </w:r>
      <w:r w:rsidRPr="000D13BC">
        <w:rPr>
          <w:b/>
        </w:rPr>
        <w:t>)</w:t>
      </w:r>
      <w:r w:rsidRPr="00EE1C48">
        <w:t xml:space="preserve"> </w:t>
      </w:r>
      <w:r w:rsidR="000D13BC">
        <w:t>Dentro de la asignatura se quiere analizar las causas de que hayan retrasos en la entrega de los trabajos prácticos. Para ello se analizan las siguientes variables:</w:t>
      </w:r>
    </w:p>
    <w:p w:rsidR="000D13BC" w:rsidRDefault="000D13BC" w:rsidP="00EC51F7">
      <w:pPr>
        <w:spacing w:after="0" w:line="240" w:lineRule="auto"/>
        <w:ind w:right="-801"/>
      </w:pPr>
    </w:p>
    <w:tbl>
      <w:tblPr>
        <w:tblStyle w:val="Tablaconcuadrcula"/>
        <w:tblW w:w="0" w:type="auto"/>
        <w:tblInd w:w="-459" w:type="dxa"/>
        <w:tblLook w:val="04A0" w:firstRow="1" w:lastRow="0" w:firstColumn="1" w:lastColumn="0" w:noHBand="0" w:noVBand="1"/>
      </w:tblPr>
      <w:tblGrid>
        <w:gridCol w:w="3171"/>
        <w:gridCol w:w="3171"/>
        <w:gridCol w:w="3171"/>
      </w:tblGrid>
      <w:tr w:rsidR="00EC51F7" w:rsidTr="00EC51F7">
        <w:tc>
          <w:tcPr>
            <w:tcW w:w="3171" w:type="dxa"/>
          </w:tcPr>
          <w:p w:rsidR="00EC51F7" w:rsidRDefault="00EC51F7" w:rsidP="00EC51F7">
            <w:pPr>
              <w:spacing w:after="0" w:line="240" w:lineRule="auto"/>
              <w:ind w:right="-801"/>
            </w:pPr>
            <w:r>
              <w:t>Tiempo Restante</w:t>
            </w:r>
          </w:p>
        </w:tc>
        <w:tc>
          <w:tcPr>
            <w:tcW w:w="3171" w:type="dxa"/>
          </w:tcPr>
          <w:p w:rsidR="00EC51F7" w:rsidRDefault="00EC51F7" w:rsidP="00EC51F7">
            <w:pPr>
              <w:spacing w:after="0" w:line="240" w:lineRule="auto"/>
              <w:ind w:right="-801"/>
            </w:pPr>
            <w:r>
              <w:t>Tiempo por punto</w:t>
            </w:r>
          </w:p>
        </w:tc>
        <w:tc>
          <w:tcPr>
            <w:tcW w:w="3171" w:type="dxa"/>
          </w:tcPr>
          <w:p w:rsidR="00EC51F7" w:rsidRDefault="00EC51F7" w:rsidP="00EC51F7">
            <w:pPr>
              <w:spacing w:after="0" w:line="240" w:lineRule="auto"/>
              <w:ind w:right="-801"/>
            </w:pPr>
            <w:r>
              <w:t>Productividad</w:t>
            </w:r>
          </w:p>
        </w:tc>
      </w:tr>
      <w:tr w:rsidR="00EC51F7" w:rsidTr="00EC51F7">
        <w:tc>
          <w:tcPr>
            <w:tcW w:w="3171" w:type="dxa"/>
          </w:tcPr>
          <w:p w:rsidR="00EC51F7" w:rsidRDefault="00EC51F7" w:rsidP="00EC51F7">
            <w:pPr>
              <w:spacing w:after="0" w:line="240" w:lineRule="auto"/>
              <w:ind w:right="-801"/>
            </w:pPr>
            <w:r>
              <w:t>Presión por entrega</w:t>
            </w:r>
          </w:p>
        </w:tc>
        <w:tc>
          <w:tcPr>
            <w:tcW w:w="3171" w:type="dxa"/>
          </w:tcPr>
          <w:p w:rsidR="00EC51F7" w:rsidRDefault="00EC51F7" w:rsidP="00EC51F7">
            <w:pPr>
              <w:spacing w:after="0" w:line="240" w:lineRule="auto"/>
              <w:ind w:right="-801"/>
            </w:pPr>
            <w:r>
              <w:t>Tasa de error</w:t>
            </w:r>
          </w:p>
        </w:tc>
        <w:tc>
          <w:tcPr>
            <w:tcW w:w="3171" w:type="dxa"/>
          </w:tcPr>
          <w:p w:rsidR="00EC51F7" w:rsidRDefault="00EC51F7" w:rsidP="00EC51F7">
            <w:pPr>
              <w:spacing w:after="0" w:line="240" w:lineRule="auto"/>
              <w:ind w:right="-801"/>
            </w:pPr>
            <w:r>
              <w:t xml:space="preserve">Tasa de terminación por punto </w:t>
            </w:r>
          </w:p>
        </w:tc>
      </w:tr>
      <w:tr w:rsidR="00EC51F7" w:rsidTr="00EC51F7">
        <w:tc>
          <w:tcPr>
            <w:tcW w:w="3171" w:type="dxa"/>
          </w:tcPr>
          <w:p w:rsidR="00EC51F7" w:rsidRDefault="00EC51F7" w:rsidP="00EC51F7">
            <w:pPr>
              <w:spacing w:after="0" w:line="240" w:lineRule="auto"/>
              <w:ind w:right="-801"/>
            </w:pPr>
            <w:r>
              <w:t>Trabajo Restante</w:t>
            </w:r>
          </w:p>
        </w:tc>
        <w:tc>
          <w:tcPr>
            <w:tcW w:w="3171" w:type="dxa"/>
          </w:tcPr>
          <w:p w:rsidR="00EC51F7" w:rsidRDefault="00EC51F7" w:rsidP="00EC51F7">
            <w:pPr>
              <w:spacing w:after="0" w:line="240" w:lineRule="auto"/>
              <w:ind w:right="-801"/>
            </w:pPr>
            <w:r>
              <w:t>Tiempo Extra</w:t>
            </w:r>
          </w:p>
        </w:tc>
        <w:tc>
          <w:tcPr>
            <w:tcW w:w="3171" w:type="dxa"/>
          </w:tcPr>
          <w:p w:rsidR="00EC51F7" w:rsidRDefault="00EC51F7" w:rsidP="00EC51F7">
            <w:pPr>
              <w:spacing w:after="0" w:line="240" w:lineRule="auto"/>
              <w:ind w:right="-801"/>
            </w:pPr>
            <w:r>
              <w:t>Fatiga</w:t>
            </w:r>
          </w:p>
        </w:tc>
      </w:tr>
    </w:tbl>
    <w:p w:rsidR="00EC51F7" w:rsidRDefault="00EC51F7" w:rsidP="00EC51F7">
      <w:pPr>
        <w:spacing w:after="0" w:line="240" w:lineRule="auto"/>
        <w:ind w:left="-851" w:right="-801"/>
        <w:jc w:val="both"/>
      </w:pPr>
    </w:p>
    <w:p w:rsidR="00110163" w:rsidRDefault="000D13BC" w:rsidP="00EC51F7">
      <w:pPr>
        <w:spacing w:after="0" w:line="240" w:lineRule="auto"/>
        <w:ind w:left="-851" w:right="-801"/>
        <w:jc w:val="both"/>
      </w:pPr>
      <w:r>
        <w:t>Se ha analizado que lo primero que analizan los estudiantes es la comparación del trabajo restante con el tiempo restante para la entrega, este análisis hace que entre más tiempo haya restante menos presión tendrán para entregar y al mismo tiempo entre más trabajo restante tengan más presión por entrega van a tener. Al incrementarse la presión por entregar</w:t>
      </w:r>
      <w:r w:rsidR="00EC51F7">
        <w:t>,</w:t>
      </w:r>
      <w:r>
        <w:t xml:space="preserve"> los estudiantes </w:t>
      </w:r>
      <w:r w:rsidR="00B12AC0">
        <w:t xml:space="preserve">pueden trabajar horas extras, es decir el trabajo se calcula para que le trabajen 4 horas semanales por 5 semanas,  pero para trabajar horas extras los estudiantes deciden trasnochar y madrugar para usar estas horas extras para terminar el trabajo, aumentando la tasa de terminación por punto que disminuye el trabajo restante. El problema de esta solución ocurre que al tener que trabajar extra por tiempo sostenido se genera con un retardo fatiga, que a su vez genera una reducción en la productividad. Cuando la productividad cae la tasa de terminación por punto cae. </w:t>
      </w:r>
    </w:p>
    <w:p w:rsidR="00EC51F7" w:rsidRDefault="00EC51F7" w:rsidP="00EC51F7">
      <w:pPr>
        <w:spacing w:after="0" w:line="240" w:lineRule="auto"/>
        <w:ind w:left="-851" w:right="-801"/>
        <w:jc w:val="both"/>
      </w:pPr>
    </w:p>
    <w:p w:rsidR="004F71FB" w:rsidRDefault="00B12AC0" w:rsidP="00EC51F7">
      <w:pPr>
        <w:spacing w:after="0" w:line="240" w:lineRule="auto"/>
        <w:ind w:left="-851" w:right="-801"/>
        <w:jc w:val="both"/>
      </w:pPr>
      <w:r>
        <w:t xml:space="preserve">Otro de los métodos que pueden usar los estudiantes es disminuir el tiempo por punto (tiempo que se le dedica para terminar cada punto del trabajo), </w:t>
      </w:r>
      <w:r w:rsidR="00EC51F7">
        <w:t xml:space="preserve">esto es un </w:t>
      </w:r>
      <w:r>
        <w:t>aumento en la productividad. El problema de esta solución es que al reducir el tiempo por punto se aumenta la probabilidad de cometer errores lo que a su vez reduce la productividad debido a que se deben corregir los puntos que no quedaron bien hechos.</w:t>
      </w:r>
    </w:p>
    <w:p w:rsidR="00EC51F7" w:rsidRDefault="00EC51F7" w:rsidP="00EC51F7">
      <w:pPr>
        <w:spacing w:after="0" w:line="240" w:lineRule="auto"/>
        <w:ind w:left="-851" w:right="-801"/>
        <w:jc w:val="both"/>
      </w:pPr>
    </w:p>
    <w:p w:rsidR="004F71FB" w:rsidRDefault="004F71FB" w:rsidP="00EC51F7">
      <w:pPr>
        <w:spacing w:after="0" w:line="240" w:lineRule="auto"/>
        <w:ind w:left="-851" w:right="-801"/>
        <w:jc w:val="both"/>
      </w:pPr>
      <w:r>
        <w:t>Realice un diagrama causal, recuerde enumerar los ciclos y especificar los retardos que existan.</w:t>
      </w:r>
    </w:p>
    <w:p w:rsidR="00515A48" w:rsidRPr="00EE1C48" w:rsidRDefault="00515A48" w:rsidP="00EC51F7">
      <w:pPr>
        <w:spacing w:after="0" w:line="240" w:lineRule="auto"/>
        <w:ind w:left="-851" w:right="-801"/>
        <w:jc w:val="both"/>
      </w:pPr>
    </w:p>
    <w:p w:rsidR="00B95A8C" w:rsidRPr="00EE1C48" w:rsidRDefault="004F71FB" w:rsidP="00EC51F7">
      <w:pPr>
        <w:spacing w:after="0" w:line="240" w:lineRule="auto"/>
        <w:ind w:left="-851" w:right="-801"/>
        <w:jc w:val="both"/>
      </w:pPr>
      <w:r w:rsidRPr="00420BE4">
        <w:rPr>
          <w:b/>
        </w:rPr>
        <w:t>3</w:t>
      </w:r>
      <w:r w:rsidR="00B95A8C" w:rsidRPr="00420BE4">
        <w:rPr>
          <w:b/>
        </w:rPr>
        <w:t>. (</w:t>
      </w:r>
      <w:r w:rsidR="00EE1C48" w:rsidRPr="00420BE4">
        <w:rPr>
          <w:b/>
        </w:rPr>
        <w:t>0.</w:t>
      </w:r>
      <w:r w:rsidRPr="00420BE4">
        <w:rPr>
          <w:b/>
        </w:rPr>
        <w:t>5</w:t>
      </w:r>
      <w:r w:rsidR="00EE1C48" w:rsidRPr="00420BE4">
        <w:rPr>
          <w:b/>
        </w:rPr>
        <w:t xml:space="preserve"> unid</w:t>
      </w:r>
      <w:r w:rsidR="00B95A8C" w:rsidRPr="00420BE4">
        <w:rPr>
          <w:b/>
        </w:rPr>
        <w:t>)</w:t>
      </w:r>
      <w:r w:rsidR="00B95A8C" w:rsidRPr="00EE1C48">
        <w:t xml:space="preserve"> </w:t>
      </w:r>
      <w:r w:rsidR="00420BE4">
        <w:t>E</w:t>
      </w:r>
      <w:r w:rsidR="00B95A8C" w:rsidRPr="00EE1C48">
        <w:t>n D</w:t>
      </w:r>
      <w:r w:rsidR="00420BE4">
        <w:t>S</w:t>
      </w:r>
      <w:r w:rsidR="00B95A8C" w:rsidRPr="00EE1C48">
        <w:t xml:space="preserve"> se afirma que se debe modelar un problema y no un sistema</w:t>
      </w:r>
      <w:r w:rsidR="00420BE4">
        <w:t>, ¿Por qué?</w:t>
      </w:r>
    </w:p>
    <w:p w:rsidR="00B95A8C" w:rsidRPr="00420BE4" w:rsidRDefault="004F71FB" w:rsidP="00EC51F7">
      <w:pPr>
        <w:spacing w:after="0" w:line="240" w:lineRule="auto"/>
        <w:ind w:left="-851" w:right="-801"/>
        <w:jc w:val="both"/>
      </w:pPr>
      <w:r w:rsidRPr="00420BE4">
        <w:rPr>
          <w:b/>
        </w:rPr>
        <w:t>4</w:t>
      </w:r>
      <w:r w:rsidR="00B95A8C" w:rsidRPr="00420BE4">
        <w:rPr>
          <w:b/>
        </w:rPr>
        <w:t>. (</w:t>
      </w:r>
      <w:r w:rsidR="00EE1C48" w:rsidRPr="00420BE4">
        <w:rPr>
          <w:b/>
        </w:rPr>
        <w:t>0.</w:t>
      </w:r>
      <w:r w:rsidRPr="00420BE4">
        <w:rPr>
          <w:b/>
        </w:rPr>
        <w:t>5</w:t>
      </w:r>
      <w:r w:rsidR="00EE1C48" w:rsidRPr="00420BE4">
        <w:rPr>
          <w:b/>
        </w:rPr>
        <w:t xml:space="preserve"> unid</w:t>
      </w:r>
      <w:r w:rsidR="00B95A8C" w:rsidRPr="00420BE4">
        <w:rPr>
          <w:b/>
        </w:rPr>
        <w:t>)</w:t>
      </w:r>
      <w:r w:rsidR="00B95A8C" w:rsidRPr="00EE1C48">
        <w:t xml:space="preserve"> </w:t>
      </w:r>
      <w:r w:rsidR="00B95A8C" w:rsidRPr="00420BE4">
        <w:t>P</w:t>
      </w:r>
      <w:r w:rsidR="000D13BC" w:rsidRPr="00420BE4">
        <w:t>ara qué sirve y por qué es importante el horizonte de tiempo.</w:t>
      </w:r>
    </w:p>
    <w:p w:rsidR="00EE1C48" w:rsidRDefault="004F71FB" w:rsidP="00EC51F7">
      <w:pPr>
        <w:spacing w:after="0" w:line="240" w:lineRule="auto"/>
        <w:ind w:left="-851" w:right="-801"/>
        <w:jc w:val="both"/>
      </w:pPr>
      <w:r w:rsidRPr="00420BE4">
        <w:rPr>
          <w:b/>
        </w:rPr>
        <w:t>5</w:t>
      </w:r>
      <w:r w:rsidR="00B95A8C" w:rsidRPr="00420BE4">
        <w:rPr>
          <w:b/>
        </w:rPr>
        <w:t>. (</w:t>
      </w:r>
      <w:r w:rsidRPr="00420BE4">
        <w:rPr>
          <w:b/>
        </w:rPr>
        <w:t>0.5</w:t>
      </w:r>
      <w:r w:rsidR="00EE1C48" w:rsidRPr="00420BE4">
        <w:rPr>
          <w:b/>
        </w:rPr>
        <w:t>unid</w:t>
      </w:r>
      <w:r w:rsidR="00B95A8C" w:rsidRPr="00420BE4">
        <w:rPr>
          <w:b/>
        </w:rPr>
        <w:t>)</w:t>
      </w:r>
      <w:r w:rsidR="00C424E2">
        <w:t xml:space="preserve"> Enumere y explique 3 arquetipos o comportamientos fundamentales en dinámica de sistemas, para ello diga su nombre y haga un ejemplo con un diagrama causal de cada uno de estos</w:t>
      </w:r>
      <w:r w:rsidR="00420BE4">
        <w:t>.</w:t>
      </w:r>
    </w:p>
    <w:sectPr w:rsidR="00EE1C48" w:rsidSect="00F4162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ACB"/>
    <w:multiLevelType w:val="hybridMultilevel"/>
    <w:tmpl w:val="EF06603E"/>
    <w:lvl w:ilvl="0" w:tplc="87180F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FA0093"/>
    <w:multiLevelType w:val="hybridMultilevel"/>
    <w:tmpl w:val="C242D692"/>
    <w:lvl w:ilvl="0" w:tplc="3202FCBE">
      <w:start w:val="1"/>
      <w:numFmt w:val="lowerLetter"/>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nsid w:val="02DB3F79"/>
    <w:multiLevelType w:val="hybridMultilevel"/>
    <w:tmpl w:val="3A2C1FC8"/>
    <w:lvl w:ilvl="0" w:tplc="C69E1306">
      <w:start w:val="1"/>
      <w:numFmt w:val="lowerLetter"/>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3">
    <w:nsid w:val="04E734F6"/>
    <w:multiLevelType w:val="hybridMultilevel"/>
    <w:tmpl w:val="0FF4449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097B5C42"/>
    <w:multiLevelType w:val="hybridMultilevel"/>
    <w:tmpl w:val="9A125268"/>
    <w:lvl w:ilvl="0" w:tplc="56C8D22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307053"/>
    <w:multiLevelType w:val="hybridMultilevel"/>
    <w:tmpl w:val="C3D0AAA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00B268D"/>
    <w:multiLevelType w:val="hybridMultilevel"/>
    <w:tmpl w:val="3F7E0F14"/>
    <w:lvl w:ilvl="0" w:tplc="B4162D14">
      <w:start w:val="1"/>
      <w:numFmt w:val="lowerLetter"/>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nsid w:val="12711FA2"/>
    <w:multiLevelType w:val="hybridMultilevel"/>
    <w:tmpl w:val="F4D08FE4"/>
    <w:lvl w:ilvl="0" w:tplc="B68C9A8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5F92DC6"/>
    <w:multiLevelType w:val="hybridMultilevel"/>
    <w:tmpl w:val="57EC49B6"/>
    <w:lvl w:ilvl="0" w:tplc="A4C6D68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1B996631"/>
    <w:multiLevelType w:val="hybridMultilevel"/>
    <w:tmpl w:val="71AEB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B09279B"/>
    <w:multiLevelType w:val="hybridMultilevel"/>
    <w:tmpl w:val="51CC8440"/>
    <w:lvl w:ilvl="0" w:tplc="297E1D5A">
      <w:start w:val="2"/>
      <w:numFmt w:val="bullet"/>
      <w:lvlText w:val="-"/>
      <w:lvlJc w:val="left"/>
      <w:pPr>
        <w:ind w:left="720" w:hanging="360"/>
      </w:pPr>
      <w:rPr>
        <w:rFonts w:ascii="Calibri" w:eastAsia="Arial Unicode M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B57563"/>
    <w:multiLevelType w:val="hybridMultilevel"/>
    <w:tmpl w:val="3AE27EEE"/>
    <w:lvl w:ilvl="0" w:tplc="EF60C4AA">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2">
    <w:nsid w:val="34416678"/>
    <w:multiLevelType w:val="hybridMultilevel"/>
    <w:tmpl w:val="17824568"/>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3">
    <w:nsid w:val="39681CE9"/>
    <w:multiLevelType w:val="hybridMultilevel"/>
    <w:tmpl w:val="14C2D444"/>
    <w:lvl w:ilvl="0" w:tplc="240A0017">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42CE0EB7"/>
    <w:multiLevelType w:val="hybridMultilevel"/>
    <w:tmpl w:val="74CAEF18"/>
    <w:lvl w:ilvl="0" w:tplc="0F3A9E04">
      <w:start w:val="1"/>
      <w:numFmt w:val="lowerLetter"/>
      <w:lvlText w:val="%1."/>
      <w:lvlJc w:val="left"/>
      <w:pPr>
        <w:ind w:left="1080" w:hanging="36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45A216A4"/>
    <w:multiLevelType w:val="hybridMultilevel"/>
    <w:tmpl w:val="3B188506"/>
    <w:lvl w:ilvl="0" w:tplc="EC8424E2">
      <w:start w:val="1"/>
      <w:numFmt w:val="lowerLetter"/>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16">
    <w:nsid w:val="4D4F1250"/>
    <w:multiLevelType w:val="hybridMultilevel"/>
    <w:tmpl w:val="1728D224"/>
    <w:lvl w:ilvl="0" w:tplc="0F9E8C68">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7">
    <w:nsid w:val="4EAB2F59"/>
    <w:multiLevelType w:val="hybridMultilevel"/>
    <w:tmpl w:val="52B662E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EBA7351"/>
    <w:multiLevelType w:val="hybridMultilevel"/>
    <w:tmpl w:val="AA4A4CCC"/>
    <w:lvl w:ilvl="0" w:tplc="D9FE8C8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nsid w:val="517545D3"/>
    <w:multiLevelType w:val="hybridMultilevel"/>
    <w:tmpl w:val="F4D08FE4"/>
    <w:lvl w:ilvl="0" w:tplc="B68C9A82">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2193F5C"/>
    <w:multiLevelType w:val="hybridMultilevel"/>
    <w:tmpl w:val="A6E2B0B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A8266E9"/>
    <w:multiLevelType w:val="hybridMultilevel"/>
    <w:tmpl w:val="EDE89770"/>
    <w:lvl w:ilvl="0" w:tplc="B22CD116">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2">
    <w:nsid w:val="5B896BB8"/>
    <w:multiLevelType w:val="hybridMultilevel"/>
    <w:tmpl w:val="FA10B92C"/>
    <w:lvl w:ilvl="0" w:tplc="83DC048E">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nsid w:val="61B76309"/>
    <w:multiLevelType w:val="hybridMultilevel"/>
    <w:tmpl w:val="2926FF50"/>
    <w:lvl w:ilvl="0" w:tplc="43544CB0">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647E78B4"/>
    <w:multiLevelType w:val="hybridMultilevel"/>
    <w:tmpl w:val="2124ABAE"/>
    <w:lvl w:ilvl="0" w:tplc="498E39C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nsid w:val="7B1E13A2"/>
    <w:multiLevelType w:val="hybridMultilevel"/>
    <w:tmpl w:val="35D49200"/>
    <w:lvl w:ilvl="0" w:tplc="240A000F">
      <w:start w:val="3"/>
      <w:numFmt w:val="decimal"/>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E8A430D"/>
    <w:multiLevelType w:val="hybridMultilevel"/>
    <w:tmpl w:val="10C25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5"/>
  </w:num>
  <w:num w:numId="4">
    <w:abstractNumId w:val="13"/>
  </w:num>
  <w:num w:numId="5">
    <w:abstractNumId w:val="9"/>
  </w:num>
  <w:num w:numId="6">
    <w:abstractNumId w:val="8"/>
  </w:num>
  <w:num w:numId="7">
    <w:abstractNumId w:val="19"/>
  </w:num>
  <w:num w:numId="8">
    <w:abstractNumId w:val="14"/>
  </w:num>
  <w:num w:numId="9">
    <w:abstractNumId w:val="20"/>
  </w:num>
  <w:num w:numId="10">
    <w:abstractNumId w:val="17"/>
  </w:num>
  <w:num w:numId="11">
    <w:abstractNumId w:val="24"/>
  </w:num>
  <w:num w:numId="12">
    <w:abstractNumId w:val="18"/>
  </w:num>
  <w:num w:numId="13">
    <w:abstractNumId w:val="0"/>
  </w:num>
  <w:num w:numId="14">
    <w:abstractNumId w:val="22"/>
  </w:num>
  <w:num w:numId="15">
    <w:abstractNumId w:val="10"/>
  </w:num>
  <w:num w:numId="16">
    <w:abstractNumId w:val="3"/>
  </w:num>
  <w:num w:numId="17">
    <w:abstractNumId w:val="5"/>
  </w:num>
  <w:num w:numId="18">
    <w:abstractNumId w:val="16"/>
  </w:num>
  <w:num w:numId="19">
    <w:abstractNumId w:val="1"/>
  </w:num>
  <w:num w:numId="20">
    <w:abstractNumId w:val="11"/>
  </w:num>
  <w:num w:numId="21">
    <w:abstractNumId w:val="21"/>
  </w:num>
  <w:num w:numId="22">
    <w:abstractNumId w:val="25"/>
  </w:num>
  <w:num w:numId="23">
    <w:abstractNumId w:val="6"/>
  </w:num>
  <w:num w:numId="24">
    <w:abstractNumId w:val="23"/>
  </w:num>
  <w:num w:numId="25">
    <w:abstractNumId w:val="7"/>
  </w:num>
  <w:num w:numId="26">
    <w:abstractNumId w:val="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A5"/>
    <w:rsid w:val="00005998"/>
    <w:rsid w:val="00015F2A"/>
    <w:rsid w:val="0002079D"/>
    <w:rsid w:val="00020C96"/>
    <w:rsid w:val="00026996"/>
    <w:rsid w:val="00032FF6"/>
    <w:rsid w:val="00047E45"/>
    <w:rsid w:val="00052879"/>
    <w:rsid w:val="00060938"/>
    <w:rsid w:val="00086CAB"/>
    <w:rsid w:val="00092A15"/>
    <w:rsid w:val="000C0018"/>
    <w:rsid w:val="000D13BC"/>
    <w:rsid w:val="000D4627"/>
    <w:rsid w:val="000D5F68"/>
    <w:rsid w:val="000F1529"/>
    <w:rsid w:val="000F5AA5"/>
    <w:rsid w:val="000F75D9"/>
    <w:rsid w:val="00107D6A"/>
    <w:rsid w:val="00110163"/>
    <w:rsid w:val="0012198A"/>
    <w:rsid w:val="001268DB"/>
    <w:rsid w:val="0013613A"/>
    <w:rsid w:val="001375CC"/>
    <w:rsid w:val="00137DE1"/>
    <w:rsid w:val="001431AD"/>
    <w:rsid w:val="00172334"/>
    <w:rsid w:val="00177BC9"/>
    <w:rsid w:val="00181A0B"/>
    <w:rsid w:val="00194741"/>
    <w:rsid w:val="001B5217"/>
    <w:rsid w:val="001C5A40"/>
    <w:rsid w:val="001C6BFB"/>
    <w:rsid w:val="001D0186"/>
    <w:rsid w:val="001D470F"/>
    <w:rsid w:val="001E2E6A"/>
    <w:rsid w:val="001F0812"/>
    <w:rsid w:val="001F28F4"/>
    <w:rsid w:val="001F3037"/>
    <w:rsid w:val="001F657C"/>
    <w:rsid w:val="0020055E"/>
    <w:rsid w:val="00207347"/>
    <w:rsid w:val="00212247"/>
    <w:rsid w:val="00242960"/>
    <w:rsid w:val="00253ACD"/>
    <w:rsid w:val="00253F9F"/>
    <w:rsid w:val="002616CF"/>
    <w:rsid w:val="00272113"/>
    <w:rsid w:val="0027616C"/>
    <w:rsid w:val="00276624"/>
    <w:rsid w:val="002774EE"/>
    <w:rsid w:val="00280943"/>
    <w:rsid w:val="00281582"/>
    <w:rsid w:val="002A1982"/>
    <w:rsid w:val="002A7209"/>
    <w:rsid w:val="002B3331"/>
    <w:rsid w:val="002C018E"/>
    <w:rsid w:val="002C21FD"/>
    <w:rsid w:val="002C2F73"/>
    <w:rsid w:val="002C785F"/>
    <w:rsid w:val="002D3C6E"/>
    <w:rsid w:val="002D7B26"/>
    <w:rsid w:val="002F462E"/>
    <w:rsid w:val="003104DE"/>
    <w:rsid w:val="003136E9"/>
    <w:rsid w:val="00331CB2"/>
    <w:rsid w:val="00332AB2"/>
    <w:rsid w:val="0033693B"/>
    <w:rsid w:val="003706E6"/>
    <w:rsid w:val="00375C95"/>
    <w:rsid w:val="003846CF"/>
    <w:rsid w:val="003B4CDF"/>
    <w:rsid w:val="003F301D"/>
    <w:rsid w:val="003F66BE"/>
    <w:rsid w:val="003F7334"/>
    <w:rsid w:val="003F7E53"/>
    <w:rsid w:val="004010F2"/>
    <w:rsid w:val="00417363"/>
    <w:rsid w:val="00420BE4"/>
    <w:rsid w:val="00471677"/>
    <w:rsid w:val="00481F11"/>
    <w:rsid w:val="0049181D"/>
    <w:rsid w:val="004934FB"/>
    <w:rsid w:val="004B592A"/>
    <w:rsid w:val="004C182F"/>
    <w:rsid w:val="004C27E8"/>
    <w:rsid w:val="004C4DA1"/>
    <w:rsid w:val="004F4552"/>
    <w:rsid w:val="004F71FB"/>
    <w:rsid w:val="00501F26"/>
    <w:rsid w:val="00515A48"/>
    <w:rsid w:val="005270D6"/>
    <w:rsid w:val="00544C1A"/>
    <w:rsid w:val="0055377D"/>
    <w:rsid w:val="005542AD"/>
    <w:rsid w:val="005561A5"/>
    <w:rsid w:val="005A467A"/>
    <w:rsid w:val="005C10FD"/>
    <w:rsid w:val="005C14F7"/>
    <w:rsid w:val="005D41F3"/>
    <w:rsid w:val="005D4FA9"/>
    <w:rsid w:val="005D5ACB"/>
    <w:rsid w:val="005E1CAC"/>
    <w:rsid w:val="006171DC"/>
    <w:rsid w:val="00647EC6"/>
    <w:rsid w:val="00681664"/>
    <w:rsid w:val="00687D8E"/>
    <w:rsid w:val="006C0BCA"/>
    <w:rsid w:val="006C6F2E"/>
    <w:rsid w:val="006D0A9F"/>
    <w:rsid w:val="006D7D88"/>
    <w:rsid w:val="006F0FE1"/>
    <w:rsid w:val="006F40EA"/>
    <w:rsid w:val="006F46A0"/>
    <w:rsid w:val="0070202C"/>
    <w:rsid w:val="0072036A"/>
    <w:rsid w:val="0075519B"/>
    <w:rsid w:val="00772BC9"/>
    <w:rsid w:val="00783DFE"/>
    <w:rsid w:val="007856D2"/>
    <w:rsid w:val="00792E8C"/>
    <w:rsid w:val="007A2F36"/>
    <w:rsid w:val="007A4944"/>
    <w:rsid w:val="007B55BA"/>
    <w:rsid w:val="007C1C4A"/>
    <w:rsid w:val="007C7C97"/>
    <w:rsid w:val="007E175D"/>
    <w:rsid w:val="007F15AF"/>
    <w:rsid w:val="008119F2"/>
    <w:rsid w:val="008148BC"/>
    <w:rsid w:val="00842728"/>
    <w:rsid w:val="00856694"/>
    <w:rsid w:val="008606A8"/>
    <w:rsid w:val="008673A8"/>
    <w:rsid w:val="008814F5"/>
    <w:rsid w:val="008A4910"/>
    <w:rsid w:val="008B3AFB"/>
    <w:rsid w:val="008B48D3"/>
    <w:rsid w:val="008C2706"/>
    <w:rsid w:val="008E5313"/>
    <w:rsid w:val="009353D9"/>
    <w:rsid w:val="0095112C"/>
    <w:rsid w:val="00967C5C"/>
    <w:rsid w:val="00973D6A"/>
    <w:rsid w:val="00986E40"/>
    <w:rsid w:val="009B33E9"/>
    <w:rsid w:val="009B6591"/>
    <w:rsid w:val="009C2103"/>
    <w:rsid w:val="009C6A23"/>
    <w:rsid w:val="009D128A"/>
    <w:rsid w:val="009F4805"/>
    <w:rsid w:val="00A06B0A"/>
    <w:rsid w:val="00A11DF1"/>
    <w:rsid w:val="00A16B8E"/>
    <w:rsid w:val="00A16E30"/>
    <w:rsid w:val="00A227FD"/>
    <w:rsid w:val="00A307DF"/>
    <w:rsid w:val="00A4531C"/>
    <w:rsid w:val="00A45DC0"/>
    <w:rsid w:val="00A635D5"/>
    <w:rsid w:val="00A66879"/>
    <w:rsid w:val="00A869F2"/>
    <w:rsid w:val="00A8754A"/>
    <w:rsid w:val="00AB45B5"/>
    <w:rsid w:val="00AB4CF4"/>
    <w:rsid w:val="00AF005C"/>
    <w:rsid w:val="00AF6C31"/>
    <w:rsid w:val="00B12AC0"/>
    <w:rsid w:val="00B30798"/>
    <w:rsid w:val="00B31E0A"/>
    <w:rsid w:val="00B5078B"/>
    <w:rsid w:val="00B51A34"/>
    <w:rsid w:val="00B60236"/>
    <w:rsid w:val="00B760AD"/>
    <w:rsid w:val="00B8319F"/>
    <w:rsid w:val="00B86CF1"/>
    <w:rsid w:val="00B95A8C"/>
    <w:rsid w:val="00BA3954"/>
    <w:rsid w:val="00BB1651"/>
    <w:rsid w:val="00BB24BE"/>
    <w:rsid w:val="00BB7088"/>
    <w:rsid w:val="00BB7AF9"/>
    <w:rsid w:val="00BC449D"/>
    <w:rsid w:val="00BF4CAD"/>
    <w:rsid w:val="00C01375"/>
    <w:rsid w:val="00C23533"/>
    <w:rsid w:val="00C24ED5"/>
    <w:rsid w:val="00C33495"/>
    <w:rsid w:val="00C40F2C"/>
    <w:rsid w:val="00C424E2"/>
    <w:rsid w:val="00C527E3"/>
    <w:rsid w:val="00C76EBB"/>
    <w:rsid w:val="00C9193D"/>
    <w:rsid w:val="00CB5425"/>
    <w:rsid w:val="00CB6F63"/>
    <w:rsid w:val="00CC1CA5"/>
    <w:rsid w:val="00CE5363"/>
    <w:rsid w:val="00CF4966"/>
    <w:rsid w:val="00CF688A"/>
    <w:rsid w:val="00D04EC2"/>
    <w:rsid w:val="00D13AA4"/>
    <w:rsid w:val="00D755A5"/>
    <w:rsid w:val="00D8270C"/>
    <w:rsid w:val="00D83CE2"/>
    <w:rsid w:val="00D84675"/>
    <w:rsid w:val="00D96DE4"/>
    <w:rsid w:val="00DB699B"/>
    <w:rsid w:val="00DD143E"/>
    <w:rsid w:val="00DE39E4"/>
    <w:rsid w:val="00E2708F"/>
    <w:rsid w:val="00E33439"/>
    <w:rsid w:val="00E77ED4"/>
    <w:rsid w:val="00E96DD6"/>
    <w:rsid w:val="00EA265A"/>
    <w:rsid w:val="00EB4FAB"/>
    <w:rsid w:val="00EB6F78"/>
    <w:rsid w:val="00EC51F7"/>
    <w:rsid w:val="00EE1C48"/>
    <w:rsid w:val="00F0126E"/>
    <w:rsid w:val="00F03693"/>
    <w:rsid w:val="00F23FC1"/>
    <w:rsid w:val="00F255D9"/>
    <w:rsid w:val="00F4162E"/>
    <w:rsid w:val="00F428A4"/>
    <w:rsid w:val="00F605EB"/>
    <w:rsid w:val="00F74029"/>
    <w:rsid w:val="00F772F0"/>
    <w:rsid w:val="00F83F28"/>
    <w:rsid w:val="00F94975"/>
    <w:rsid w:val="00F95AF2"/>
    <w:rsid w:val="00FB38B2"/>
    <w:rsid w:val="00FC1094"/>
    <w:rsid w:val="00FC2702"/>
    <w:rsid w:val="00FC7CC0"/>
    <w:rsid w:val="00FD5754"/>
    <w:rsid w:val="00FE2A72"/>
    <w:rsid w:val="00FF24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28"/>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5561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561A5"/>
    <w:rPr>
      <w:rFonts w:ascii="Tahoma" w:hAnsi="Tahoma" w:cs="Tahoma"/>
      <w:sz w:val="16"/>
      <w:szCs w:val="16"/>
    </w:rPr>
  </w:style>
  <w:style w:type="paragraph" w:styleId="Prrafodelista">
    <w:name w:val="List Paragraph"/>
    <w:basedOn w:val="Normal"/>
    <w:uiPriority w:val="34"/>
    <w:qFormat/>
    <w:rsid w:val="006F0FE1"/>
    <w:pPr>
      <w:ind w:left="720"/>
      <w:contextualSpacing/>
    </w:pPr>
    <w:rPr>
      <w:rFonts w:eastAsia="Times New Roman"/>
    </w:rPr>
  </w:style>
  <w:style w:type="table" w:styleId="Tablaconcuadrcula">
    <w:name w:val="Table Grid"/>
    <w:basedOn w:val="Tablanormal"/>
    <w:locked/>
    <w:rsid w:val="00336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C7C97"/>
    <w:rPr>
      <w:sz w:val="16"/>
      <w:szCs w:val="16"/>
    </w:rPr>
  </w:style>
  <w:style w:type="paragraph" w:styleId="Textocomentario">
    <w:name w:val="annotation text"/>
    <w:basedOn w:val="Normal"/>
    <w:link w:val="TextocomentarioCar"/>
    <w:uiPriority w:val="99"/>
    <w:semiHidden/>
    <w:unhideWhenUsed/>
    <w:rsid w:val="007C7C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C97"/>
    <w:rPr>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7C7C97"/>
    <w:rPr>
      <w:b/>
      <w:bCs/>
    </w:rPr>
  </w:style>
  <w:style w:type="character" w:customStyle="1" w:styleId="AsuntodelcomentarioCar">
    <w:name w:val="Asunto del comentario Car"/>
    <w:basedOn w:val="TextocomentarioCar"/>
    <w:link w:val="Asuntodelcomentario"/>
    <w:uiPriority w:val="99"/>
    <w:semiHidden/>
    <w:rsid w:val="007C7C97"/>
    <w:rPr>
      <w:b/>
      <w:bCs/>
      <w:sz w:val="20"/>
      <w:szCs w:val="20"/>
      <w:lang w:eastAsia="en-US"/>
    </w:rPr>
  </w:style>
  <w:style w:type="character" w:styleId="Textodelmarcadordeposicin">
    <w:name w:val="Placeholder Text"/>
    <w:basedOn w:val="Fuentedeprrafopredeter"/>
    <w:uiPriority w:val="99"/>
    <w:semiHidden/>
    <w:rsid w:val="008A49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28"/>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5561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561A5"/>
    <w:rPr>
      <w:rFonts w:ascii="Tahoma" w:hAnsi="Tahoma" w:cs="Tahoma"/>
      <w:sz w:val="16"/>
      <w:szCs w:val="16"/>
    </w:rPr>
  </w:style>
  <w:style w:type="paragraph" w:styleId="Prrafodelista">
    <w:name w:val="List Paragraph"/>
    <w:basedOn w:val="Normal"/>
    <w:uiPriority w:val="34"/>
    <w:qFormat/>
    <w:rsid w:val="006F0FE1"/>
    <w:pPr>
      <w:ind w:left="720"/>
      <w:contextualSpacing/>
    </w:pPr>
    <w:rPr>
      <w:rFonts w:eastAsia="Times New Roman"/>
    </w:rPr>
  </w:style>
  <w:style w:type="table" w:styleId="Tablaconcuadrcula">
    <w:name w:val="Table Grid"/>
    <w:basedOn w:val="Tablanormal"/>
    <w:locked/>
    <w:rsid w:val="00336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C7C97"/>
    <w:rPr>
      <w:sz w:val="16"/>
      <w:szCs w:val="16"/>
    </w:rPr>
  </w:style>
  <w:style w:type="paragraph" w:styleId="Textocomentario">
    <w:name w:val="annotation text"/>
    <w:basedOn w:val="Normal"/>
    <w:link w:val="TextocomentarioCar"/>
    <w:uiPriority w:val="99"/>
    <w:semiHidden/>
    <w:unhideWhenUsed/>
    <w:rsid w:val="007C7C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C97"/>
    <w:rPr>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7C7C97"/>
    <w:rPr>
      <w:b/>
      <w:bCs/>
    </w:rPr>
  </w:style>
  <w:style w:type="character" w:customStyle="1" w:styleId="AsuntodelcomentarioCar">
    <w:name w:val="Asunto del comentario Car"/>
    <w:basedOn w:val="TextocomentarioCar"/>
    <w:link w:val="Asuntodelcomentario"/>
    <w:uiPriority w:val="99"/>
    <w:semiHidden/>
    <w:rsid w:val="007C7C97"/>
    <w:rPr>
      <w:b/>
      <w:bCs/>
      <w:sz w:val="20"/>
      <w:szCs w:val="20"/>
      <w:lang w:eastAsia="en-US"/>
    </w:rPr>
  </w:style>
  <w:style w:type="character" w:styleId="Textodelmarcadordeposicin">
    <w:name w:val="Placeholder Text"/>
    <w:basedOn w:val="Fuentedeprrafopredeter"/>
    <w:uiPriority w:val="99"/>
    <w:semiHidden/>
    <w:rsid w:val="008A4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25076">
      <w:marLeft w:val="0"/>
      <w:marRight w:val="0"/>
      <w:marTop w:val="0"/>
      <w:marBottom w:val="0"/>
      <w:divBdr>
        <w:top w:val="none" w:sz="0" w:space="0" w:color="auto"/>
        <w:left w:val="none" w:sz="0" w:space="0" w:color="auto"/>
        <w:bottom w:val="none" w:sz="0" w:space="0" w:color="auto"/>
        <w:right w:val="none" w:sz="0" w:space="0" w:color="auto"/>
      </w:divBdr>
    </w:div>
    <w:div w:id="13189250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0E8F-1E85-4B4B-86EB-A3035889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UNALMED</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Santiago Arango</cp:lastModifiedBy>
  <cp:revision>2</cp:revision>
  <dcterms:created xsi:type="dcterms:W3CDTF">2015-03-16T12:55:00Z</dcterms:created>
  <dcterms:modified xsi:type="dcterms:W3CDTF">2015-03-16T12:55:00Z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sebastbernal@gmail.com@www.mendeley.com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