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B4705" w14:textId="3685EE09" w:rsidR="00732022" w:rsidRPr="00732022" w:rsidRDefault="00732022" w:rsidP="00732022">
      <w:pPr>
        <w:pStyle w:val="1"/>
        <w:jc w:val="center"/>
        <w:rPr>
          <w:rFonts w:ascii="宋体" w:eastAsia="宋体" w:hAnsi="宋体"/>
        </w:rPr>
      </w:pPr>
      <w:r w:rsidRPr="00732022">
        <w:rPr>
          <w:rFonts w:ascii="宋体" w:eastAsia="宋体" w:hAnsi="宋体" w:hint="eastAsia"/>
        </w:rPr>
        <w:t>汽车保险预测技术报告</w:t>
      </w:r>
    </w:p>
    <w:p w14:paraId="0D9F0CCF" w14:textId="0385E739" w:rsidR="00732022" w:rsidRPr="00B32D8D" w:rsidRDefault="00B32D8D" w:rsidP="00732022">
      <w:pPr>
        <w:rPr>
          <w:rFonts w:ascii="宋体" w:eastAsia="宋体" w:hAnsi="宋体"/>
          <w:b/>
          <w:bCs/>
        </w:rPr>
      </w:pPr>
      <w:r>
        <w:rPr>
          <w:rFonts w:ascii="宋体" w:eastAsia="宋体" w:hAnsi="宋体" w:hint="eastAsia"/>
          <w:b/>
          <w:bCs/>
        </w:rPr>
        <w:t>方案</w:t>
      </w:r>
      <w:r w:rsidR="00732022" w:rsidRPr="00B32D8D">
        <w:rPr>
          <w:rFonts w:ascii="宋体" w:eastAsia="宋体" w:hAnsi="宋体" w:hint="eastAsia"/>
          <w:b/>
          <w:bCs/>
        </w:rPr>
        <w:t>一：Logistic</w:t>
      </w:r>
      <w:r>
        <w:rPr>
          <w:rFonts w:ascii="宋体" w:eastAsia="宋体" w:hAnsi="宋体" w:hint="eastAsia"/>
          <w:b/>
          <w:bCs/>
        </w:rPr>
        <w:t>回归</w:t>
      </w:r>
    </w:p>
    <w:p w14:paraId="27DE8FA9" w14:textId="203A003E" w:rsidR="00732022" w:rsidRPr="00732022" w:rsidRDefault="00732022" w:rsidP="00732022">
      <w:pPr>
        <w:rPr>
          <w:rFonts w:ascii="宋体" w:eastAsia="宋体" w:hAnsi="宋体"/>
        </w:rPr>
      </w:pPr>
    </w:p>
    <w:p w14:paraId="41A8F657" w14:textId="7359FEFD" w:rsidR="00732022" w:rsidRPr="00732022" w:rsidRDefault="00732022" w:rsidP="00732022">
      <w:pPr>
        <w:pStyle w:val="a3"/>
        <w:numPr>
          <w:ilvl w:val="0"/>
          <w:numId w:val="3"/>
        </w:numPr>
        <w:ind w:firstLineChars="0"/>
        <w:rPr>
          <w:rFonts w:ascii="宋体" w:eastAsia="宋体" w:hAnsi="宋体"/>
        </w:rPr>
      </w:pPr>
      <w:r w:rsidRPr="00732022">
        <w:rPr>
          <w:rFonts w:ascii="宋体" w:eastAsia="宋体" w:hAnsi="宋体" w:hint="eastAsia"/>
        </w:rPr>
        <w:t>工程文件说明</w:t>
      </w:r>
    </w:p>
    <w:p w14:paraId="1D9596E6" w14:textId="57922107" w:rsidR="00732022" w:rsidRPr="00732022" w:rsidRDefault="00732022" w:rsidP="00732022">
      <w:pPr>
        <w:ind w:leftChars="200" w:left="420"/>
        <w:rPr>
          <w:rFonts w:ascii="宋体" w:eastAsia="宋体" w:hAnsi="宋体" w:hint="eastAsia"/>
        </w:rPr>
      </w:pPr>
      <w:r w:rsidRPr="00732022">
        <w:rPr>
          <w:rFonts w:ascii="宋体" w:eastAsia="宋体" w:hAnsi="宋体"/>
        </w:rPr>
        <w:t>main.py</w:t>
      </w:r>
      <w:r w:rsidRPr="00732022">
        <w:rPr>
          <w:rFonts w:ascii="宋体" w:eastAsia="宋体" w:hAnsi="宋体" w:hint="eastAsia"/>
        </w:rPr>
        <w:t>：项目入口，原始数据读取、数据预处理、模型训练、模型评估、结果预测</w:t>
      </w:r>
    </w:p>
    <w:p w14:paraId="3551A8E0" w14:textId="146EA1F3" w:rsidR="00732022" w:rsidRPr="00732022" w:rsidRDefault="00732022" w:rsidP="00732022">
      <w:pPr>
        <w:ind w:firstLine="420"/>
        <w:rPr>
          <w:rFonts w:ascii="宋体" w:eastAsia="宋体" w:hAnsi="宋体" w:hint="eastAsia"/>
        </w:rPr>
      </w:pPr>
      <w:r w:rsidRPr="00732022">
        <w:rPr>
          <w:rFonts w:ascii="宋体" w:eastAsia="宋体" w:hAnsi="宋体"/>
        </w:rPr>
        <w:t>train.py</w:t>
      </w:r>
      <w:r w:rsidRPr="00732022">
        <w:rPr>
          <w:rFonts w:ascii="宋体" w:eastAsia="宋体" w:hAnsi="宋体" w:hint="eastAsia"/>
        </w:rPr>
        <w:t>：搭建逻辑回归模型，</w:t>
      </w:r>
      <w:r>
        <w:rPr>
          <w:rFonts w:ascii="宋体" w:eastAsia="宋体" w:hAnsi="宋体" w:hint="eastAsia"/>
        </w:rPr>
        <w:t>梯度上升最小化误差，输出当前迭代score得分</w:t>
      </w:r>
    </w:p>
    <w:p w14:paraId="3D9DF881" w14:textId="192AE90C" w:rsidR="00732022" w:rsidRPr="00732022" w:rsidRDefault="00732022" w:rsidP="00732022">
      <w:pPr>
        <w:ind w:leftChars="200" w:left="420"/>
        <w:rPr>
          <w:rFonts w:ascii="宋体" w:eastAsia="宋体" w:hAnsi="宋体" w:hint="eastAsia"/>
        </w:rPr>
      </w:pPr>
      <w:r w:rsidRPr="00732022">
        <w:rPr>
          <w:rFonts w:ascii="宋体" w:eastAsia="宋体" w:hAnsi="宋体" w:hint="eastAsia"/>
        </w:rPr>
        <w:t>t</w:t>
      </w:r>
      <w:r w:rsidRPr="00732022">
        <w:rPr>
          <w:rFonts w:ascii="宋体" w:eastAsia="宋体" w:hAnsi="宋体"/>
        </w:rPr>
        <w:t>est.py</w:t>
      </w:r>
      <w:r>
        <w:rPr>
          <w:rFonts w:ascii="宋体" w:eastAsia="宋体" w:hAnsi="宋体" w:hint="eastAsia"/>
        </w:rPr>
        <w:t>：计算F_score得分，预测分类</w:t>
      </w:r>
    </w:p>
    <w:p w14:paraId="243C145F" w14:textId="2206DE2F" w:rsidR="00732022" w:rsidRPr="00732022" w:rsidRDefault="00732022" w:rsidP="00732022">
      <w:pPr>
        <w:ind w:leftChars="200" w:left="420"/>
        <w:rPr>
          <w:rFonts w:ascii="宋体" w:eastAsia="宋体" w:hAnsi="宋体" w:hint="eastAsia"/>
        </w:rPr>
      </w:pPr>
      <w:r w:rsidRPr="00732022">
        <w:rPr>
          <w:rFonts w:ascii="宋体" w:eastAsia="宋体" w:hAnsi="宋体" w:hint="eastAsia"/>
        </w:rPr>
        <w:t>u</w:t>
      </w:r>
      <w:r w:rsidRPr="00732022">
        <w:rPr>
          <w:rFonts w:ascii="宋体" w:eastAsia="宋体" w:hAnsi="宋体"/>
        </w:rPr>
        <w:t>tils.py</w:t>
      </w:r>
      <w:r>
        <w:rPr>
          <w:rFonts w:ascii="宋体" w:eastAsia="宋体" w:hAnsi="宋体" w:hint="eastAsia"/>
        </w:rPr>
        <w:t>：数据读取、预处理，交叉验证评估正则项参数，模型分布，下采样、过采样</w:t>
      </w:r>
    </w:p>
    <w:p w14:paraId="24183EA4" w14:textId="112E1C31" w:rsidR="00732022" w:rsidRPr="00732022" w:rsidRDefault="00732022" w:rsidP="00732022">
      <w:pPr>
        <w:ind w:leftChars="200" w:left="420"/>
        <w:rPr>
          <w:rFonts w:ascii="宋体" w:eastAsia="宋体" w:hAnsi="宋体"/>
        </w:rPr>
      </w:pPr>
      <w:r w:rsidRPr="00732022">
        <w:rPr>
          <w:rFonts w:ascii="宋体" w:eastAsia="宋体" w:hAnsi="宋体" w:hint="eastAsia"/>
        </w:rPr>
        <w:t>d</w:t>
      </w:r>
      <w:r w:rsidRPr="00732022">
        <w:rPr>
          <w:rFonts w:ascii="宋体" w:eastAsia="宋体" w:hAnsi="宋体"/>
        </w:rPr>
        <w:t>ata</w:t>
      </w:r>
    </w:p>
    <w:p w14:paraId="30FC3BB3" w14:textId="7877161D" w:rsidR="00732022" w:rsidRPr="00732022" w:rsidRDefault="00732022" w:rsidP="00732022">
      <w:pPr>
        <w:ind w:leftChars="200" w:left="420"/>
        <w:rPr>
          <w:rFonts w:ascii="宋体" w:eastAsia="宋体" w:hAnsi="宋体"/>
        </w:rPr>
      </w:pPr>
      <w:r w:rsidRPr="00732022">
        <w:rPr>
          <w:rFonts w:ascii="宋体" w:eastAsia="宋体" w:hAnsi="宋体"/>
        </w:rPr>
        <w:t xml:space="preserve">  | VI_train.csv</w:t>
      </w:r>
    </w:p>
    <w:p w14:paraId="08ECC6B7" w14:textId="0D7554EE" w:rsidR="00732022" w:rsidRPr="00732022" w:rsidRDefault="00732022" w:rsidP="00732022">
      <w:pPr>
        <w:ind w:leftChars="200" w:left="420"/>
        <w:rPr>
          <w:rFonts w:ascii="宋体" w:eastAsia="宋体" w:hAnsi="宋体" w:hint="eastAsia"/>
        </w:rPr>
      </w:pPr>
      <w:r w:rsidRPr="00732022">
        <w:rPr>
          <w:rFonts w:ascii="宋体" w:eastAsia="宋体" w:hAnsi="宋体" w:hint="eastAsia"/>
        </w:rPr>
        <w:t xml:space="preserve"> </w:t>
      </w:r>
      <w:r w:rsidRPr="00732022">
        <w:rPr>
          <w:rFonts w:ascii="宋体" w:eastAsia="宋体" w:hAnsi="宋体"/>
        </w:rPr>
        <w:t xml:space="preserve"> | VI_test.csv</w:t>
      </w:r>
      <w:r>
        <w:rPr>
          <w:rFonts w:ascii="宋体" w:eastAsia="宋体" w:hAnsi="宋体"/>
        </w:rPr>
        <w:t xml:space="preserve"> </w:t>
      </w:r>
      <w:r>
        <w:rPr>
          <w:rFonts w:ascii="宋体" w:eastAsia="宋体" w:hAnsi="宋体" w:hint="eastAsia"/>
        </w:rPr>
        <w:t>原始数据</w:t>
      </w:r>
    </w:p>
    <w:p w14:paraId="4D66A70D" w14:textId="6E10A4BB"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train.csv</w:t>
      </w:r>
    </w:p>
    <w:p w14:paraId="0F8C9E1C" w14:textId="71ECC22D"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predict.csv</w:t>
      </w:r>
      <w:r>
        <w:rPr>
          <w:rFonts w:ascii="宋体" w:eastAsia="宋体" w:hAnsi="宋体"/>
        </w:rPr>
        <w:t xml:space="preserve"> </w:t>
      </w:r>
      <w:r>
        <w:rPr>
          <w:rFonts w:ascii="宋体" w:eastAsia="宋体" w:hAnsi="宋体" w:hint="eastAsia"/>
        </w:rPr>
        <w:t>预处理后数据</w:t>
      </w:r>
    </w:p>
    <w:p w14:paraId="79C2A45B" w14:textId="50AC1EFD" w:rsid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submission.json</w:t>
      </w:r>
      <w:r>
        <w:rPr>
          <w:rFonts w:ascii="宋体" w:eastAsia="宋体" w:hAnsi="宋体"/>
        </w:rPr>
        <w:t xml:space="preserve"> </w:t>
      </w:r>
      <w:r>
        <w:rPr>
          <w:rFonts w:ascii="宋体" w:eastAsia="宋体" w:hAnsi="宋体" w:hint="eastAsia"/>
        </w:rPr>
        <w:t>结果文件</w:t>
      </w:r>
    </w:p>
    <w:p w14:paraId="762DBB21" w14:textId="5370DE6B" w:rsidR="00732022" w:rsidRDefault="00732022" w:rsidP="00732022">
      <w:pPr>
        <w:ind w:leftChars="100" w:left="210"/>
        <w:rPr>
          <w:rFonts w:ascii="宋体" w:eastAsia="宋体" w:hAnsi="宋体"/>
        </w:rPr>
      </w:pPr>
    </w:p>
    <w:p w14:paraId="2C118B69" w14:textId="687E8EAC" w:rsidR="00732022" w:rsidRPr="00732022" w:rsidRDefault="00732022" w:rsidP="00732022">
      <w:pPr>
        <w:pStyle w:val="a3"/>
        <w:numPr>
          <w:ilvl w:val="0"/>
          <w:numId w:val="3"/>
        </w:numPr>
        <w:ind w:firstLineChars="0"/>
        <w:rPr>
          <w:rFonts w:ascii="宋体" w:eastAsia="宋体" w:hAnsi="宋体"/>
        </w:rPr>
      </w:pPr>
      <w:r w:rsidRPr="00732022">
        <w:rPr>
          <w:rFonts w:ascii="宋体" w:eastAsia="宋体" w:hAnsi="宋体" w:hint="eastAsia"/>
        </w:rPr>
        <w:t>数据预处理</w:t>
      </w:r>
    </w:p>
    <w:p w14:paraId="69701AD0" w14:textId="77777777" w:rsidR="00732022" w:rsidRDefault="00732022" w:rsidP="00732022">
      <w:pPr>
        <w:ind w:firstLine="360"/>
        <w:rPr>
          <w:rFonts w:ascii="宋体" w:eastAsia="宋体" w:hAnsi="宋体"/>
        </w:rPr>
      </w:pPr>
      <w:r>
        <w:rPr>
          <w:rFonts w:ascii="宋体" w:eastAsia="宋体" w:hAnsi="宋体" w:hint="eastAsia"/>
        </w:rPr>
        <w:t>通过pandas读取csv格式数据，利用dataframe支持的函数式编程可以方便的对原始数据进行查看和处理。这里以原始数据V</w:t>
      </w:r>
      <w:r>
        <w:rPr>
          <w:rFonts w:ascii="宋体" w:eastAsia="宋体" w:hAnsi="宋体"/>
        </w:rPr>
        <w:t>I_train.csv</w:t>
      </w:r>
      <w:r>
        <w:rPr>
          <w:rFonts w:ascii="宋体" w:eastAsia="宋体" w:hAnsi="宋体" w:hint="eastAsia"/>
        </w:rPr>
        <w:t>为例说明对数据的预处理。</w:t>
      </w:r>
    </w:p>
    <w:p w14:paraId="77B1FDB2" w14:textId="2A71468A" w:rsidR="00732022" w:rsidRDefault="00732022" w:rsidP="00732022">
      <w:pPr>
        <w:rPr>
          <w:rFonts w:ascii="宋体" w:eastAsia="宋体" w:hAnsi="宋体"/>
        </w:rPr>
      </w:pPr>
      <w:r w:rsidRPr="00732022">
        <w:rPr>
          <w:rFonts w:ascii="宋体" w:eastAsia="宋体" w:hAnsi="宋体"/>
        </w:rPr>
        <w:drawing>
          <wp:inline distT="0" distB="0" distL="0" distR="0" wp14:anchorId="13281DBE" wp14:editId="7D4EDCFA">
            <wp:extent cx="5274310" cy="1323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23340"/>
                    </a:xfrm>
                    <a:prstGeom prst="rect">
                      <a:avLst/>
                    </a:prstGeom>
                  </pic:spPr>
                </pic:pic>
              </a:graphicData>
            </a:graphic>
          </wp:inline>
        </w:drawing>
      </w:r>
    </w:p>
    <w:p w14:paraId="56ABF0E0" w14:textId="2869E3E5" w:rsidR="00732022" w:rsidRDefault="00732022" w:rsidP="00732022">
      <w:pPr>
        <w:jc w:val="center"/>
        <w:rPr>
          <w:rFonts w:ascii="宋体" w:eastAsia="宋体" w:hAnsi="宋体" w:hint="eastAsia"/>
        </w:rPr>
      </w:pPr>
      <w:r>
        <w:rPr>
          <w:rFonts w:ascii="宋体" w:eastAsia="宋体" w:hAnsi="宋体" w:hint="eastAsia"/>
        </w:rPr>
        <w:t>图1</w:t>
      </w:r>
      <w:r>
        <w:rPr>
          <w:rFonts w:ascii="宋体" w:eastAsia="宋体" w:hAnsi="宋体"/>
        </w:rPr>
        <w:t xml:space="preserve"> </w:t>
      </w:r>
      <w:r>
        <w:rPr>
          <w:rFonts w:ascii="宋体" w:eastAsia="宋体" w:hAnsi="宋体" w:hint="eastAsia"/>
        </w:rPr>
        <w:t>V</w:t>
      </w:r>
      <w:r>
        <w:rPr>
          <w:rFonts w:ascii="宋体" w:eastAsia="宋体" w:hAnsi="宋体"/>
        </w:rPr>
        <w:t>I_train.csv</w:t>
      </w:r>
    </w:p>
    <w:p w14:paraId="6D5B7403" w14:textId="3F056F7A" w:rsidR="00732022" w:rsidRDefault="00732022" w:rsidP="00732022">
      <w:pPr>
        <w:ind w:firstLine="360"/>
        <w:rPr>
          <w:rFonts w:ascii="宋体" w:eastAsia="宋体" w:hAnsi="宋体"/>
        </w:rPr>
      </w:pPr>
      <w:r>
        <w:rPr>
          <w:rFonts w:ascii="宋体" w:eastAsia="宋体" w:hAnsi="宋体" w:hint="eastAsia"/>
        </w:rPr>
        <w:t>首先将非数值型特征数值化，例如属性名为Gender的列，通过下列函数将其数值化，对于</w:t>
      </w:r>
      <w:r w:rsidRPr="00732022">
        <w:rPr>
          <w:rFonts w:ascii="宋体" w:eastAsia="宋体" w:hAnsi="宋体"/>
        </w:rPr>
        <w:t>Vehicle_Age</w:t>
      </w:r>
      <w:r>
        <w:rPr>
          <w:rFonts w:ascii="宋体" w:eastAsia="宋体" w:hAnsi="宋体" w:hint="eastAsia"/>
        </w:rPr>
        <w:t>一列，‘&gt;</w:t>
      </w:r>
      <w:r>
        <w:rPr>
          <w:rFonts w:ascii="宋体" w:eastAsia="宋体" w:hAnsi="宋体"/>
        </w:rPr>
        <w:t>2 Years</w:t>
      </w:r>
      <w:r>
        <w:rPr>
          <w:rFonts w:ascii="宋体" w:eastAsia="宋体" w:hAnsi="宋体" w:hint="eastAsia"/>
        </w:rPr>
        <w:t>’设置为1，‘1-2</w:t>
      </w:r>
      <w:r>
        <w:rPr>
          <w:rFonts w:ascii="宋体" w:eastAsia="宋体" w:hAnsi="宋体"/>
        </w:rPr>
        <w:t xml:space="preserve"> </w:t>
      </w:r>
      <w:r>
        <w:rPr>
          <w:rFonts w:ascii="宋体" w:eastAsia="宋体" w:hAnsi="宋体" w:hint="eastAsia"/>
        </w:rPr>
        <w:t>Years’设置为0.5，‘&lt;</w:t>
      </w:r>
      <w:r>
        <w:rPr>
          <w:rFonts w:ascii="宋体" w:eastAsia="宋体" w:hAnsi="宋体"/>
        </w:rPr>
        <w:t xml:space="preserve">1 </w:t>
      </w:r>
      <w:r>
        <w:rPr>
          <w:rFonts w:ascii="宋体" w:eastAsia="宋体" w:hAnsi="宋体" w:hint="eastAsia"/>
        </w:rPr>
        <w:t>Years’设置为0。</w:t>
      </w:r>
      <w:r w:rsidRPr="00732022">
        <w:rPr>
          <w:rFonts w:ascii="宋体" w:eastAsia="宋体" w:hAnsi="宋体"/>
        </w:rPr>
        <w:t>Vehicle_Damage</w:t>
      </w:r>
      <w:r>
        <w:rPr>
          <w:rFonts w:ascii="宋体" w:eastAsia="宋体" w:hAnsi="宋体" w:hint="eastAsia"/>
        </w:rPr>
        <w:t>一列，‘Yes’设置为1，‘No’设置为0。</w:t>
      </w:r>
    </w:p>
    <w:tbl>
      <w:tblPr>
        <w:tblStyle w:val="a4"/>
        <w:tblW w:w="0" w:type="auto"/>
        <w:tblLook w:val="04A0" w:firstRow="1" w:lastRow="0" w:firstColumn="1" w:lastColumn="0" w:noHBand="0" w:noVBand="1"/>
      </w:tblPr>
      <w:tblGrid>
        <w:gridCol w:w="8296"/>
      </w:tblGrid>
      <w:tr w:rsidR="00732022" w14:paraId="2E5D6AB7" w14:textId="77777777" w:rsidTr="00732022">
        <w:tc>
          <w:tcPr>
            <w:tcW w:w="8296" w:type="dxa"/>
          </w:tcPr>
          <w:p w14:paraId="1F213EE7" w14:textId="77777777" w:rsidR="00732022" w:rsidRPr="00732022" w:rsidRDefault="00732022" w:rsidP="00732022">
            <w:pPr>
              <w:rPr>
                <w:rFonts w:ascii="宋体" w:eastAsia="宋体" w:hAnsi="宋体"/>
              </w:rPr>
            </w:pPr>
            <w:r w:rsidRPr="00732022">
              <w:rPr>
                <w:rFonts w:ascii="宋体" w:eastAsia="宋体" w:hAnsi="宋体"/>
              </w:rPr>
              <w:t>data["Gender"][data["Gender"] == 'Male'] = 0</w:t>
            </w:r>
          </w:p>
          <w:p w14:paraId="011F71CD" w14:textId="5976F151" w:rsidR="00732022" w:rsidRDefault="00732022" w:rsidP="00732022">
            <w:pPr>
              <w:rPr>
                <w:rFonts w:ascii="宋体" w:eastAsia="宋体" w:hAnsi="宋体" w:hint="eastAsia"/>
              </w:rPr>
            </w:pPr>
            <w:r w:rsidRPr="00732022">
              <w:rPr>
                <w:rFonts w:ascii="宋体" w:eastAsia="宋体" w:hAnsi="宋体"/>
              </w:rPr>
              <w:t>data["Gender"][data["Gender"] == 'Female'] = 1</w:t>
            </w:r>
          </w:p>
        </w:tc>
      </w:tr>
    </w:tbl>
    <w:p w14:paraId="56C5F230" w14:textId="1E9276E7" w:rsidR="00732022" w:rsidRDefault="00732022" w:rsidP="00732022">
      <w:pPr>
        <w:rPr>
          <w:rFonts w:ascii="宋体" w:eastAsia="宋体" w:hAnsi="宋体" w:hint="eastAsia"/>
        </w:rPr>
      </w:pPr>
      <w:r>
        <w:rPr>
          <w:rFonts w:ascii="宋体" w:eastAsia="宋体" w:hAnsi="宋体"/>
        </w:rPr>
        <w:tab/>
      </w:r>
      <w:r>
        <w:rPr>
          <w:rFonts w:ascii="宋体" w:eastAsia="宋体" w:hAnsi="宋体" w:hint="eastAsia"/>
        </w:rPr>
        <w:t>然后进行标准化，这里分为</w:t>
      </w:r>
      <w:r w:rsidRPr="00732022">
        <w:rPr>
          <w:rFonts w:ascii="宋体" w:eastAsia="宋体" w:hAnsi="宋体" w:hint="eastAsia"/>
        </w:rPr>
        <w:t>最小</w:t>
      </w:r>
      <w:r w:rsidRPr="00732022">
        <w:rPr>
          <w:rFonts w:ascii="宋体" w:eastAsia="宋体" w:hAnsi="宋体"/>
        </w:rPr>
        <w:t>-最大规范化和零-均值规范化</w:t>
      </w:r>
      <w:r>
        <w:rPr>
          <w:rFonts w:ascii="宋体" w:eastAsia="宋体" w:hAnsi="宋体" w:hint="eastAsia"/>
        </w:rPr>
        <w:t>，例如属性名为Age的列，通过pandas函数式编程思想对其采用</w:t>
      </w:r>
      <w:r w:rsidRPr="00732022">
        <w:rPr>
          <w:rFonts w:ascii="宋体" w:eastAsia="宋体" w:hAnsi="宋体" w:hint="eastAsia"/>
        </w:rPr>
        <w:t>最小</w:t>
      </w:r>
      <w:r w:rsidRPr="00732022">
        <w:rPr>
          <w:rFonts w:ascii="宋体" w:eastAsia="宋体" w:hAnsi="宋体"/>
        </w:rPr>
        <w:t>-最大规范化</w:t>
      </w:r>
      <w:r>
        <w:rPr>
          <w:rFonts w:ascii="宋体" w:eastAsia="宋体" w:hAnsi="宋体" w:hint="eastAsia"/>
        </w:rPr>
        <w:t>。对于</w:t>
      </w:r>
      <w:r w:rsidRPr="00732022">
        <w:rPr>
          <w:rFonts w:ascii="宋体" w:eastAsia="宋体" w:hAnsi="宋体"/>
        </w:rPr>
        <w:t>Annual_Premium</w:t>
      </w:r>
      <w:r>
        <w:rPr>
          <w:rFonts w:ascii="宋体" w:eastAsia="宋体" w:hAnsi="宋体" w:hint="eastAsia"/>
        </w:rPr>
        <w:t>一列，采用</w:t>
      </w:r>
      <w:r w:rsidRPr="00732022">
        <w:rPr>
          <w:rFonts w:ascii="宋体" w:eastAsia="宋体" w:hAnsi="宋体"/>
        </w:rPr>
        <w:t>零-均值规范化</w:t>
      </w:r>
      <w:r>
        <w:rPr>
          <w:rFonts w:ascii="宋体" w:eastAsia="宋体" w:hAnsi="宋体" w:hint="eastAsia"/>
        </w:rPr>
        <w:t>，编写方法与下方类似。对于</w:t>
      </w:r>
      <w:r w:rsidRPr="00732022">
        <w:rPr>
          <w:rFonts w:ascii="宋体" w:eastAsia="宋体" w:hAnsi="宋体"/>
        </w:rPr>
        <w:t>Policy_Sales_Channel</w:t>
      </w:r>
      <w:r>
        <w:rPr>
          <w:rFonts w:ascii="宋体" w:eastAsia="宋体" w:hAnsi="宋体" w:hint="eastAsia"/>
        </w:rPr>
        <w:t>一列，小于100的取0值，小于140取0.5，大于140取1。</w:t>
      </w:r>
    </w:p>
    <w:tbl>
      <w:tblPr>
        <w:tblStyle w:val="a4"/>
        <w:tblW w:w="0" w:type="auto"/>
        <w:tblLook w:val="04A0" w:firstRow="1" w:lastRow="0" w:firstColumn="1" w:lastColumn="0" w:noHBand="0" w:noVBand="1"/>
      </w:tblPr>
      <w:tblGrid>
        <w:gridCol w:w="8296"/>
      </w:tblGrid>
      <w:tr w:rsidR="00732022" w14:paraId="606123BD" w14:textId="77777777" w:rsidTr="00732022">
        <w:tc>
          <w:tcPr>
            <w:tcW w:w="8296" w:type="dxa"/>
          </w:tcPr>
          <w:p w14:paraId="6E367457" w14:textId="77777777" w:rsidR="00732022" w:rsidRPr="00732022" w:rsidRDefault="00732022" w:rsidP="00732022">
            <w:pPr>
              <w:rPr>
                <w:rFonts w:ascii="宋体" w:eastAsia="宋体" w:hAnsi="宋体"/>
              </w:rPr>
            </w:pPr>
            <w:r w:rsidRPr="00732022">
              <w:rPr>
                <w:rFonts w:ascii="宋体" w:eastAsia="宋体" w:hAnsi="宋体"/>
              </w:rPr>
              <w:t>f1 = lambda x: float(x - 20) / 65</w:t>
            </w:r>
          </w:p>
          <w:p w14:paraId="4864DC38" w14:textId="3A1A0E7D" w:rsidR="00732022" w:rsidRDefault="00732022" w:rsidP="00732022">
            <w:pPr>
              <w:rPr>
                <w:rFonts w:ascii="宋体" w:eastAsia="宋体" w:hAnsi="宋体" w:hint="eastAsia"/>
              </w:rPr>
            </w:pPr>
            <w:r w:rsidRPr="00732022">
              <w:rPr>
                <w:rFonts w:ascii="宋体" w:eastAsia="宋体" w:hAnsi="宋体"/>
              </w:rPr>
              <w:t>data['Age'] = data['Age'].apply(f1)</w:t>
            </w:r>
          </w:p>
        </w:tc>
      </w:tr>
    </w:tbl>
    <w:p w14:paraId="6AA1D99D" w14:textId="34FFBBA9" w:rsidR="00732022" w:rsidRDefault="00732022" w:rsidP="00732022">
      <w:pPr>
        <w:rPr>
          <w:rFonts w:ascii="宋体" w:eastAsia="宋体" w:hAnsi="宋体"/>
        </w:rPr>
      </w:pPr>
      <w:r>
        <w:rPr>
          <w:rFonts w:ascii="宋体" w:eastAsia="宋体" w:hAnsi="宋体"/>
        </w:rPr>
        <w:tab/>
      </w:r>
      <w:r>
        <w:rPr>
          <w:rFonts w:ascii="宋体" w:eastAsia="宋体" w:hAnsi="宋体" w:hint="eastAsia"/>
        </w:rPr>
        <w:t>其余的数据清洗，将</w:t>
      </w:r>
      <w:r w:rsidRPr="00732022">
        <w:rPr>
          <w:rFonts w:ascii="宋体" w:eastAsia="宋体" w:hAnsi="宋体"/>
        </w:rPr>
        <w:t>Driving_License</w:t>
      </w:r>
      <w:r>
        <w:rPr>
          <w:rFonts w:ascii="宋体" w:eastAsia="宋体" w:hAnsi="宋体" w:hint="eastAsia"/>
        </w:rPr>
        <w:t>为0的数据去除，将</w:t>
      </w:r>
      <w:r w:rsidRPr="00732022">
        <w:rPr>
          <w:rFonts w:ascii="宋体" w:eastAsia="宋体" w:hAnsi="宋体"/>
        </w:rPr>
        <w:t>Annual_Premium</w:t>
      </w:r>
      <w:r>
        <w:rPr>
          <w:rFonts w:ascii="宋体" w:eastAsia="宋体" w:hAnsi="宋体" w:hint="eastAsia"/>
        </w:rPr>
        <w:t>大于164000的数据去除。最后数据特征选用constant(常数1)、</w:t>
      </w:r>
      <w:r w:rsidRPr="00732022">
        <w:rPr>
          <w:rFonts w:ascii="宋体" w:eastAsia="宋体" w:hAnsi="宋体"/>
        </w:rPr>
        <w:t>Gender</w:t>
      </w:r>
      <w:r>
        <w:rPr>
          <w:rFonts w:ascii="宋体" w:eastAsia="宋体" w:hAnsi="宋体" w:hint="eastAsia"/>
        </w:rPr>
        <w:t>、</w:t>
      </w:r>
      <w:r w:rsidRPr="00732022">
        <w:rPr>
          <w:rFonts w:ascii="宋体" w:eastAsia="宋体" w:hAnsi="宋体"/>
        </w:rPr>
        <w:t>Age</w:t>
      </w:r>
      <w:r>
        <w:rPr>
          <w:rFonts w:ascii="宋体" w:eastAsia="宋体" w:hAnsi="宋体" w:hint="eastAsia"/>
        </w:rPr>
        <w:t>、</w:t>
      </w:r>
      <w:r w:rsidRPr="00732022">
        <w:rPr>
          <w:rFonts w:ascii="宋体" w:eastAsia="宋体" w:hAnsi="宋体"/>
        </w:rPr>
        <w:t>Previously_Insured</w:t>
      </w:r>
      <w:r>
        <w:rPr>
          <w:rFonts w:ascii="宋体" w:eastAsia="宋体" w:hAnsi="宋体" w:hint="eastAsia"/>
        </w:rPr>
        <w:t>、</w:t>
      </w:r>
      <w:r w:rsidRPr="00732022">
        <w:rPr>
          <w:rFonts w:ascii="宋体" w:eastAsia="宋体" w:hAnsi="宋体"/>
        </w:rPr>
        <w:t>Vehicle_Age</w:t>
      </w:r>
      <w:r>
        <w:rPr>
          <w:rFonts w:ascii="宋体" w:eastAsia="宋体" w:hAnsi="宋体" w:hint="eastAsia"/>
        </w:rPr>
        <w:t>、</w:t>
      </w:r>
      <w:r w:rsidRPr="00732022">
        <w:rPr>
          <w:rFonts w:ascii="宋体" w:eastAsia="宋体" w:hAnsi="宋体"/>
        </w:rPr>
        <w:t>Vehicle_Damage</w:t>
      </w:r>
      <w:r>
        <w:rPr>
          <w:rFonts w:ascii="宋体" w:eastAsia="宋体" w:hAnsi="宋体" w:hint="eastAsia"/>
        </w:rPr>
        <w:t>、</w:t>
      </w:r>
      <w:r w:rsidRPr="00732022">
        <w:rPr>
          <w:rFonts w:ascii="宋体" w:eastAsia="宋体" w:hAnsi="宋体"/>
        </w:rPr>
        <w:t>Annual_Premium</w:t>
      </w:r>
      <w:r>
        <w:rPr>
          <w:rFonts w:ascii="宋体" w:eastAsia="宋体" w:hAnsi="宋体" w:hint="eastAsia"/>
        </w:rPr>
        <w:t>、</w:t>
      </w:r>
      <w:r w:rsidRPr="00732022">
        <w:rPr>
          <w:rFonts w:ascii="宋体" w:eastAsia="宋体" w:hAnsi="宋体"/>
        </w:rPr>
        <w:t>Policy_Sales_Channel</w:t>
      </w:r>
      <w:r>
        <w:rPr>
          <w:rFonts w:ascii="宋体" w:eastAsia="宋体" w:hAnsi="宋体" w:hint="eastAsia"/>
        </w:rPr>
        <w:t>、</w:t>
      </w:r>
      <w:r w:rsidRPr="00732022">
        <w:rPr>
          <w:rFonts w:ascii="宋体" w:eastAsia="宋体" w:hAnsi="宋体"/>
        </w:rPr>
        <w:t>Response</w:t>
      </w:r>
      <w:r>
        <w:rPr>
          <w:rFonts w:ascii="宋体" w:eastAsia="宋体" w:hAnsi="宋体" w:hint="eastAsia"/>
        </w:rPr>
        <w:t>。数据清洗及最终特征选择如图2所示。</w:t>
      </w:r>
    </w:p>
    <w:p w14:paraId="51CF1E08" w14:textId="01587D78" w:rsidR="00732022" w:rsidRDefault="00732022" w:rsidP="00732022">
      <w:pPr>
        <w:rPr>
          <w:rFonts w:ascii="宋体" w:eastAsia="宋体" w:hAnsi="宋体"/>
        </w:rPr>
      </w:pPr>
      <w:r w:rsidRPr="00732022">
        <w:rPr>
          <w:rFonts w:ascii="宋体" w:eastAsia="宋体" w:hAnsi="宋体"/>
        </w:rPr>
        <w:lastRenderedPageBreak/>
        <w:drawing>
          <wp:inline distT="0" distB="0" distL="0" distR="0" wp14:anchorId="3531E962" wp14:editId="20FD2496">
            <wp:extent cx="5274310" cy="1644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44015"/>
                    </a:xfrm>
                    <a:prstGeom prst="rect">
                      <a:avLst/>
                    </a:prstGeom>
                  </pic:spPr>
                </pic:pic>
              </a:graphicData>
            </a:graphic>
          </wp:inline>
        </w:drawing>
      </w:r>
    </w:p>
    <w:p w14:paraId="3AD21DB1" w14:textId="54CE4218" w:rsidR="00732022" w:rsidRDefault="00732022" w:rsidP="00732022">
      <w:pPr>
        <w:jc w:val="center"/>
        <w:rPr>
          <w:rFonts w:ascii="宋体" w:eastAsia="宋体" w:hAnsi="宋体"/>
        </w:rPr>
      </w:pPr>
      <w:r>
        <w:rPr>
          <w:rFonts w:ascii="宋体" w:eastAsia="宋体" w:hAnsi="宋体" w:hint="eastAsia"/>
        </w:rPr>
        <w:t>图2</w:t>
      </w:r>
      <w:r>
        <w:rPr>
          <w:rFonts w:ascii="宋体" w:eastAsia="宋体" w:hAnsi="宋体"/>
        </w:rPr>
        <w:t xml:space="preserve"> </w:t>
      </w:r>
      <w:r w:rsidRPr="00732022">
        <w:rPr>
          <w:rFonts w:ascii="宋体" w:eastAsia="宋体" w:hAnsi="宋体"/>
        </w:rPr>
        <w:t>train.csv</w:t>
      </w:r>
    </w:p>
    <w:p w14:paraId="07CA757A" w14:textId="3DD9B4EB"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查看pyplot绘制数据分布，如图3所示，发现样本及其不均衡，因此考虑结合下采样和过采样对数据进一步处理。</w:t>
      </w:r>
    </w:p>
    <w:p w14:paraId="2737C3B4" w14:textId="3EFB5867" w:rsidR="00732022" w:rsidRDefault="00732022" w:rsidP="00732022">
      <w:pPr>
        <w:jc w:val="center"/>
        <w:rPr>
          <w:rFonts w:ascii="宋体" w:eastAsia="宋体" w:hAnsi="宋体"/>
        </w:rPr>
      </w:pPr>
      <w:r w:rsidRPr="00732022">
        <w:rPr>
          <w:rFonts w:ascii="宋体" w:eastAsia="宋体" w:hAnsi="宋体"/>
        </w:rPr>
        <w:drawing>
          <wp:inline distT="0" distB="0" distL="0" distR="0" wp14:anchorId="6FE301C8" wp14:editId="7463AF12">
            <wp:extent cx="4363498" cy="327288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172" cy="3286142"/>
                    </a:xfrm>
                    <a:prstGeom prst="rect">
                      <a:avLst/>
                    </a:prstGeom>
                  </pic:spPr>
                </pic:pic>
              </a:graphicData>
            </a:graphic>
          </wp:inline>
        </w:drawing>
      </w:r>
    </w:p>
    <w:p w14:paraId="4B7B3A65" w14:textId="274ADDF5" w:rsidR="00D731ED" w:rsidRDefault="00D731ED" w:rsidP="00732022">
      <w:pPr>
        <w:jc w:val="center"/>
        <w:rPr>
          <w:rFonts w:ascii="宋体" w:eastAsia="宋体" w:hAnsi="宋体" w:hint="eastAsia"/>
        </w:rPr>
      </w:pPr>
      <w:r>
        <w:rPr>
          <w:rFonts w:ascii="宋体" w:eastAsia="宋体" w:hAnsi="宋体" w:hint="eastAsia"/>
        </w:rPr>
        <w:t>图3</w:t>
      </w:r>
      <w:r>
        <w:rPr>
          <w:rFonts w:ascii="宋体" w:eastAsia="宋体" w:hAnsi="宋体"/>
        </w:rPr>
        <w:t xml:space="preserve"> </w:t>
      </w:r>
      <w:r>
        <w:rPr>
          <w:rFonts w:ascii="宋体" w:eastAsia="宋体" w:hAnsi="宋体" w:hint="eastAsia"/>
        </w:rPr>
        <w:t>原始数据阳/阴性分布</w:t>
      </w:r>
    </w:p>
    <w:p w14:paraId="60E1EB13" w14:textId="01A3F212"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下采样，对于清洗之后的</w:t>
      </w:r>
      <w:r w:rsidRPr="00732022">
        <w:rPr>
          <w:rFonts w:ascii="宋体" w:eastAsia="宋体" w:hAnsi="宋体"/>
        </w:rPr>
        <w:t>299231</w:t>
      </w:r>
      <w:r>
        <w:rPr>
          <w:rFonts w:ascii="宋体" w:eastAsia="宋体" w:hAnsi="宋体" w:hint="eastAsia"/>
        </w:rPr>
        <w:t>条数据，其中阴性样本个数为</w:t>
      </w:r>
      <w:r w:rsidRPr="00732022">
        <w:rPr>
          <w:rFonts w:ascii="宋体" w:eastAsia="宋体" w:hAnsi="宋体"/>
        </w:rPr>
        <w:t>262409</w:t>
      </w:r>
      <w:r>
        <w:rPr>
          <w:rFonts w:ascii="宋体" w:eastAsia="宋体" w:hAnsi="宋体" w:hint="eastAsia"/>
        </w:rPr>
        <w:t>，阳性样本</w:t>
      </w:r>
      <w:r w:rsidRPr="00732022">
        <w:rPr>
          <w:rFonts w:ascii="宋体" w:eastAsia="宋体" w:hAnsi="宋体"/>
        </w:rPr>
        <w:t>36822</w:t>
      </w:r>
      <w:r>
        <w:rPr>
          <w:rFonts w:ascii="宋体" w:eastAsia="宋体" w:hAnsi="宋体" w:hint="eastAsia"/>
        </w:rPr>
        <w:t>条，首先考虑使用下采样，采样方法是统计出数据阴性样本的索引值，然后在其中随机选取</w:t>
      </w:r>
      <w:r w:rsidRPr="00732022">
        <w:rPr>
          <w:rFonts w:ascii="宋体" w:eastAsia="宋体" w:hAnsi="宋体"/>
        </w:rPr>
        <w:t>36822</w:t>
      </w:r>
      <w:r>
        <w:rPr>
          <w:rFonts w:ascii="宋体" w:eastAsia="宋体" w:hAnsi="宋体"/>
        </w:rPr>
        <w:t>*</w:t>
      </w:r>
      <w:r>
        <w:rPr>
          <w:rFonts w:ascii="宋体" w:eastAsia="宋体" w:hAnsi="宋体" w:hint="eastAsia"/>
        </w:rPr>
        <w:t>α条阴性样本，其中，α用于控制下采样程度，测试选取α为1时，F-score为0.3649，α为4时，</w:t>
      </w:r>
      <w:r>
        <w:rPr>
          <w:rFonts w:ascii="宋体" w:eastAsia="宋体" w:hAnsi="宋体" w:hint="eastAsia"/>
        </w:rPr>
        <w:t>F-score为</w:t>
      </w:r>
      <w:r>
        <w:rPr>
          <w:rFonts w:ascii="宋体" w:eastAsia="宋体" w:hAnsi="宋体" w:hint="eastAsia"/>
        </w:rPr>
        <w:t>0.3958，α为6时，</w:t>
      </w:r>
      <w:r>
        <w:rPr>
          <w:rFonts w:ascii="宋体" w:eastAsia="宋体" w:hAnsi="宋体" w:hint="eastAsia"/>
        </w:rPr>
        <w:t>F-score为</w:t>
      </w:r>
      <w:r>
        <w:rPr>
          <w:rFonts w:ascii="宋体" w:eastAsia="宋体" w:hAnsi="宋体" w:hint="eastAsia"/>
        </w:rPr>
        <w:t>0.3959。</w:t>
      </w:r>
    </w:p>
    <w:p w14:paraId="098A575D" w14:textId="04C970DC"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上采样，</w:t>
      </w:r>
      <w:r w:rsidR="00D731ED">
        <w:rPr>
          <w:rFonts w:ascii="宋体" w:eastAsia="宋体" w:hAnsi="宋体" w:hint="eastAsia"/>
        </w:rPr>
        <w:t>选择</w:t>
      </w:r>
      <w:r w:rsidR="00D731ED" w:rsidRPr="00D731ED">
        <w:rPr>
          <w:rFonts w:ascii="宋体" w:eastAsia="宋体" w:hAnsi="宋体"/>
        </w:rPr>
        <w:t>imblearn.over_sampling</w:t>
      </w:r>
      <w:r w:rsidR="00D731ED">
        <w:rPr>
          <w:rFonts w:ascii="宋体" w:eastAsia="宋体" w:hAnsi="宋体" w:hint="eastAsia"/>
        </w:rPr>
        <w:t>下的</w:t>
      </w:r>
      <w:r w:rsidR="00D731ED" w:rsidRPr="00D731ED">
        <w:rPr>
          <w:rFonts w:ascii="宋体" w:eastAsia="宋体" w:hAnsi="宋体"/>
        </w:rPr>
        <w:t>SMOTE样本生成策略</w:t>
      </w:r>
      <w:r w:rsidR="00D731ED">
        <w:rPr>
          <w:rFonts w:ascii="宋体" w:eastAsia="宋体" w:hAnsi="宋体" w:hint="eastAsia"/>
        </w:rPr>
        <w:t>，通过k近邻的思想生成阳性样本，通过设定参数k，生成</w:t>
      </w:r>
      <w:r w:rsidR="00D731ED">
        <w:rPr>
          <w:rFonts w:ascii="宋体" w:eastAsia="宋体" w:hAnsi="宋体" w:hint="eastAsia"/>
        </w:rPr>
        <w:t>k倍</w:t>
      </w:r>
      <w:r w:rsidR="00D731ED">
        <w:rPr>
          <w:rFonts w:ascii="宋体" w:eastAsia="宋体" w:hAnsi="宋体" w:hint="eastAsia"/>
        </w:rPr>
        <w:t>于原阳性样本个数的阳性数据，选择k=4，最终生成了</w:t>
      </w:r>
      <w:r w:rsidR="00D731ED" w:rsidRPr="00D731ED">
        <w:rPr>
          <w:rFonts w:ascii="宋体" w:eastAsia="宋体" w:hAnsi="宋体"/>
        </w:rPr>
        <w:t>409697</w:t>
      </w:r>
      <w:r>
        <w:rPr>
          <w:rFonts w:ascii="宋体" w:eastAsia="宋体" w:hAnsi="宋体" w:hint="eastAsia"/>
        </w:rPr>
        <w:t>条数据，其中阴性样本个数为</w:t>
      </w:r>
      <w:r w:rsidR="00D731ED" w:rsidRPr="00732022">
        <w:rPr>
          <w:rFonts w:ascii="宋体" w:eastAsia="宋体" w:hAnsi="宋体"/>
        </w:rPr>
        <w:t>262409</w:t>
      </w:r>
      <w:r>
        <w:rPr>
          <w:rFonts w:ascii="宋体" w:eastAsia="宋体" w:hAnsi="宋体" w:hint="eastAsia"/>
        </w:rPr>
        <w:t>，阳性样本</w:t>
      </w:r>
      <w:r w:rsidR="00D731ED">
        <w:rPr>
          <w:rFonts w:ascii="宋体" w:eastAsia="宋体" w:hAnsi="宋体" w:hint="eastAsia"/>
        </w:rPr>
        <w:t>147288</w:t>
      </w:r>
      <w:r>
        <w:rPr>
          <w:rFonts w:ascii="宋体" w:eastAsia="宋体" w:hAnsi="宋体" w:hint="eastAsia"/>
        </w:rPr>
        <w:t>条</w:t>
      </w:r>
      <w:r w:rsidR="00D731ED">
        <w:rPr>
          <w:rFonts w:ascii="宋体" w:eastAsia="宋体" w:hAnsi="宋体" w:hint="eastAsia"/>
        </w:rPr>
        <w:t>。</w:t>
      </w:r>
    </w:p>
    <w:p w14:paraId="033EF477" w14:textId="7E31CEAD" w:rsidR="00D731ED" w:rsidRDefault="00D731ED" w:rsidP="00D731ED">
      <w:pPr>
        <w:jc w:val="center"/>
        <w:rPr>
          <w:rFonts w:ascii="宋体" w:eastAsia="宋体" w:hAnsi="宋体"/>
        </w:rPr>
      </w:pPr>
      <w:r w:rsidRPr="00D731ED">
        <w:rPr>
          <w:rFonts w:ascii="宋体" w:eastAsia="宋体" w:hAnsi="宋体"/>
        </w:rPr>
        <w:drawing>
          <wp:inline distT="0" distB="0" distL="0" distR="0" wp14:anchorId="7F25289C" wp14:editId="15A1E145">
            <wp:extent cx="4024966" cy="30189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1030" cy="3023514"/>
                    </a:xfrm>
                    <a:prstGeom prst="rect">
                      <a:avLst/>
                    </a:prstGeom>
                  </pic:spPr>
                </pic:pic>
              </a:graphicData>
            </a:graphic>
          </wp:inline>
        </w:drawing>
      </w:r>
    </w:p>
    <w:p w14:paraId="57D2B869" w14:textId="70EB81FC" w:rsidR="00D731ED" w:rsidRDefault="00D731ED" w:rsidP="00D731ED">
      <w:pPr>
        <w:jc w:val="center"/>
        <w:rPr>
          <w:rFonts w:ascii="宋体" w:eastAsia="宋体" w:hAnsi="宋体"/>
        </w:rPr>
      </w:pPr>
      <w:r>
        <w:rPr>
          <w:rFonts w:ascii="宋体" w:eastAsia="宋体" w:hAnsi="宋体" w:hint="eastAsia"/>
        </w:rPr>
        <w:t>图4</w:t>
      </w:r>
      <w:r>
        <w:rPr>
          <w:rFonts w:ascii="宋体" w:eastAsia="宋体" w:hAnsi="宋体"/>
        </w:rPr>
        <w:t xml:space="preserve"> </w:t>
      </w:r>
      <w:r>
        <w:rPr>
          <w:rFonts w:ascii="宋体" w:eastAsia="宋体" w:hAnsi="宋体" w:hint="eastAsia"/>
        </w:rPr>
        <w:t>过采样后的样本分布</w:t>
      </w:r>
    </w:p>
    <w:p w14:paraId="303E5272" w14:textId="08092593" w:rsidR="00B32D8D" w:rsidRDefault="00B32D8D" w:rsidP="00B32D8D">
      <w:pPr>
        <w:pStyle w:val="a3"/>
        <w:numPr>
          <w:ilvl w:val="0"/>
          <w:numId w:val="3"/>
        </w:numPr>
        <w:ind w:firstLineChars="0"/>
        <w:jc w:val="left"/>
        <w:rPr>
          <w:rFonts w:ascii="宋体" w:eastAsia="宋体" w:hAnsi="宋体"/>
        </w:rPr>
      </w:pPr>
      <w:r w:rsidRPr="00B32D8D">
        <w:rPr>
          <w:rFonts w:ascii="宋体" w:eastAsia="宋体" w:hAnsi="宋体" w:hint="eastAsia"/>
        </w:rPr>
        <w:t>模型</w:t>
      </w:r>
      <w:r>
        <w:rPr>
          <w:rFonts w:ascii="宋体" w:eastAsia="宋体" w:hAnsi="宋体" w:hint="eastAsia"/>
        </w:rPr>
        <w:t>原理</w:t>
      </w:r>
    </w:p>
    <w:p w14:paraId="34DA0AAE" w14:textId="2ECD9E8F" w:rsidR="00B32D8D" w:rsidRDefault="00B32D8D" w:rsidP="00B32D8D">
      <w:pPr>
        <w:ind w:firstLine="360"/>
        <w:jc w:val="left"/>
        <w:rPr>
          <w:rFonts w:ascii="宋体" w:eastAsia="宋体" w:hAnsi="宋体"/>
        </w:rPr>
      </w:pPr>
      <w:r>
        <w:rPr>
          <w:rFonts w:ascii="宋体" w:eastAsia="宋体" w:hAnsi="宋体" w:hint="eastAsia"/>
        </w:rPr>
        <w:t>logistic回归模型，基于sigmoid函数作为输出，输出值限制在（0，1）上，有利于进行二分类模型的训练，</w:t>
      </w:r>
      <w:r w:rsidRPr="00B32D8D">
        <w:rPr>
          <w:rFonts w:ascii="宋体" w:eastAsia="宋体" w:hAnsi="宋体"/>
        </w:rPr>
        <w:t>sigmiod函数的输入记为z，</w:t>
      </w:r>
      <w:r>
        <w:rPr>
          <w:rFonts w:ascii="宋体" w:eastAsia="宋体" w:hAnsi="宋体" w:hint="eastAsia"/>
        </w:rPr>
        <w:t>其中</w:t>
      </w:r>
      <w:r w:rsidRPr="00B32D8D">
        <w:rPr>
          <w:rFonts w:ascii="宋体" w:eastAsia="宋体" w:hAnsi="宋体"/>
        </w:rPr>
        <w:t>z = w0x0+w1x1+w2x2+...+wnxn (这里0，1，2，...,n都代表下标系数)，简单写就是 z = wTx （T代表转置）</w:t>
      </w:r>
      <w:r>
        <w:rPr>
          <w:rFonts w:ascii="宋体" w:eastAsia="宋体" w:hAnsi="宋体" w:hint="eastAsia"/>
        </w:rPr>
        <w:t>。通过设定损失函数，算出误差，之后利用梯度上升最小化误差，提升逻辑回归预测概率的最大值，以得到最佳系数。之后，在预测阶段，便可根据该参数，算出sigmoid之后的值，并与设定的阈值比较，得到最终结果。</w:t>
      </w:r>
    </w:p>
    <w:p w14:paraId="214897E9" w14:textId="7F1EEF04" w:rsidR="00B32D8D" w:rsidRPr="00B32D8D" w:rsidRDefault="00B32D8D" w:rsidP="00B32D8D">
      <w:pPr>
        <w:pStyle w:val="a3"/>
        <w:numPr>
          <w:ilvl w:val="0"/>
          <w:numId w:val="3"/>
        </w:numPr>
        <w:ind w:firstLineChars="0"/>
        <w:jc w:val="left"/>
        <w:rPr>
          <w:rFonts w:ascii="宋体" w:eastAsia="宋体" w:hAnsi="宋体"/>
        </w:rPr>
      </w:pPr>
      <w:r w:rsidRPr="00B32D8D">
        <w:rPr>
          <w:rFonts w:ascii="宋体" w:eastAsia="宋体" w:hAnsi="宋体" w:hint="eastAsia"/>
        </w:rPr>
        <w:t>模型训练</w:t>
      </w:r>
    </w:p>
    <w:p w14:paraId="468F832E" w14:textId="5F366A18" w:rsidR="00B32D8D" w:rsidRDefault="00B32D8D" w:rsidP="00B32D8D">
      <w:pPr>
        <w:ind w:firstLine="360"/>
        <w:jc w:val="left"/>
        <w:rPr>
          <w:rFonts w:ascii="宋体" w:eastAsia="宋体" w:hAnsi="宋体"/>
        </w:rPr>
      </w:pPr>
      <w:r>
        <w:rPr>
          <w:rFonts w:ascii="宋体" w:eastAsia="宋体" w:hAnsi="宋体" w:hint="eastAsia"/>
        </w:rPr>
        <w:t>利用梯度上升法的思想，结合随机选取数据，一次训练</w:t>
      </w:r>
      <w:r w:rsidRPr="00B32D8D">
        <w:rPr>
          <w:rFonts w:ascii="宋体" w:eastAsia="宋体" w:hAnsi="宋体" w:hint="eastAsia"/>
        </w:rPr>
        <w:t>仅用一个样本点来更新回归系数</w:t>
      </w:r>
      <w:r w:rsidRPr="00B32D8D">
        <w:rPr>
          <w:rFonts w:ascii="宋体" w:eastAsia="宋体" w:hAnsi="宋体"/>
        </w:rPr>
        <w:t>,</w:t>
      </w:r>
      <w:r>
        <w:rPr>
          <w:rFonts w:ascii="宋体" w:eastAsia="宋体" w:hAnsi="宋体" w:hint="eastAsia"/>
        </w:rPr>
        <w:t>减少计算量。然而单纯使用该方法精度不高，相比较普通的梯度上升算法，每个数据被遍历到的次数减小到了1/iters，（iters为迭代次数）因此需要对该方法做适当改进。改进思想一是</w:t>
      </w:r>
      <w:r w:rsidRPr="00B32D8D">
        <w:rPr>
          <w:rFonts w:ascii="宋体" w:eastAsia="宋体" w:hAnsi="宋体" w:hint="eastAsia"/>
        </w:rPr>
        <w:t>增加</w:t>
      </w:r>
      <w:r w:rsidRPr="00B32D8D">
        <w:rPr>
          <w:rFonts w:ascii="宋体" w:eastAsia="宋体" w:hAnsi="宋体"/>
        </w:rPr>
        <w:t>alpha动态减少的机制，这样做的原因是为了保证在多次迭代之后新数据仍然具有一定的影响。</w:t>
      </w:r>
      <w:r>
        <w:rPr>
          <w:rFonts w:ascii="宋体" w:eastAsia="宋体" w:hAnsi="宋体" w:hint="eastAsia"/>
        </w:rPr>
        <w:t>二是</w:t>
      </w:r>
      <w:r w:rsidRPr="00B32D8D">
        <w:rPr>
          <w:rFonts w:ascii="宋体" w:eastAsia="宋体" w:hAnsi="宋体" w:hint="eastAsia"/>
        </w:rPr>
        <w:t>通过随机选取样本来更新回归系数，这种方法减少周期性的波动</w:t>
      </w:r>
      <w:r>
        <w:rPr>
          <w:rFonts w:ascii="宋体" w:eastAsia="宋体" w:hAnsi="宋体" w:hint="eastAsia"/>
        </w:rPr>
        <w:t>，在每轮迭代中，每处理完一个数据后，都需要将该值从列表中删掉，以保证其余数据能够被遍历到。</w:t>
      </w:r>
    </w:p>
    <w:p w14:paraId="57E282FD" w14:textId="6CA58D6B" w:rsidR="00B32D8D" w:rsidRDefault="00B32D8D" w:rsidP="00B32D8D">
      <w:pPr>
        <w:ind w:firstLine="360"/>
        <w:jc w:val="left"/>
        <w:rPr>
          <w:rFonts w:ascii="宋体" w:eastAsia="宋体" w:hAnsi="宋体"/>
        </w:rPr>
      </w:pPr>
      <w:r>
        <w:rPr>
          <w:rFonts w:ascii="宋体" w:eastAsia="宋体" w:hAnsi="宋体" w:hint="eastAsia"/>
        </w:rPr>
        <w:t>训练前通过</w:t>
      </w:r>
      <w:r w:rsidRPr="00B32D8D">
        <w:rPr>
          <w:rFonts w:ascii="宋体" w:eastAsia="宋体" w:hAnsi="宋体"/>
        </w:rPr>
        <w:t>train_test_split</w:t>
      </w:r>
      <w:r>
        <w:rPr>
          <w:rFonts w:ascii="宋体" w:eastAsia="宋体" w:hAnsi="宋体" w:hint="eastAsia"/>
        </w:rPr>
        <w:t>随机划分训练集和测试集，测试集占0.3，训练过程中，每轮迭代打印出当前F-score得分。训练中间过程如图所示。</w:t>
      </w:r>
    </w:p>
    <w:p w14:paraId="262F4167" w14:textId="62F5D564" w:rsidR="00B32D8D" w:rsidRDefault="00B32D8D" w:rsidP="00B32D8D">
      <w:pPr>
        <w:jc w:val="center"/>
        <w:rPr>
          <w:rFonts w:ascii="宋体" w:eastAsia="宋体" w:hAnsi="宋体"/>
        </w:rPr>
      </w:pPr>
      <w:r w:rsidRPr="00B32D8D">
        <w:rPr>
          <w:rFonts w:ascii="宋体" w:eastAsia="宋体" w:hAnsi="宋体"/>
        </w:rPr>
        <w:drawing>
          <wp:inline distT="0" distB="0" distL="0" distR="0" wp14:anchorId="310961BE" wp14:editId="4FF772A4">
            <wp:extent cx="3286584" cy="1571844"/>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584" cy="1571844"/>
                    </a:xfrm>
                    <a:prstGeom prst="rect">
                      <a:avLst/>
                    </a:prstGeom>
                  </pic:spPr>
                </pic:pic>
              </a:graphicData>
            </a:graphic>
          </wp:inline>
        </w:drawing>
      </w:r>
    </w:p>
    <w:p w14:paraId="0C08590A" w14:textId="385D7802" w:rsidR="00B32D8D" w:rsidRDefault="00B32D8D" w:rsidP="00B32D8D">
      <w:pPr>
        <w:jc w:val="center"/>
        <w:rPr>
          <w:rFonts w:ascii="宋体" w:eastAsia="宋体" w:hAnsi="宋体" w:hint="eastAsia"/>
        </w:rPr>
      </w:pPr>
      <w:r>
        <w:rPr>
          <w:rFonts w:ascii="宋体" w:eastAsia="宋体" w:hAnsi="宋体" w:hint="eastAsia"/>
        </w:rPr>
        <w:t>图5</w:t>
      </w:r>
      <w:r>
        <w:rPr>
          <w:rFonts w:ascii="宋体" w:eastAsia="宋体" w:hAnsi="宋体"/>
        </w:rPr>
        <w:t xml:space="preserve"> </w:t>
      </w:r>
      <w:r>
        <w:rPr>
          <w:rFonts w:ascii="宋体" w:eastAsia="宋体" w:hAnsi="宋体" w:hint="eastAsia"/>
        </w:rPr>
        <w:t>训练中间过程</w:t>
      </w:r>
    </w:p>
    <w:p w14:paraId="2F8870CE" w14:textId="3DA21321" w:rsidR="00B32D8D" w:rsidRDefault="00B32D8D" w:rsidP="00B32D8D">
      <w:pPr>
        <w:jc w:val="left"/>
        <w:rPr>
          <w:rFonts w:ascii="宋体" w:eastAsia="宋体" w:hAnsi="宋体" w:hint="eastAsia"/>
        </w:rPr>
      </w:pPr>
      <w:r>
        <w:rPr>
          <w:rFonts w:ascii="宋体" w:eastAsia="宋体" w:hAnsi="宋体"/>
        </w:rPr>
        <w:tab/>
      </w:r>
      <w:r>
        <w:rPr>
          <w:rFonts w:ascii="宋体" w:eastAsia="宋体" w:hAnsi="宋体" w:hint="eastAsia"/>
        </w:rPr>
        <w:t>考虑增加l2正则项，通过KFlod设置交叉验证，来计算不同正则系数C下的recall值，C值的选取范围为</w:t>
      </w:r>
      <w:r>
        <w:rPr>
          <w:rFonts w:ascii="宋体" w:eastAsia="宋体" w:hAnsi="宋体"/>
        </w:rPr>
        <w:t>[0.01,0.1,1,10,100]</w:t>
      </w:r>
      <w:r>
        <w:rPr>
          <w:rFonts w:ascii="宋体" w:eastAsia="宋体" w:hAnsi="宋体" w:hint="eastAsia"/>
        </w:rPr>
        <w:t>，计算过程如下图所示。最终判定1为较好的正则化系数。</w:t>
      </w:r>
    </w:p>
    <w:p w14:paraId="7F707B83" w14:textId="1FF2881E" w:rsidR="00B32D8D" w:rsidRDefault="00B32D8D" w:rsidP="00B32D8D">
      <w:pPr>
        <w:jc w:val="center"/>
        <w:rPr>
          <w:rFonts w:ascii="宋体" w:eastAsia="宋体" w:hAnsi="宋体"/>
        </w:rPr>
      </w:pPr>
      <w:r w:rsidRPr="00B32D8D">
        <w:rPr>
          <w:rFonts w:ascii="宋体" w:eastAsia="宋体" w:hAnsi="宋体"/>
        </w:rPr>
        <w:drawing>
          <wp:inline distT="0" distB="0" distL="0" distR="0" wp14:anchorId="2F0D3E7D" wp14:editId="5F061401">
            <wp:extent cx="2462482" cy="319699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463" cy="3215150"/>
                    </a:xfrm>
                    <a:prstGeom prst="rect">
                      <a:avLst/>
                    </a:prstGeom>
                  </pic:spPr>
                </pic:pic>
              </a:graphicData>
            </a:graphic>
          </wp:inline>
        </w:drawing>
      </w:r>
    </w:p>
    <w:p w14:paraId="02AAB944" w14:textId="103CD24E" w:rsidR="00B32D8D" w:rsidRDefault="00B32D8D" w:rsidP="00B32D8D">
      <w:pPr>
        <w:jc w:val="center"/>
        <w:rPr>
          <w:rFonts w:ascii="宋体" w:eastAsia="宋体" w:hAnsi="宋体"/>
        </w:rPr>
      </w:pPr>
      <w:r>
        <w:rPr>
          <w:rFonts w:ascii="宋体" w:eastAsia="宋体" w:hAnsi="宋体" w:hint="eastAsia"/>
        </w:rPr>
        <w:t>图6</w:t>
      </w:r>
      <w:r>
        <w:rPr>
          <w:rFonts w:ascii="宋体" w:eastAsia="宋体" w:hAnsi="宋体"/>
        </w:rPr>
        <w:t xml:space="preserve"> </w:t>
      </w:r>
      <w:r>
        <w:rPr>
          <w:rFonts w:ascii="宋体" w:eastAsia="宋体" w:hAnsi="宋体" w:hint="eastAsia"/>
        </w:rPr>
        <w:t>不同正则项系数对应的recall</w:t>
      </w:r>
    </w:p>
    <w:p w14:paraId="085CA3C6" w14:textId="006286D9" w:rsidR="00B32D8D" w:rsidRDefault="00B32D8D" w:rsidP="00B32D8D">
      <w:pPr>
        <w:jc w:val="left"/>
        <w:rPr>
          <w:rFonts w:ascii="宋体" w:eastAsia="宋体" w:hAnsi="宋体" w:hint="eastAsia"/>
        </w:rPr>
      </w:pPr>
      <w:r>
        <w:rPr>
          <w:rFonts w:ascii="宋体" w:eastAsia="宋体" w:hAnsi="宋体"/>
        </w:rPr>
        <w:tab/>
      </w:r>
      <w:r>
        <w:rPr>
          <w:rFonts w:ascii="宋体" w:eastAsia="宋体" w:hAnsi="宋体" w:hint="eastAsia"/>
        </w:rPr>
        <w:t>这里由于样本极度不均衡，因此判定阈值的设定也很重要，通过绘制混淆矩阵，查看计算不同阈值所对应的F-score，判定阈值范围为</w:t>
      </w:r>
      <w:r w:rsidRPr="00B32D8D">
        <w:rPr>
          <w:rFonts w:ascii="宋体" w:eastAsia="宋体" w:hAnsi="宋体"/>
        </w:rPr>
        <w:t>[0.17, 0.19, 0.1905, 0.191, 0.1915, 0.192, 0.193, 0.194, 0.195, 0.20,]</w:t>
      </w:r>
      <w:r>
        <w:rPr>
          <w:rFonts w:ascii="宋体" w:eastAsia="宋体" w:hAnsi="宋体" w:hint="eastAsia"/>
        </w:rPr>
        <w:t>，计算过程如图所示</w:t>
      </w:r>
      <w:r>
        <w:rPr>
          <w:rFonts w:ascii="宋体" w:eastAsia="宋体" w:hAnsi="宋体"/>
        </w:rPr>
        <w:t>,</w:t>
      </w:r>
      <w:r>
        <w:rPr>
          <w:rFonts w:ascii="宋体" w:eastAsia="宋体" w:hAnsi="宋体" w:hint="eastAsia"/>
        </w:rPr>
        <w:t>最终选择0</w:t>
      </w:r>
      <w:r>
        <w:rPr>
          <w:rFonts w:ascii="宋体" w:eastAsia="宋体" w:hAnsi="宋体"/>
        </w:rPr>
        <w:t>.1915作为</w:t>
      </w:r>
      <w:r>
        <w:rPr>
          <w:rFonts w:ascii="宋体" w:eastAsia="宋体" w:hAnsi="宋体" w:hint="eastAsia"/>
        </w:rPr>
        <w:t>判定阈值。</w:t>
      </w:r>
    </w:p>
    <w:p w14:paraId="0390189A" w14:textId="396F4603" w:rsidR="00B32D8D" w:rsidRDefault="00B32D8D" w:rsidP="00B32D8D">
      <w:pPr>
        <w:jc w:val="center"/>
        <w:rPr>
          <w:rFonts w:ascii="宋体" w:eastAsia="宋体" w:hAnsi="宋体"/>
        </w:rPr>
      </w:pPr>
      <w:r w:rsidRPr="00B32D8D">
        <w:rPr>
          <w:rFonts w:ascii="宋体" w:eastAsia="宋体" w:hAnsi="宋体"/>
        </w:rPr>
        <w:drawing>
          <wp:inline distT="0" distB="0" distL="0" distR="0" wp14:anchorId="665E2042" wp14:editId="2E92FDEC">
            <wp:extent cx="2050056" cy="1293188"/>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844" cy="1307563"/>
                    </a:xfrm>
                    <a:prstGeom prst="rect">
                      <a:avLst/>
                    </a:prstGeom>
                  </pic:spPr>
                </pic:pic>
              </a:graphicData>
            </a:graphic>
          </wp:inline>
        </w:drawing>
      </w:r>
    </w:p>
    <w:p w14:paraId="7CDDC15F" w14:textId="026F9D0E" w:rsidR="00B32D8D" w:rsidRDefault="00B32D8D" w:rsidP="00B32D8D">
      <w:pPr>
        <w:jc w:val="center"/>
        <w:rPr>
          <w:rFonts w:ascii="宋体" w:eastAsia="宋体" w:hAnsi="宋体"/>
        </w:rPr>
      </w:pPr>
      <w:r w:rsidRPr="00B32D8D">
        <w:rPr>
          <w:rFonts w:ascii="宋体" w:eastAsia="宋体" w:hAnsi="宋体"/>
        </w:rPr>
        <w:drawing>
          <wp:inline distT="0" distB="0" distL="0" distR="0" wp14:anchorId="10250682" wp14:editId="39234520">
            <wp:extent cx="5274310" cy="15779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7975"/>
                    </a:xfrm>
                    <a:prstGeom prst="rect">
                      <a:avLst/>
                    </a:prstGeom>
                  </pic:spPr>
                </pic:pic>
              </a:graphicData>
            </a:graphic>
          </wp:inline>
        </w:drawing>
      </w:r>
    </w:p>
    <w:p w14:paraId="0EE8CBAD" w14:textId="1E4C5B4C" w:rsidR="00FF7C90" w:rsidRDefault="00FF7C90" w:rsidP="00B32D8D">
      <w:pPr>
        <w:jc w:val="center"/>
        <w:rPr>
          <w:rFonts w:ascii="宋体" w:eastAsia="宋体" w:hAnsi="宋体"/>
        </w:rPr>
      </w:pPr>
      <w:r>
        <w:rPr>
          <w:rFonts w:ascii="宋体" w:eastAsia="宋体" w:hAnsi="宋体" w:hint="eastAsia"/>
        </w:rPr>
        <w:t>图 不同输出阈值对应的F-score</w:t>
      </w:r>
    </w:p>
    <w:p w14:paraId="72572A0E" w14:textId="6866A60E" w:rsidR="00FF7C90" w:rsidRDefault="00FF7C90" w:rsidP="00FF7C90">
      <w:pPr>
        <w:pStyle w:val="a3"/>
        <w:numPr>
          <w:ilvl w:val="0"/>
          <w:numId w:val="3"/>
        </w:numPr>
        <w:ind w:firstLineChars="0"/>
        <w:jc w:val="left"/>
        <w:rPr>
          <w:rFonts w:ascii="宋体" w:eastAsia="宋体" w:hAnsi="宋体"/>
        </w:rPr>
      </w:pPr>
      <w:r>
        <w:rPr>
          <w:rFonts w:ascii="宋体" w:eastAsia="宋体" w:hAnsi="宋体" w:hint="eastAsia"/>
        </w:rPr>
        <w:t>排名截图</w:t>
      </w:r>
    </w:p>
    <w:p w14:paraId="44FD56BB" w14:textId="726882F9" w:rsidR="00FF7C90" w:rsidRPr="00FF7C90" w:rsidRDefault="00FF7C90" w:rsidP="00FF7C90">
      <w:pPr>
        <w:jc w:val="center"/>
        <w:rPr>
          <w:rFonts w:ascii="宋体" w:eastAsia="宋体" w:hAnsi="宋体" w:hint="eastAsia"/>
        </w:rPr>
      </w:pPr>
      <w:r w:rsidRPr="00FF7C90">
        <w:rPr>
          <w:rFonts w:ascii="宋体" w:eastAsia="宋体" w:hAnsi="宋体"/>
        </w:rPr>
        <w:drawing>
          <wp:inline distT="0" distB="0" distL="0" distR="0" wp14:anchorId="2E758AF6" wp14:editId="0E168C89">
            <wp:extent cx="1969760" cy="295149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7527" cy="2963133"/>
                    </a:xfrm>
                    <a:prstGeom prst="rect">
                      <a:avLst/>
                    </a:prstGeom>
                  </pic:spPr>
                </pic:pic>
              </a:graphicData>
            </a:graphic>
          </wp:inline>
        </w:drawing>
      </w:r>
    </w:p>
    <w:sectPr w:rsidR="00FF7C90" w:rsidRPr="00FF7C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A21"/>
    <w:multiLevelType w:val="hybridMultilevel"/>
    <w:tmpl w:val="D396D070"/>
    <w:lvl w:ilvl="0" w:tplc="A4F01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B3DE7"/>
    <w:multiLevelType w:val="hybridMultilevel"/>
    <w:tmpl w:val="DDD25B9C"/>
    <w:lvl w:ilvl="0" w:tplc="4F98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70E89"/>
    <w:multiLevelType w:val="hybridMultilevel"/>
    <w:tmpl w:val="62DCF142"/>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C3"/>
    <w:rsid w:val="002E3837"/>
    <w:rsid w:val="00732022"/>
    <w:rsid w:val="00A805C3"/>
    <w:rsid w:val="00B32D8D"/>
    <w:rsid w:val="00D731ED"/>
    <w:rsid w:val="00D917C3"/>
    <w:rsid w:val="00FA6DCE"/>
    <w:rsid w:val="00FF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EAB1"/>
  <w15:chartTrackingRefBased/>
  <w15:docId w15:val="{42D531F7-73C9-460C-B031-5E8DDD2D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20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20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2022"/>
    <w:rPr>
      <w:b/>
      <w:bCs/>
      <w:kern w:val="44"/>
      <w:sz w:val="44"/>
      <w:szCs w:val="44"/>
    </w:rPr>
  </w:style>
  <w:style w:type="character" w:customStyle="1" w:styleId="20">
    <w:name w:val="标题 2 字符"/>
    <w:basedOn w:val="a0"/>
    <w:link w:val="2"/>
    <w:uiPriority w:val="9"/>
    <w:rsid w:val="00732022"/>
    <w:rPr>
      <w:rFonts w:asciiTheme="majorHAnsi" w:eastAsiaTheme="majorEastAsia" w:hAnsiTheme="majorHAnsi" w:cstheme="majorBidi"/>
      <w:b/>
      <w:bCs/>
      <w:sz w:val="32"/>
      <w:szCs w:val="32"/>
    </w:rPr>
  </w:style>
  <w:style w:type="paragraph" w:styleId="a3">
    <w:name w:val="List Paragraph"/>
    <w:basedOn w:val="a"/>
    <w:uiPriority w:val="34"/>
    <w:qFormat/>
    <w:rsid w:val="00732022"/>
    <w:pPr>
      <w:ind w:firstLineChars="200" w:firstLine="420"/>
    </w:pPr>
  </w:style>
  <w:style w:type="table" w:styleId="a4">
    <w:name w:val="Table Grid"/>
    <w:basedOn w:val="a1"/>
    <w:uiPriority w:val="39"/>
    <w:rsid w:val="0073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1376">
      <w:bodyDiv w:val="1"/>
      <w:marLeft w:val="0"/>
      <w:marRight w:val="0"/>
      <w:marTop w:val="0"/>
      <w:marBottom w:val="0"/>
      <w:divBdr>
        <w:top w:val="none" w:sz="0" w:space="0" w:color="auto"/>
        <w:left w:val="none" w:sz="0" w:space="0" w:color="auto"/>
        <w:bottom w:val="none" w:sz="0" w:space="0" w:color="auto"/>
        <w:right w:val="none" w:sz="0" w:space="0" w:color="auto"/>
      </w:divBdr>
    </w:div>
    <w:div w:id="139812262">
      <w:bodyDiv w:val="1"/>
      <w:marLeft w:val="0"/>
      <w:marRight w:val="0"/>
      <w:marTop w:val="0"/>
      <w:marBottom w:val="0"/>
      <w:divBdr>
        <w:top w:val="none" w:sz="0" w:space="0" w:color="auto"/>
        <w:left w:val="none" w:sz="0" w:space="0" w:color="auto"/>
        <w:bottom w:val="none" w:sz="0" w:space="0" w:color="auto"/>
        <w:right w:val="none" w:sz="0" w:space="0" w:color="auto"/>
      </w:divBdr>
    </w:div>
    <w:div w:id="226376738">
      <w:bodyDiv w:val="1"/>
      <w:marLeft w:val="0"/>
      <w:marRight w:val="0"/>
      <w:marTop w:val="0"/>
      <w:marBottom w:val="0"/>
      <w:divBdr>
        <w:top w:val="none" w:sz="0" w:space="0" w:color="auto"/>
        <w:left w:val="none" w:sz="0" w:space="0" w:color="auto"/>
        <w:bottom w:val="none" w:sz="0" w:space="0" w:color="auto"/>
        <w:right w:val="none" w:sz="0" w:space="0" w:color="auto"/>
      </w:divBdr>
    </w:div>
    <w:div w:id="357126360">
      <w:bodyDiv w:val="1"/>
      <w:marLeft w:val="0"/>
      <w:marRight w:val="0"/>
      <w:marTop w:val="0"/>
      <w:marBottom w:val="0"/>
      <w:divBdr>
        <w:top w:val="none" w:sz="0" w:space="0" w:color="auto"/>
        <w:left w:val="none" w:sz="0" w:space="0" w:color="auto"/>
        <w:bottom w:val="none" w:sz="0" w:space="0" w:color="auto"/>
        <w:right w:val="none" w:sz="0" w:space="0" w:color="auto"/>
      </w:divBdr>
    </w:div>
    <w:div w:id="392700620">
      <w:bodyDiv w:val="1"/>
      <w:marLeft w:val="0"/>
      <w:marRight w:val="0"/>
      <w:marTop w:val="0"/>
      <w:marBottom w:val="0"/>
      <w:divBdr>
        <w:top w:val="none" w:sz="0" w:space="0" w:color="auto"/>
        <w:left w:val="none" w:sz="0" w:space="0" w:color="auto"/>
        <w:bottom w:val="none" w:sz="0" w:space="0" w:color="auto"/>
        <w:right w:val="none" w:sz="0" w:space="0" w:color="auto"/>
      </w:divBdr>
    </w:div>
    <w:div w:id="670332882">
      <w:bodyDiv w:val="1"/>
      <w:marLeft w:val="0"/>
      <w:marRight w:val="0"/>
      <w:marTop w:val="0"/>
      <w:marBottom w:val="0"/>
      <w:divBdr>
        <w:top w:val="none" w:sz="0" w:space="0" w:color="auto"/>
        <w:left w:val="none" w:sz="0" w:space="0" w:color="auto"/>
        <w:bottom w:val="none" w:sz="0" w:space="0" w:color="auto"/>
        <w:right w:val="none" w:sz="0" w:space="0" w:color="auto"/>
      </w:divBdr>
    </w:div>
    <w:div w:id="683826448">
      <w:bodyDiv w:val="1"/>
      <w:marLeft w:val="0"/>
      <w:marRight w:val="0"/>
      <w:marTop w:val="0"/>
      <w:marBottom w:val="0"/>
      <w:divBdr>
        <w:top w:val="none" w:sz="0" w:space="0" w:color="auto"/>
        <w:left w:val="none" w:sz="0" w:space="0" w:color="auto"/>
        <w:bottom w:val="none" w:sz="0" w:space="0" w:color="auto"/>
        <w:right w:val="none" w:sz="0" w:space="0" w:color="auto"/>
      </w:divBdr>
    </w:div>
    <w:div w:id="735511062">
      <w:bodyDiv w:val="1"/>
      <w:marLeft w:val="0"/>
      <w:marRight w:val="0"/>
      <w:marTop w:val="0"/>
      <w:marBottom w:val="0"/>
      <w:divBdr>
        <w:top w:val="none" w:sz="0" w:space="0" w:color="auto"/>
        <w:left w:val="none" w:sz="0" w:space="0" w:color="auto"/>
        <w:bottom w:val="none" w:sz="0" w:space="0" w:color="auto"/>
        <w:right w:val="none" w:sz="0" w:space="0" w:color="auto"/>
      </w:divBdr>
    </w:div>
    <w:div w:id="772020362">
      <w:bodyDiv w:val="1"/>
      <w:marLeft w:val="0"/>
      <w:marRight w:val="0"/>
      <w:marTop w:val="0"/>
      <w:marBottom w:val="0"/>
      <w:divBdr>
        <w:top w:val="none" w:sz="0" w:space="0" w:color="auto"/>
        <w:left w:val="none" w:sz="0" w:space="0" w:color="auto"/>
        <w:bottom w:val="none" w:sz="0" w:space="0" w:color="auto"/>
        <w:right w:val="none" w:sz="0" w:space="0" w:color="auto"/>
      </w:divBdr>
    </w:div>
    <w:div w:id="812259728">
      <w:bodyDiv w:val="1"/>
      <w:marLeft w:val="0"/>
      <w:marRight w:val="0"/>
      <w:marTop w:val="0"/>
      <w:marBottom w:val="0"/>
      <w:divBdr>
        <w:top w:val="none" w:sz="0" w:space="0" w:color="auto"/>
        <w:left w:val="none" w:sz="0" w:space="0" w:color="auto"/>
        <w:bottom w:val="none" w:sz="0" w:space="0" w:color="auto"/>
        <w:right w:val="none" w:sz="0" w:space="0" w:color="auto"/>
      </w:divBdr>
    </w:div>
    <w:div w:id="830368533">
      <w:bodyDiv w:val="1"/>
      <w:marLeft w:val="0"/>
      <w:marRight w:val="0"/>
      <w:marTop w:val="0"/>
      <w:marBottom w:val="0"/>
      <w:divBdr>
        <w:top w:val="none" w:sz="0" w:space="0" w:color="auto"/>
        <w:left w:val="none" w:sz="0" w:space="0" w:color="auto"/>
        <w:bottom w:val="none" w:sz="0" w:space="0" w:color="auto"/>
        <w:right w:val="none" w:sz="0" w:space="0" w:color="auto"/>
      </w:divBdr>
    </w:div>
    <w:div w:id="987827468">
      <w:bodyDiv w:val="1"/>
      <w:marLeft w:val="0"/>
      <w:marRight w:val="0"/>
      <w:marTop w:val="0"/>
      <w:marBottom w:val="0"/>
      <w:divBdr>
        <w:top w:val="none" w:sz="0" w:space="0" w:color="auto"/>
        <w:left w:val="none" w:sz="0" w:space="0" w:color="auto"/>
        <w:bottom w:val="none" w:sz="0" w:space="0" w:color="auto"/>
        <w:right w:val="none" w:sz="0" w:space="0" w:color="auto"/>
      </w:divBdr>
    </w:div>
    <w:div w:id="1011833512">
      <w:bodyDiv w:val="1"/>
      <w:marLeft w:val="0"/>
      <w:marRight w:val="0"/>
      <w:marTop w:val="0"/>
      <w:marBottom w:val="0"/>
      <w:divBdr>
        <w:top w:val="none" w:sz="0" w:space="0" w:color="auto"/>
        <w:left w:val="none" w:sz="0" w:space="0" w:color="auto"/>
        <w:bottom w:val="none" w:sz="0" w:space="0" w:color="auto"/>
        <w:right w:val="none" w:sz="0" w:space="0" w:color="auto"/>
      </w:divBdr>
    </w:div>
    <w:div w:id="1114440415">
      <w:bodyDiv w:val="1"/>
      <w:marLeft w:val="0"/>
      <w:marRight w:val="0"/>
      <w:marTop w:val="0"/>
      <w:marBottom w:val="0"/>
      <w:divBdr>
        <w:top w:val="none" w:sz="0" w:space="0" w:color="auto"/>
        <w:left w:val="none" w:sz="0" w:space="0" w:color="auto"/>
        <w:bottom w:val="none" w:sz="0" w:space="0" w:color="auto"/>
        <w:right w:val="none" w:sz="0" w:space="0" w:color="auto"/>
      </w:divBdr>
    </w:div>
    <w:div w:id="1237858601">
      <w:bodyDiv w:val="1"/>
      <w:marLeft w:val="0"/>
      <w:marRight w:val="0"/>
      <w:marTop w:val="0"/>
      <w:marBottom w:val="0"/>
      <w:divBdr>
        <w:top w:val="none" w:sz="0" w:space="0" w:color="auto"/>
        <w:left w:val="none" w:sz="0" w:space="0" w:color="auto"/>
        <w:bottom w:val="none" w:sz="0" w:space="0" w:color="auto"/>
        <w:right w:val="none" w:sz="0" w:space="0" w:color="auto"/>
      </w:divBdr>
    </w:div>
    <w:div w:id="1277448548">
      <w:bodyDiv w:val="1"/>
      <w:marLeft w:val="0"/>
      <w:marRight w:val="0"/>
      <w:marTop w:val="0"/>
      <w:marBottom w:val="0"/>
      <w:divBdr>
        <w:top w:val="none" w:sz="0" w:space="0" w:color="auto"/>
        <w:left w:val="none" w:sz="0" w:space="0" w:color="auto"/>
        <w:bottom w:val="none" w:sz="0" w:space="0" w:color="auto"/>
        <w:right w:val="none" w:sz="0" w:space="0" w:color="auto"/>
      </w:divBdr>
    </w:div>
    <w:div w:id="1494688492">
      <w:bodyDiv w:val="1"/>
      <w:marLeft w:val="0"/>
      <w:marRight w:val="0"/>
      <w:marTop w:val="0"/>
      <w:marBottom w:val="0"/>
      <w:divBdr>
        <w:top w:val="none" w:sz="0" w:space="0" w:color="auto"/>
        <w:left w:val="none" w:sz="0" w:space="0" w:color="auto"/>
        <w:bottom w:val="none" w:sz="0" w:space="0" w:color="auto"/>
        <w:right w:val="none" w:sz="0" w:space="0" w:color="auto"/>
      </w:divBdr>
    </w:div>
    <w:div w:id="1563902461">
      <w:bodyDiv w:val="1"/>
      <w:marLeft w:val="0"/>
      <w:marRight w:val="0"/>
      <w:marTop w:val="0"/>
      <w:marBottom w:val="0"/>
      <w:divBdr>
        <w:top w:val="none" w:sz="0" w:space="0" w:color="auto"/>
        <w:left w:val="none" w:sz="0" w:space="0" w:color="auto"/>
        <w:bottom w:val="none" w:sz="0" w:space="0" w:color="auto"/>
        <w:right w:val="none" w:sz="0" w:space="0" w:color="auto"/>
      </w:divBdr>
    </w:div>
    <w:div w:id="1588685601">
      <w:bodyDiv w:val="1"/>
      <w:marLeft w:val="0"/>
      <w:marRight w:val="0"/>
      <w:marTop w:val="0"/>
      <w:marBottom w:val="0"/>
      <w:divBdr>
        <w:top w:val="none" w:sz="0" w:space="0" w:color="auto"/>
        <w:left w:val="none" w:sz="0" w:space="0" w:color="auto"/>
        <w:bottom w:val="none" w:sz="0" w:space="0" w:color="auto"/>
        <w:right w:val="none" w:sz="0" w:space="0" w:color="auto"/>
      </w:divBdr>
    </w:div>
    <w:div w:id="1742481928">
      <w:bodyDiv w:val="1"/>
      <w:marLeft w:val="0"/>
      <w:marRight w:val="0"/>
      <w:marTop w:val="0"/>
      <w:marBottom w:val="0"/>
      <w:divBdr>
        <w:top w:val="none" w:sz="0" w:space="0" w:color="auto"/>
        <w:left w:val="none" w:sz="0" w:space="0" w:color="auto"/>
        <w:bottom w:val="none" w:sz="0" w:space="0" w:color="auto"/>
        <w:right w:val="none" w:sz="0" w:space="0" w:color="auto"/>
      </w:divBdr>
    </w:div>
    <w:div w:id="1817795771">
      <w:bodyDiv w:val="1"/>
      <w:marLeft w:val="0"/>
      <w:marRight w:val="0"/>
      <w:marTop w:val="0"/>
      <w:marBottom w:val="0"/>
      <w:divBdr>
        <w:top w:val="none" w:sz="0" w:space="0" w:color="auto"/>
        <w:left w:val="none" w:sz="0" w:space="0" w:color="auto"/>
        <w:bottom w:val="none" w:sz="0" w:space="0" w:color="auto"/>
        <w:right w:val="none" w:sz="0" w:space="0" w:color="auto"/>
      </w:divBdr>
    </w:div>
    <w:div w:id="1984385492">
      <w:bodyDiv w:val="1"/>
      <w:marLeft w:val="0"/>
      <w:marRight w:val="0"/>
      <w:marTop w:val="0"/>
      <w:marBottom w:val="0"/>
      <w:divBdr>
        <w:top w:val="none" w:sz="0" w:space="0" w:color="auto"/>
        <w:left w:val="none" w:sz="0" w:space="0" w:color="auto"/>
        <w:bottom w:val="none" w:sz="0" w:space="0" w:color="auto"/>
        <w:right w:val="none" w:sz="0" w:space="0" w:color="auto"/>
      </w:divBdr>
    </w:div>
    <w:div w:id="20069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7</cp:revision>
  <dcterms:created xsi:type="dcterms:W3CDTF">2020-12-26T06:09:00Z</dcterms:created>
  <dcterms:modified xsi:type="dcterms:W3CDTF">2020-12-27T09:42:00Z</dcterms:modified>
</cp:coreProperties>
</file>