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17FCA" w14:textId="083213F2" w:rsidR="007F787D" w:rsidRPr="007F787D" w:rsidRDefault="007F787D" w:rsidP="007F787D">
      <w:pPr>
        <w:pStyle w:val="1"/>
        <w:jc w:val="center"/>
        <w:rPr>
          <w:rFonts w:ascii="宋体" w:eastAsia="宋体" w:hAnsi="宋体"/>
        </w:rPr>
      </w:pPr>
      <w:r w:rsidRPr="007F787D">
        <w:rPr>
          <w:rFonts w:ascii="宋体" w:eastAsia="宋体" w:hAnsi="宋体" w:hint="eastAsia"/>
        </w:rPr>
        <w:t>基于</w:t>
      </w:r>
      <w:r w:rsidRPr="007F787D">
        <w:rPr>
          <w:rFonts w:ascii="宋体" w:eastAsia="宋体" w:hAnsi="宋体"/>
        </w:rPr>
        <w:t>SDN的DDoS攻击防御实现</w:t>
      </w:r>
    </w:p>
    <w:p w14:paraId="0433F279" w14:textId="66C3BE8F" w:rsidR="007F787D" w:rsidRPr="007F787D" w:rsidRDefault="007F787D" w:rsidP="007F787D">
      <w:pPr>
        <w:jc w:val="center"/>
        <w:rPr>
          <w:rFonts w:ascii="宋体" w:eastAsia="宋体" w:hAnsi="宋体"/>
        </w:rPr>
      </w:pPr>
      <w:r w:rsidRPr="007F787D">
        <w:rPr>
          <w:rFonts w:ascii="宋体" w:eastAsia="宋体" w:hAnsi="宋体" w:hint="eastAsia"/>
        </w:rPr>
        <w:t>武仕沛</w:t>
      </w:r>
    </w:p>
    <w:p w14:paraId="7E726D41" w14:textId="7B97EC33" w:rsidR="007F787D" w:rsidRPr="007F787D" w:rsidRDefault="007F787D" w:rsidP="007F787D">
      <w:pPr>
        <w:jc w:val="center"/>
        <w:rPr>
          <w:rFonts w:ascii="宋体" w:eastAsia="宋体" w:hAnsi="宋体"/>
        </w:rPr>
      </w:pPr>
      <w:r w:rsidRPr="007F787D">
        <w:rPr>
          <w:rFonts w:ascii="宋体" w:eastAsia="宋体" w:hAnsi="宋体" w:hint="eastAsia"/>
        </w:rPr>
        <w:t>北京航空航天大学计算机学院</w:t>
      </w:r>
    </w:p>
    <w:p w14:paraId="0E4D5C50" w14:textId="45D4F7D7" w:rsidR="007F787D" w:rsidRPr="007F787D" w:rsidRDefault="007F787D" w:rsidP="007F787D">
      <w:pPr>
        <w:jc w:val="left"/>
        <w:rPr>
          <w:rFonts w:ascii="宋体" w:eastAsia="宋体" w:hAnsi="宋体"/>
        </w:rPr>
      </w:pPr>
      <w:r w:rsidRPr="007F787D">
        <w:rPr>
          <w:rFonts w:ascii="宋体" w:eastAsia="宋体" w:hAnsi="宋体" w:hint="eastAsia"/>
        </w:rPr>
        <w:t xml:space="preserve">摘 </w:t>
      </w:r>
      <w:r w:rsidRPr="007F787D">
        <w:rPr>
          <w:rFonts w:ascii="宋体" w:eastAsia="宋体" w:hAnsi="宋体"/>
        </w:rPr>
        <w:t xml:space="preserve"> </w:t>
      </w:r>
      <w:r w:rsidRPr="007F787D">
        <w:rPr>
          <w:rFonts w:ascii="宋体" w:eastAsia="宋体" w:hAnsi="宋体" w:hint="eastAsia"/>
        </w:rPr>
        <w:t>要：</w:t>
      </w:r>
      <w:r w:rsidRPr="007F787D">
        <w:rPr>
          <w:rFonts w:ascii="宋体" w:eastAsia="宋体" w:hAnsi="宋体" w:hint="eastAsia"/>
        </w:rPr>
        <w:t>分布式拒绝服务攻击（</w:t>
      </w:r>
      <w:r w:rsidRPr="007F787D">
        <w:rPr>
          <w:rFonts w:ascii="宋体" w:eastAsia="宋体" w:hAnsi="宋体"/>
        </w:rPr>
        <w:t>Distributed Denial of Service</w:t>
      </w:r>
      <w:r w:rsidRPr="007F787D">
        <w:rPr>
          <w:rFonts w:ascii="宋体" w:eastAsia="宋体" w:hAnsi="宋体" w:hint="eastAsia"/>
        </w:rPr>
        <w:t>）</w:t>
      </w:r>
      <w:r w:rsidRPr="007F787D">
        <w:rPr>
          <w:rFonts w:ascii="宋体" w:eastAsia="宋体" w:hAnsi="宋体" w:hint="eastAsia"/>
        </w:rPr>
        <w:t>即</w:t>
      </w:r>
      <w:r w:rsidRPr="007F787D">
        <w:rPr>
          <w:rFonts w:ascii="宋体" w:eastAsia="宋体" w:hAnsi="宋体" w:hint="eastAsia"/>
        </w:rPr>
        <w:t>利用大量合法的分布式服务器对目标发送请求，从而导致正常合法用户无法获得服务。</w:t>
      </w:r>
      <w:r w:rsidRPr="007F787D">
        <w:rPr>
          <w:rFonts w:ascii="宋体" w:eastAsia="宋体" w:hAnsi="宋体" w:hint="eastAsia"/>
        </w:rPr>
        <w:t>传统</w:t>
      </w:r>
      <w:r w:rsidRPr="007F787D">
        <w:rPr>
          <w:rFonts w:ascii="宋体" w:eastAsia="宋体" w:hAnsi="宋体" w:hint="eastAsia"/>
        </w:rPr>
        <w:t>分布式的网络不具备状态</w:t>
      </w:r>
      <w:r w:rsidRPr="007F787D">
        <w:rPr>
          <w:rFonts w:ascii="宋体" w:eastAsia="宋体" w:hAnsi="宋体" w:hint="eastAsia"/>
        </w:rPr>
        <w:t>性</w:t>
      </w:r>
      <w:r w:rsidRPr="007F787D">
        <w:rPr>
          <w:rFonts w:ascii="宋体" w:eastAsia="宋体" w:hAnsi="宋体" w:hint="eastAsia"/>
        </w:rPr>
        <w:t>，</w:t>
      </w:r>
      <w:r w:rsidRPr="007F787D">
        <w:rPr>
          <w:rFonts w:ascii="宋体" w:eastAsia="宋体" w:hAnsi="宋体" w:hint="eastAsia"/>
        </w:rPr>
        <w:t>难以</w:t>
      </w:r>
      <w:r w:rsidRPr="007F787D">
        <w:rPr>
          <w:rFonts w:ascii="宋体" w:eastAsia="宋体" w:hAnsi="宋体" w:hint="eastAsia"/>
        </w:rPr>
        <w:t>集中管理，在转发包时，直接采取查表的方式进行转发，而不对数据流进行分析，这就给DDoS攻击流留</w:t>
      </w:r>
      <w:r w:rsidRPr="007F787D">
        <w:rPr>
          <w:rFonts w:ascii="宋体" w:eastAsia="宋体" w:hAnsi="宋体" w:hint="eastAsia"/>
        </w:rPr>
        <w:t>下</w:t>
      </w:r>
      <w:r w:rsidRPr="007F787D">
        <w:rPr>
          <w:rFonts w:ascii="宋体" w:eastAsia="宋体" w:hAnsi="宋体" w:hint="eastAsia"/>
        </w:rPr>
        <w:t>可乘之机。</w:t>
      </w:r>
      <w:r w:rsidRPr="007F787D">
        <w:rPr>
          <w:rFonts w:ascii="宋体" w:eastAsia="宋体" w:hAnsi="宋体" w:hint="eastAsia"/>
        </w:rPr>
        <w:t>而集中式的、基于软件定义网络（SDN）体系架构的网络能够迅速有效地收集南向接口传来的数据，通过自定义控制器模块实现对网络数据的监管和辅助传输。</w:t>
      </w:r>
      <w:r w:rsidRPr="007F787D">
        <w:rPr>
          <w:rFonts w:ascii="宋体" w:eastAsia="宋体" w:hAnsi="宋体" w:hint="eastAsia"/>
        </w:rPr>
        <w:t>本实验</w:t>
      </w:r>
      <w:r w:rsidRPr="007F787D">
        <w:rPr>
          <w:rFonts w:ascii="宋体" w:eastAsia="宋体" w:hAnsi="宋体" w:hint="eastAsia"/>
        </w:rPr>
        <w:t>着重研究SDN网络下DDoS的攻击方的行为，并辅以行之有效的防御措施，使得SDN网络变得安全。此次实验攻击方实现链路攻击和单目标攻击两种攻击方式，针对这两种攻击分别在SDN网络中部署packet-in协调转发和攻击流量检测模块，试验结果表明，在采取防御措施以后，针对SDN的DDoS攻击影响得到明显抑制。</w:t>
      </w:r>
    </w:p>
    <w:p w14:paraId="580FD3A2" w14:textId="7AFDA522" w:rsidR="007F787D" w:rsidRPr="007F787D" w:rsidRDefault="007F787D" w:rsidP="007F787D">
      <w:pPr>
        <w:jc w:val="left"/>
        <w:rPr>
          <w:rFonts w:ascii="宋体" w:eastAsia="宋体" w:hAnsi="宋体"/>
        </w:rPr>
      </w:pPr>
      <w:r w:rsidRPr="007F787D">
        <w:rPr>
          <w:rFonts w:ascii="宋体" w:eastAsia="宋体" w:hAnsi="宋体" w:hint="eastAsia"/>
        </w:rPr>
        <w:t>关键词：分布式拒绝服务攻击；</w:t>
      </w:r>
      <w:r w:rsidRPr="007F787D">
        <w:rPr>
          <w:rFonts w:ascii="宋体" w:eastAsia="宋体" w:hAnsi="宋体" w:hint="eastAsia"/>
        </w:rPr>
        <w:t>软件定义网络</w:t>
      </w:r>
      <w:r w:rsidRPr="007F787D">
        <w:rPr>
          <w:rFonts w:ascii="宋体" w:eastAsia="宋体" w:hAnsi="宋体" w:hint="eastAsia"/>
        </w:rPr>
        <w:t>；链路攻击；packet-in协调转发；攻击流量检测</w:t>
      </w:r>
    </w:p>
    <w:p w14:paraId="6FB4FE89" w14:textId="0D95D146" w:rsidR="007F787D" w:rsidRPr="007F787D" w:rsidRDefault="007F787D" w:rsidP="007F787D">
      <w:pPr>
        <w:jc w:val="left"/>
        <w:rPr>
          <w:rFonts w:ascii="宋体" w:eastAsia="宋体" w:hAnsi="宋体"/>
        </w:rPr>
      </w:pPr>
    </w:p>
    <w:p w14:paraId="478A1583" w14:textId="3811FA6C" w:rsidR="007F787D" w:rsidRPr="007F787D" w:rsidRDefault="007F787D" w:rsidP="007F787D">
      <w:pPr>
        <w:jc w:val="left"/>
        <w:rPr>
          <w:rFonts w:ascii="宋体" w:eastAsia="宋体" w:hAnsi="宋体"/>
        </w:rPr>
      </w:pPr>
    </w:p>
    <w:p w14:paraId="24C0D7C7" w14:textId="7A900B1E" w:rsidR="007F787D" w:rsidRPr="007F787D" w:rsidRDefault="007F787D" w:rsidP="007F787D">
      <w:pPr>
        <w:jc w:val="left"/>
        <w:rPr>
          <w:rFonts w:ascii="宋体" w:eastAsia="宋体" w:hAnsi="宋体"/>
        </w:rPr>
      </w:pPr>
      <w:r w:rsidRPr="007F787D">
        <w:rPr>
          <w:rFonts w:ascii="宋体" w:eastAsia="宋体" w:hAnsi="宋体" w:hint="eastAsia"/>
        </w:rPr>
        <w:t>0</w:t>
      </w:r>
      <w:r w:rsidRPr="007F787D">
        <w:rPr>
          <w:rFonts w:ascii="宋体" w:eastAsia="宋体" w:hAnsi="宋体"/>
        </w:rPr>
        <w:t xml:space="preserve"> </w:t>
      </w:r>
      <w:r w:rsidRPr="007F787D">
        <w:rPr>
          <w:rFonts w:ascii="宋体" w:eastAsia="宋体" w:hAnsi="宋体" w:hint="eastAsia"/>
        </w:rPr>
        <w:t>引言</w:t>
      </w:r>
    </w:p>
    <w:p w14:paraId="69678D79" w14:textId="70A4A4AC" w:rsidR="007F787D" w:rsidRPr="007F787D" w:rsidRDefault="007F787D" w:rsidP="007F787D">
      <w:pPr>
        <w:ind w:firstLineChars="200" w:firstLine="420"/>
        <w:rPr>
          <w:rFonts w:ascii="宋体" w:eastAsia="宋体" w:hAnsi="宋体"/>
        </w:rPr>
      </w:pPr>
      <w:r w:rsidRPr="007F787D">
        <w:rPr>
          <w:rFonts w:ascii="宋体" w:eastAsia="宋体" w:hAnsi="宋体" w:hint="eastAsia"/>
        </w:rPr>
        <w:t>分布式拒绝服务攻击（DDoS）通过大量合法分布式节点对服务器发送请求，从而淹没服务器临近链路带宽或耗尽服务器本身计算资源，最终使正常用户无法获得服务器的响应。</w:t>
      </w:r>
    </w:p>
    <w:p w14:paraId="44AB43EE" w14:textId="77777777" w:rsidR="007F787D" w:rsidRPr="007F787D" w:rsidRDefault="007F787D" w:rsidP="007F787D">
      <w:pPr>
        <w:ind w:firstLineChars="200" w:firstLine="420"/>
        <w:rPr>
          <w:rFonts w:ascii="宋体" w:eastAsia="宋体" w:hAnsi="宋体"/>
        </w:rPr>
      </w:pPr>
      <w:r w:rsidRPr="007F787D">
        <w:rPr>
          <w:rFonts w:ascii="宋体" w:eastAsia="宋体" w:hAnsi="宋体" w:hint="eastAsia"/>
        </w:rPr>
        <w:t>由于现行网络本身具有分布式的特点，因此在面对DDoS攻击时，往往难以及时协调一致的进行响应。通常分布式的网络设备是不具备状态的，也很难进行集中管理以记录状态，因此在收到转发包时，直接采取查表的方式进行转发，而不对数据流进行分析，这就给DDoS攻击流留有可乘之机。因此，当网络检测到DDoS攻击时，被攻击服务器临近链路已经被消耗了大量带宽，且服务器也已经收到了大量非法的请求。可见传统的网络在面临该攻击行为时，其反制措施往往有一定后滞性。</w:t>
      </w:r>
    </w:p>
    <w:p w14:paraId="7959EDA7" w14:textId="77777777" w:rsidR="007F787D" w:rsidRPr="007F787D" w:rsidRDefault="007F787D" w:rsidP="007F787D">
      <w:pPr>
        <w:ind w:firstLineChars="200" w:firstLine="420"/>
        <w:rPr>
          <w:rFonts w:ascii="宋体" w:eastAsia="宋体" w:hAnsi="宋体"/>
        </w:rPr>
      </w:pPr>
      <w:r w:rsidRPr="007F787D">
        <w:rPr>
          <w:rFonts w:ascii="宋体" w:eastAsia="宋体" w:hAnsi="宋体" w:hint="eastAsia"/>
        </w:rPr>
        <w:t>传统的采用分布式协议的网络如不能如期对DDoS攻击进行有效的防御，那么便考虑集中控制式的网络模型。因此，本实验采用SDN网络模型，结合mininet搭建起虚拟网络环境，控制器采用FloodLight，控制器和交换机之间采用OpenFlow协议传输报文和下发流控制规则，网络流量监视器采用sFlow进行监控。</w:t>
      </w:r>
    </w:p>
    <w:p w14:paraId="09FF2AF7" w14:textId="77777777" w:rsidR="007F787D" w:rsidRPr="007F787D" w:rsidRDefault="007F787D" w:rsidP="007F787D">
      <w:pPr>
        <w:ind w:firstLineChars="200" w:firstLine="420"/>
        <w:rPr>
          <w:rFonts w:ascii="宋体" w:eastAsia="宋体" w:hAnsi="宋体"/>
        </w:rPr>
      </w:pPr>
      <w:r w:rsidRPr="007F787D">
        <w:rPr>
          <w:rFonts w:ascii="宋体" w:eastAsia="宋体" w:hAnsi="宋体" w:hint="eastAsia"/>
        </w:rPr>
        <w:t>本实验的工作可以分为两大部分，一是通过在mininet中搭建虚拟网络环境，并结合FloodLight开发，通过源码级的调试，来测试诸如控制器模块、报文交换模块、链路发现模块、拓扑管理模块和转发模块，进而对控制器有一个全面而详细的认识，并结合网络流量监测工具sFlow对网络流量进行实时监控，通过设置转发规则并查看前后流量变化，从而对SDN网络架构及其工作流程有一个宏观的认识。</w:t>
      </w:r>
    </w:p>
    <w:p w14:paraId="1D1FEC9F" w14:textId="77777777" w:rsidR="007F787D" w:rsidRPr="007F787D" w:rsidRDefault="007F787D" w:rsidP="007F787D">
      <w:pPr>
        <w:ind w:firstLineChars="200" w:firstLine="420"/>
        <w:rPr>
          <w:rFonts w:ascii="宋体" w:eastAsia="宋体" w:hAnsi="宋体"/>
        </w:rPr>
      </w:pPr>
      <w:r w:rsidRPr="007F787D">
        <w:rPr>
          <w:rFonts w:ascii="宋体" w:eastAsia="宋体" w:hAnsi="宋体" w:hint="eastAsia"/>
        </w:rPr>
        <w:t>另一部分的工作内容在于DDoS的攻防对抗上，正如前文所述，DDoS攻击可分为两大类，一是对服务器临近链路带宽的占用，二是对服务器本身计算资源的耗费。因此，这部分工作重点就在于如何设计攻击流量以达到占用链路带宽和耗尽服务器计算资源的效果，以及设计相应的算法或者逻辑规则，并部署到控制器上，针对这二者的攻击，起到良好的防御效果。</w:t>
      </w:r>
    </w:p>
    <w:p w14:paraId="03076BE6" w14:textId="59998B22" w:rsidR="007F787D" w:rsidRDefault="007F787D" w:rsidP="007F787D">
      <w:pPr>
        <w:jc w:val="left"/>
        <w:rPr>
          <w:rFonts w:ascii="宋体" w:eastAsia="宋体" w:hAnsi="宋体"/>
        </w:rPr>
      </w:pPr>
    </w:p>
    <w:p w14:paraId="727B87F7" w14:textId="3DFD3BCF" w:rsidR="007F787D" w:rsidRDefault="007F787D" w:rsidP="007F787D">
      <w:pPr>
        <w:jc w:val="left"/>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相关工作</w:t>
      </w:r>
    </w:p>
    <w:p w14:paraId="36EC371C" w14:textId="29467B63" w:rsidR="007F787D" w:rsidRDefault="007F787D" w:rsidP="007F787D">
      <w:pPr>
        <w:jc w:val="left"/>
        <w:rPr>
          <w:rFonts w:ascii="宋体" w:eastAsia="宋体" w:hAnsi="宋体"/>
        </w:rPr>
      </w:pPr>
      <w:r>
        <w:rPr>
          <w:rFonts w:ascii="宋体" w:eastAsia="宋体" w:hAnsi="宋体"/>
        </w:rPr>
        <w:tab/>
      </w:r>
      <w:r>
        <w:rPr>
          <w:rFonts w:ascii="宋体" w:eastAsia="宋体" w:hAnsi="宋体" w:hint="eastAsia"/>
        </w:rPr>
        <w:t>此次实验由小组三人共同完成，我涉及到的部分为项目整体环境搭建，FloodLight控</w:t>
      </w:r>
      <w:r>
        <w:rPr>
          <w:rFonts w:ascii="宋体" w:eastAsia="宋体" w:hAnsi="宋体" w:hint="eastAsia"/>
        </w:rPr>
        <w:lastRenderedPageBreak/>
        <w:t>制器开发，链路攻击流量产生，packet-in协调转发策略/模块的设计和实现，并通过测试检验了本人工作的有效性。</w:t>
      </w:r>
    </w:p>
    <w:p w14:paraId="0FF84256" w14:textId="421587A7" w:rsidR="007F787D" w:rsidRDefault="007F787D" w:rsidP="007F787D">
      <w:pPr>
        <w:jc w:val="left"/>
        <w:rPr>
          <w:rFonts w:ascii="宋体" w:eastAsia="宋体" w:hAnsi="宋体"/>
        </w:rPr>
      </w:pPr>
    </w:p>
    <w:p w14:paraId="4F01E42A" w14:textId="4EDDEE53" w:rsidR="007F787D" w:rsidRDefault="007F787D" w:rsidP="007F787D">
      <w:pPr>
        <w:jc w:val="left"/>
        <w:rPr>
          <w:rFonts w:ascii="宋体" w:eastAsia="宋体" w:hAnsi="宋体"/>
        </w:rPr>
      </w:pPr>
      <w:r>
        <w:rPr>
          <w:rFonts w:ascii="宋体" w:eastAsia="宋体" w:hAnsi="宋体" w:hint="eastAsia"/>
        </w:rPr>
        <w:t>2 实验环境搭建</w:t>
      </w:r>
    </w:p>
    <w:p w14:paraId="350DC930" w14:textId="7D3F72F8" w:rsidR="007F787D" w:rsidRDefault="007F787D" w:rsidP="007F787D">
      <w:pPr>
        <w:jc w:val="left"/>
        <w:rPr>
          <w:rFonts w:ascii="宋体" w:eastAsia="宋体" w:hAnsi="宋体"/>
        </w:rPr>
      </w:pPr>
      <w:r>
        <w:rPr>
          <w:rFonts w:ascii="宋体" w:eastAsia="宋体" w:hAnsi="宋体"/>
        </w:rPr>
        <w:tab/>
      </w:r>
      <w:r>
        <w:rPr>
          <w:rFonts w:ascii="宋体" w:eastAsia="宋体" w:hAnsi="宋体" w:hint="eastAsia"/>
        </w:rPr>
        <w:t>本实验采用Windows+Linux双系统联调开发，具体的，Windows上部署FloodLight开发和运行环境，借助于IDEA强大的编辑功能，可以方便的进行模块调试，数据通路的查看。而在Linux上部署MiniNet平台，实现虚拟网络环境的搭建，同时借助于sFlow代理工具，实现网络环境中各节点、各端口的流量监测。</w:t>
      </w:r>
    </w:p>
    <w:p w14:paraId="062A9EF1" w14:textId="01A205DF" w:rsidR="007F787D" w:rsidRDefault="007F787D" w:rsidP="007F787D">
      <w:pPr>
        <w:jc w:val="left"/>
        <w:rPr>
          <w:rFonts w:ascii="宋体" w:eastAsia="宋体" w:hAnsi="宋体"/>
        </w:rPr>
      </w:pPr>
      <w:r>
        <w:rPr>
          <w:rFonts w:ascii="宋体" w:eastAsia="宋体" w:hAnsi="宋体"/>
        </w:rPr>
        <w:tab/>
      </w:r>
      <w:r>
        <w:rPr>
          <w:rFonts w:ascii="宋体" w:eastAsia="宋体" w:hAnsi="宋体" w:hint="eastAsia"/>
        </w:rPr>
        <w:t>双系统联调开发首要保证的就是两平台的联通性，首先是在Linux上配置IP地址，设置为192.168.137.181/24，Windows配置IP为10.4.9.251/24，之后在mininet启动过程中，将远端控制器IP设置为Windows的IP地址即可。</w:t>
      </w:r>
    </w:p>
    <w:p w14:paraId="32F77EA7" w14:textId="0D4E89BA" w:rsidR="007F787D" w:rsidRDefault="007F787D" w:rsidP="007F787D">
      <w:pPr>
        <w:jc w:val="left"/>
        <w:rPr>
          <w:rFonts w:ascii="宋体" w:eastAsia="宋体" w:hAnsi="宋体"/>
        </w:rPr>
      </w:pPr>
      <w:r>
        <w:rPr>
          <w:rFonts w:ascii="宋体" w:eastAsia="宋体" w:hAnsi="宋体"/>
        </w:rPr>
        <w:tab/>
      </w:r>
      <w:r>
        <w:rPr>
          <w:rFonts w:ascii="宋体" w:eastAsia="宋体" w:hAnsi="宋体" w:hint="eastAsia"/>
        </w:rPr>
        <w:t>FloodLight作为控制器，启动之初仅充当了一个作为SDN网络协调者的黑盒功能，如果要针对本实验的DDoS攻击做检测和防御的话，需另行实现检测和处理模块。因此除了使用FloodLight外，还应当深入了解该工具源码，学会如何二次开发。</w:t>
      </w:r>
      <w:r w:rsidRPr="007F787D">
        <w:rPr>
          <w:rFonts w:ascii="宋体" w:eastAsia="宋体" w:hAnsi="宋体"/>
        </w:rPr>
        <w:t>FloodLight源码可</w:t>
      </w:r>
      <w:r>
        <w:rPr>
          <w:rFonts w:ascii="宋体" w:eastAsia="宋体" w:hAnsi="宋体" w:hint="eastAsia"/>
        </w:rPr>
        <w:t>在</w:t>
      </w:r>
      <w:r w:rsidRPr="007F787D">
        <w:rPr>
          <w:rFonts w:ascii="宋体" w:eastAsia="宋体" w:hAnsi="宋体"/>
        </w:rPr>
        <w:t>github.com/floodlight/</w:t>
      </w:r>
      <w:r>
        <w:rPr>
          <w:rFonts w:ascii="宋体" w:eastAsia="宋体" w:hAnsi="宋体" w:hint="eastAsia"/>
        </w:rPr>
        <w:t>上</w:t>
      </w:r>
      <w:r w:rsidRPr="007F787D">
        <w:rPr>
          <w:rFonts w:ascii="宋体" w:eastAsia="宋体" w:hAnsi="宋体"/>
        </w:rPr>
        <w:t>下载，之后在IDEA中导入该工程，即可进行开发。初始版本可直接进行编译运行，FloodLight自带前端模块，通过可视化的形式对所管理网络进行展示</w:t>
      </w:r>
      <w:r>
        <w:rPr>
          <w:rFonts w:ascii="宋体" w:eastAsia="宋体" w:hAnsi="宋体" w:hint="eastAsia"/>
        </w:rPr>
        <w:t>。通过maven打包发布后，通过jar命令进行部署。</w:t>
      </w:r>
    </w:p>
    <w:p w14:paraId="6AC808F0" w14:textId="7F7FBFEE" w:rsidR="007F787D" w:rsidRDefault="007F787D" w:rsidP="007F787D">
      <w:pPr>
        <w:jc w:val="left"/>
        <w:rPr>
          <w:rFonts w:ascii="宋体" w:eastAsia="宋体" w:hAnsi="宋体"/>
        </w:rPr>
      </w:pPr>
      <w:r>
        <w:rPr>
          <w:rFonts w:ascii="宋体" w:eastAsia="宋体" w:hAnsi="宋体"/>
        </w:rPr>
        <w:tab/>
      </w:r>
      <w:r>
        <w:rPr>
          <w:rFonts w:ascii="宋体" w:eastAsia="宋体" w:hAnsi="宋体" w:hint="eastAsia"/>
        </w:rPr>
        <w:t>另在Linux环境下，通过apt-get方式安装MiniNet组网软件，所需的Java和Python环境以及sFlow监测软件均可通过源码包的方式进行安装。</w:t>
      </w:r>
    </w:p>
    <w:p w14:paraId="62F30711" w14:textId="28FA662B" w:rsidR="007F787D" w:rsidRDefault="007F787D" w:rsidP="007F787D">
      <w:pPr>
        <w:jc w:val="left"/>
        <w:rPr>
          <w:rFonts w:ascii="宋体" w:eastAsia="宋体" w:hAnsi="宋体"/>
        </w:rPr>
      </w:pPr>
      <w:r>
        <w:rPr>
          <w:rFonts w:ascii="宋体" w:eastAsia="宋体" w:hAnsi="宋体"/>
        </w:rPr>
        <w:tab/>
      </w:r>
      <w:r>
        <w:rPr>
          <w:rFonts w:ascii="宋体" w:eastAsia="宋体" w:hAnsi="宋体" w:hint="eastAsia"/>
        </w:rPr>
        <w:t>MiniNet组网软件使用较简单，可通过命令式或图形界面创建拓扑结构，本实验以一个</w:t>
      </w:r>
      <w:r w:rsidRPr="007F787D">
        <w:rPr>
          <w:rFonts w:ascii="宋体" w:eastAsia="宋体" w:hAnsi="宋体" w:hint="eastAsia"/>
        </w:rPr>
        <w:t>度为</w:t>
      </w:r>
      <w:r w:rsidRPr="007F787D">
        <w:rPr>
          <w:rFonts w:ascii="宋体" w:eastAsia="宋体" w:hAnsi="宋体"/>
        </w:rPr>
        <w:t>8，深度为2的树形网络</w:t>
      </w:r>
      <w:r>
        <w:rPr>
          <w:rFonts w:ascii="宋体" w:eastAsia="宋体" w:hAnsi="宋体" w:hint="eastAsia"/>
        </w:rPr>
        <w:t>为例，创建命令为</w:t>
      </w:r>
      <w:r w:rsidRPr="007F787D">
        <w:rPr>
          <w:rFonts w:ascii="宋体" w:eastAsia="宋体" w:hAnsi="宋体"/>
        </w:rPr>
        <w:t>sudo mn --switch ovsk --topo tree,depth=2,fanout=8 --controller=remote,ip=10.4.9.251,port=6633</w:t>
      </w:r>
      <w:r>
        <w:rPr>
          <w:rFonts w:ascii="宋体" w:eastAsia="宋体" w:hAnsi="宋体" w:hint="eastAsia"/>
        </w:rPr>
        <w:t>。各参数意义如下：</w:t>
      </w:r>
    </w:p>
    <w:p w14:paraId="609F5029" w14:textId="77777777" w:rsidR="007F787D" w:rsidRPr="007F787D" w:rsidRDefault="007F787D" w:rsidP="007F787D">
      <w:pPr>
        <w:ind w:firstLine="420"/>
        <w:jc w:val="left"/>
        <w:rPr>
          <w:rFonts w:ascii="宋体" w:eastAsia="宋体" w:hAnsi="宋体"/>
        </w:rPr>
      </w:pPr>
      <w:r w:rsidRPr="007F787D">
        <w:rPr>
          <w:rFonts w:ascii="宋体" w:eastAsia="宋体" w:hAnsi="宋体"/>
        </w:rPr>
        <w:t>sudo：由于虚拟组网环境需要调用到内核网卡接口，因此需要管理员权限运行。</w:t>
      </w:r>
    </w:p>
    <w:p w14:paraId="5AD3195F" w14:textId="77777777" w:rsidR="007F787D" w:rsidRPr="007F787D" w:rsidRDefault="007F787D" w:rsidP="007F787D">
      <w:pPr>
        <w:ind w:firstLine="420"/>
        <w:jc w:val="left"/>
        <w:rPr>
          <w:rFonts w:ascii="宋体" w:eastAsia="宋体" w:hAnsi="宋体"/>
        </w:rPr>
      </w:pPr>
      <w:r w:rsidRPr="007F787D">
        <w:rPr>
          <w:rFonts w:ascii="宋体" w:eastAsia="宋体" w:hAnsi="宋体"/>
        </w:rPr>
        <w:t>--switch：指定网络中交换机的类型，由于该实验交换机需要与控制器进行交互，因此需选用能够支持OpenFlow协议的交换机，ovsk中的ovs即代表Open vSwitch。</w:t>
      </w:r>
    </w:p>
    <w:p w14:paraId="6F81419A" w14:textId="77777777" w:rsidR="007F787D" w:rsidRPr="007F787D" w:rsidRDefault="007F787D" w:rsidP="007F787D">
      <w:pPr>
        <w:ind w:firstLine="420"/>
        <w:jc w:val="left"/>
        <w:rPr>
          <w:rFonts w:ascii="宋体" w:eastAsia="宋体" w:hAnsi="宋体"/>
        </w:rPr>
      </w:pPr>
      <w:r w:rsidRPr="007F787D">
        <w:rPr>
          <w:rFonts w:ascii="宋体" w:eastAsia="宋体" w:hAnsi="宋体"/>
        </w:rPr>
        <w:t>--topo：网络拓扑结构类型，常见的有single（单点）、linear（总线）、tree（树形）结构，根据选择的类型不同，需要指定具体的细分参数，如树形结构中需指明树深度，节点度数。</w:t>
      </w:r>
    </w:p>
    <w:p w14:paraId="292E563D" w14:textId="4917E224" w:rsidR="007F787D" w:rsidRDefault="007F787D" w:rsidP="007F787D">
      <w:pPr>
        <w:ind w:firstLine="420"/>
        <w:jc w:val="left"/>
        <w:rPr>
          <w:rFonts w:ascii="宋体" w:eastAsia="宋体" w:hAnsi="宋体"/>
        </w:rPr>
      </w:pPr>
      <w:r w:rsidRPr="007F787D">
        <w:rPr>
          <w:rFonts w:ascii="宋体" w:eastAsia="宋体" w:hAnsi="宋体"/>
        </w:rPr>
        <w:t>--controller：指定控制器来源，需指明ip地址和端口号。</w:t>
      </w:r>
    </w:p>
    <w:p w14:paraId="344B5074" w14:textId="00A3DF99" w:rsidR="007F787D" w:rsidRDefault="007F787D" w:rsidP="007F787D">
      <w:pPr>
        <w:ind w:firstLine="420"/>
        <w:jc w:val="left"/>
        <w:rPr>
          <w:rFonts w:ascii="宋体" w:eastAsia="宋体" w:hAnsi="宋体"/>
        </w:rPr>
      </w:pPr>
      <w:r>
        <w:rPr>
          <w:rFonts w:ascii="宋体" w:eastAsia="宋体" w:hAnsi="宋体" w:hint="eastAsia"/>
        </w:rPr>
        <w:t>在FloodLight前端界面中，可以图示化的形式展示该网络拓扑，如图1所示，图中每个节点都标识了其mac地址，方便在MiniNet中进行管理。</w:t>
      </w:r>
    </w:p>
    <w:p w14:paraId="7005023D" w14:textId="049BD2B8" w:rsidR="007F787D" w:rsidRDefault="007F787D" w:rsidP="007F787D">
      <w:pPr>
        <w:jc w:val="center"/>
        <w:rPr>
          <w:rFonts w:ascii="宋体" w:eastAsia="宋体" w:hAnsi="宋体"/>
        </w:rPr>
      </w:pPr>
      <w:r w:rsidRPr="0023031F">
        <w:rPr>
          <w:noProof/>
        </w:rPr>
        <w:drawing>
          <wp:inline distT="0" distB="0" distL="0" distR="0" wp14:anchorId="5ED553BE" wp14:editId="03418BC6">
            <wp:extent cx="4744334" cy="3695052"/>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52686" cy="3701557"/>
                    </a:xfrm>
                    <a:prstGeom prst="rect">
                      <a:avLst/>
                    </a:prstGeom>
                  </pic:spPr>
                </pic:pic>
              </a:graphicData>
            </a:graphic>
          </wp:inline>
        </w:drawing>
      </w:r>
    </w:p>
    <w:p w14:paraId="68EFA1A1" w14:textId="76799435" w:rsidR="007F787D" w:rsidRDefault="007F787D" w:rsidP="007F787D">
      <w:pPr>
        <w:jc w:val="center"/>
        <w:rPr>
          <w:rFonts w:ascii="宋体" w:eastAsia="宋体" w:hAnsi="宋体"/>
        </w:rPr>
      </w:pPr>
      <w:r>
        <w:rPr>
          <w:rFonts w:ascii="宋体" w:eastAsia="宋体" w:hAnsi="宋体" w:hint="eastAsia"/>
        </w:rPr>
        <w:t>图1</w:t>
      </w:r>
      <w:r>
        <w:rPr>
          <w:rFonts w:ascii="宋体" w:eastAsia="宋体" w:hAnsi="宋体"/>
        </w:rPr>
        <w:t xml:space="preserve"> </w:t>
      </w:r>
      <w:r w:rsidRPr="007F787D">
        <w:rPr>
          <w:rFonts w:ascii="宋体" w:eastAsia="宋体" w:hAnsi="宋体"/>
        </w:rPr>
        <w:t>FloodLight拓扑结构</w:t>
      </w:r>
      <w:r>
        <w:rPr>
          <w:rFonts w:ascii="宋体" w:eastAsia="宋体" w:hAnsi="宋体" w:hint="eastAsia"/>
        </w:rPr>
        <w:t>可视化</w:t>
      </w:r>
    </w:p>
    <w:p w14:paraId="3137A31A" w14:textId="54BD85C4" w:rsidR="007F787D" w:rsidRDefault="007F787D" w:rsidP="007F787D">
      <w:pPr>
        <w:jc w:val="left"/>
        <w:rPr>
          <w:rFonts w:ascii="宋体" w:eastAsia="宋体" w:hAnsi="宋体" w:hint="eastAsia"/>
        </w:rPr>
      </w:pPr>
      <w:r>
        <w:rPr>
          <w:rFonts w:ascii="宋体" w:eastAsia="宋体" w:hAnsi="宋体"/>
        </w:rPr>
        <w:tab/>
      </w:r>
      <w:r w:rsidRPr="007F787D">
        <w:rPr>
          <w:rFonts w:ascii="宋体" w:eastAsia="宋体" w:hAnsi="宋体"/>
        </w:rPr>
        <w:t>mininet除了可以进行虚拟网络搭建以外，还可以针对交换机、主机进行单独管理，例如ping报文测试，这也为后面的攻击行为提供了环境基础。使用方式实在mininet交互式命令行中，通过xterm -name单独对打开的节点进行管理，（-name代表交换机或主机节点），这里以xterm h1为例，打开h1主机的管理窗口，并进行ping报文的测试，被ping主机为h32（10.0.0.32），ping命令结果如图2所示。</w:t>
      </w:r>
      <w:r>
        <w:rPr>
          <w:rFonts w:ascii="宋体" w:eastAsia="宋体" w:hAnsi="宋体" w:hint="eastAsia"/>
        </w:rPr>
        <w:t>后续的攻击流量测试就以该环境为基础，通过编写python</w:t>
      </w:r>
      <w:r>
        <w:rPr>
          <w:rFonts w:ascii="宋体" w:eastAsia="宋体" w:hAnsi="宋体"/>
        </w:rPr>
        <w:t>脚步</w:t>
      </w:r>
      <w:r>
        <w:rPr>
          <w:rFonts w:ascii="宋体" w:eastAsia="宋体" w:hAnsi="宋体" w:hint="eastAsia"/>
        </w:rPr>
        <w:t>，实现链路带宽攻击。</w:t>
      </w:r>
    </w:p>
    <w:p w14:paraId="1E836D7C" w14:textId="5D419814" w:rsidR="007F787D" w:rsidRDefault="007F787D" w:rsidP="007F787D">
      <w:pPr>
        <w:jc w:val="center"/>
        <w:rPr>
          <w:rFonts w:ascii="宋体" w:eastAsia="宋体" w:hAnsi="宋体"/>
        </w:rPr>
      </w:pPr>
      <w:r w:rsidRPr="00FC17BA">
        <w:rPr>
          <w:noProof/>
        </w:rPr>
        <w:drawing>
          <wp:inline distT="0" distB="0" distL="0" distR="0" wp14:anchorId="26D9BD91" wp14:editId="36F521FD">
            <wp:extent cx="3993212" cy="2054360"/>
            <wp:effectExtent l="0" t="0" r="762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6687" cy="2066437"/>
                    </a:xfrm>
                    <a:prstGeom prst="rect">
                      <a:avLst/>
                    </a:prstGeom>
                  </pic:spPr>
                </pic:pic>
              </a:graphicData>
            </a:graphic>
          </wp:inline>
        </w:drawing>
      </w:r>
    </w:p>
    <w:p w14:paraId="3F87C1E8" w14:textId="05C188EC" w:rsidR="007F787D" w:rsidRDefault="007F787D" w:rsidP="007F787D">
      <w:pPr>
        <w:jc w:val="center"/>
        <w:rPr>
          <w:rFonts w:ascii="宋体" w:eastAsia="宋体" w:hAnsi="宋体"/>
        </w:rPr>
      </w:pPr>
      <w:r w:rsidRPr="007F787D">
        <w:rPr>
          <w:rFonts w:ascii="宋体" w:eastAsia="宋体" w:hAnsi="宋体" w:hint="eastAsia"/>
        </w:rPr>
        <w:t>图</w:t>
      </w:r>
      <w:r w:rsidRPr="007F787D">
        <w:rPr>
          <w:rFonts w:ascii="宋体" w:eastAsia="宋体" w:hAnsi="宋体"/>
        </w:rPr>
        <w:t>2 虚拟主机节点通过xterm进行ping通测试</w:t>
      </w:r>
    </w:p>
    <w:p w14:paraId="07CA1D22" w14:textId="47DC22A6" w:rsidR="007F787D" w:rsidRPr="007F787D" w:rsidRDefault="007F787D" w:rsidP="007F787D">
      <w:pPr>
        <w:ind w:firstLineChars="200" w:firstLine="420"/>
        <w:rPr>
          <w:rFonts w:ascii="宋体" w:eastAsia="宋体" w:hAnsi="宋体"/>
        </w:rPr>
      </w:pPr>
      <w:r w:rsidRPr="007F787D">
        <w:rPr>
          <w:rFonts w:ascii="宋体" w:eastAsia="宋体" w:hAnsi="宋体" w:hint="eastAsia"/>
        </w:rPr>
        <w:t>流量监控软件sFlow可以实现对网络中单个或多个被管交换机进行流量监控，这取决于配置的sFlow-agent的数量。首先启动sFlow服务端，命令为：</w:t>
      </w:r>
      <w:r w:rsidRPr="007F787D">
        <w:rPr>
          <w:rFonts w:ascii="宋体" w:eastAsia="宋体" w:hAnsi="宋体"/>
        </w:rPr>
        <w:t>./sflow-rt/start.sh</w:t>
      </w:r>
      <w:r w:rsidRPr="007F787D">
        <w:rPr>
          <w:rFonts w:ascii="宋体" w:eastAsia="宋体" w:hAnsi="宋体" w:hint="eastAsia"/>
        </w:rPr>
        <w:t>。之后需要针对被管交换机设置sFlow-agent，设置了agent的交换机会将自身链路接口处的流量信息上传给sFlow-agent，agent配置命令为：</w:t>
      </w:r>
      <w:r w:rsidRPr="007F787D">
        <w:rPr>
          <w:rFonts w:ascii="宋体" w:eastAsia="宋体" w:hAnsi="宋体"/>
        </w:rPr>
        <w:t>sudo ovs-vsctl -- --id=@sflow create sflow agent=eth0 target=\"127.0.0.1:6343\" sampling=10 polling=20 -- -- set bridge s1 sflow=@sflow</w:t>
      </w:r>
      <w:r w:rsidRPr="007F787D">
        <w:rPr>
          <w:rFonts w:ascii="宋体" w:eastAsia="宋体" w:hAnsi="宋体" w:hint="eastAsia"/>
        </w:rPr>
        <w:t>。命令参数意义如下：</w:t>
      </w:r>
    </w:p>
    <w:p w14:paraId="6FCC46BD" w14:textId="77777777" w:rsidR="007F787D" w:rsidRPr="007F787D" w:rsidRDefault="007F787D" w:rsidP="007F787D">
      <w:pPr>
        <w:ind w:firstLineChars="200" w:firstLine="420"/>
        <w:rPr>
          <w:rFonts w:ascii="宋体" w:eastAsia="宋体" w:hAnsi="宋体"/>
        </w:rPr>
      </w:pPr>
      <w:r w:rsidRPr="007F787D">
        <w:rPr>
          <w:rFonts w:ascii="宋体" w:eastAsia="宋体" w:hAnsi="宋体" w:hint="eastAsia"/>
        </w:rPr>
        <w:t>agent：指定采样的网卡，由于虚拟组网环境中，所有的流量都会经过虚拟机的主网卡，因此网卡为eth0。</w:t>
      </w:r>
    </w:p>
    <w:p w14:paraId="0AC2B301" w14:textId="77777777" w:rsidR="007F787D" w:rsidRPr="007F787D" w:rsidRDefault="007F787D" w:rsidP="007F787D">
      <w:pPr>
        <w:ind w:firstLineChars="200" w:firstLine="420"/>
        <w:rPr>
          <w:rFonts w:ascii="宋体" w:eastAsia="宋体" w:hAnsi="宋体"/>
        </w:rPr>
      </w:pPr>
      <w:r w:rsidRPr="007F787D">
        <w:rPr>
          <w:rFonts w:ascii="宋体" w:eastAsia="宋体" w:hAnsi="宋体" w:hint="eastAsia"/>
        </w:rPr>
        <w:t>target：sFlow服务端地址，默认端口号为6343。</w:t>
      </w:r>
    </w:p>
    <w:p w14:paraId="6A59E808" w14:textId="77777777" w:rsidR="007F787D" w:rsidRPr="007F787D" w:rsidRDefault="007F787D" w:rsidP="007F787D">
      <w:pPr>
        <w:ind w:firstLineChars="200" w:firstLine="420"/>
        <w:rPr>
          <w:rFonts w:ascii="宋体" w:eastAsia="宋体" w:hAnsi="宋体"/>
        </w:rPr>
      </w:pPr>
      <w:r w:rsidRPr="007F787D">
        <w:rPr>
          <w:rFonts w:ascii="宋体" w:eastAsia="宋体" w:hAnsi="宋体" w:hint="eastAsia"/>
        </w:rPr>
        <w:t>sampling：采样率，即每隔N个Packet采样一次。</w:t>
      </w:r>
    </w:p>
    <w:p w14:paraId="16275D5D" w14:textId="77777777" w:rsidR="007F787D" w:rsidRPr="007F787D" w:rsidRDefault="007F787D" w:rsidP="007F787D">
      <w:pPr>
        <w:ind w:firstLineChars="200" w:firstLine="420"/>
        <w:rPr>
          <w:rFonts w:ascii="宋体" w:eastAsia="宋体" w:hAnsi="宋体"/>
        </w:rPr>
      </w:pPr>
      <w:r w:rsidRPr="007F787D">
        <w:rPr>
          <w:rFonts w:ascii="宋体" w:eastAsia="宋体" w:hAnsi="宋体" w:hint="eastAsia"/>
        </w:rPr>
        <w:t>polling：轮询时间，即每隔N秒轮询一次。</w:t>
      </w:r>
    </w:p>
    <w:p w14:paraId="6CAE7B9B" w14:textId="60C3BC11" w:rsidR="007F787D" w:rsidRDefault="007F787D" w:rsidP="007F787D">
      <w:pPr>
        <w:ind w:firstLineChars="200" w:firstLine="420"/>
        <w:rPr>
          <w:rFonts w:ascii="宋体" w:eastAsia="宋体" w:hAnsi="宋体"/>
        </w:rPr>
      </w:pPr>
      <w:r w:rsidRPr="007F787D">
        <w:rPr>
          <w:rFonts w:ascii="宋体" w:eastAsia="宋体" w:hAnsi="宋体" w:hint="eastAsia"/>
        </w:rPr>
        <w:t>bridge：被监控的网络设备，这里以h1所在的交换机s1为例，待会儿以h1主机进行ping报文测试，查看流经s1的流量。需说明的是，如果要针对全网环境测试的话，该命令需要多次配置，以覆盖所有交换机/路由器。</w:t>
      </w:r>
    </w:p>
    <w:p w14:paraId="5012D0A9" w14:textId="2AD708C3" w:rsidR="007F787D" w:rsidRDefault="007F787D" w:rsidP="007F787D">
      <w:pPr>
        <w:ind w:firstLineChars="200" w:firstLine="420"/>
        <w:rPr>
          <w:rFonts w:ascii="宋体" w:eastAsia="宋体" w:hAnsi="宋体"/>
        </w:rPr>
      </w:pPr>
      <w:r>
        <w:rPr>
          <w:rFonts w:ascii="宋体" w:eastAsia="宋体" w:hAnsi="宋体" w:hint="eastAsia"/>
        </w:rPr>
        <w:t>后端配置端口默认为8008，总揽界面如图3所示。</w:t>
      </w:r>
    </w:p>
    <w:p w14:paraId="1677E34E" w14:textId="13E294B5" w:rsidR="007F787D" w:rsidRDefault="007F787D" w:rsidP="007F787D">
      <w:pPr>
        <w:jc w:val="center"/>
        <w:rPr>
          <w:rFonts w:ascii="宋体" w:eastAsia="宋体" w:hAnsi="宋体"/>
        </w:rPr>
      </w:pPr>
      <w:r w:rsidRPr="00FC17BA">
        <w:rPr>
          <w:noProof/>
        </w:rPr>
        <w:drawing>
          <wp:inline distT="0" distB="0" distL="0" distR="0" wp14:anchorId="161BC79B" wp14:editId="5E879EC3">
            <wp:extent cx="3567540" cy="26561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5683" cy="2669620"/>
                    </a:xfrm>
                    <a:prstGeom prst="rect">
                      <a:avLst/>
                    </a:prstGeom>
                  </pic:spPr>
                </pic:pic>
              </a:graphicData>
            </a:graphic>
          </wp:inline>
        </w:drawing>
      </w:r>
    </w:p>
    <w:p w14:paraId="766F9A26" w14:textId="6ADDFEA1" w:rsidR="007F787D" w:rsidRDefault="007F787D" w:rsidP="007F787D">
      <w:pPr>
        <w:jc w:val="center"/>
        <w:rPr>
          <w:rFonts w:ascii="宋体" w:eastAsia="宋体" w:hAnsi="宋体"/>
        </w:rPr>
      </w:pPr>
      <w:r>
        <w:rPr>
          <w:rFonts w:ascii="宋体" w:eastAsia="宋体" w:hAnsi="宋体" w:hint="eastAsia"/>
        </w:rPr>
        <w:t>图3</w:t>
      </w:r>
      <w:r>
        <w:rPr>
          <w:rFonts w:ascii="宋体" w:eastAsia="宋体" w:hAnsi="宋体"/>
        </w:rPr>
        <w:t xml:space="preserve"> </w:t>
      </w:r>
      <w:r w:rsidRPr="007F787D">
        <w:rPr>
          <w:rFonts w:ascii="宋体" w:eastAsia="宋体" w:hAnsi="宋体"/>
        </w:rPr>
        <w:t>sFlow流量监控仪表盘</w:t>
      </w:r>
    </w:p>
    <w:p w14:paraId="617E535B" w14:textId="66610D5B" w:rsidR="007F787D" w:rsidRDefault="007F787D" w:rsidP="007F787D">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链路带宽攻击</w:t>
      </w:r>
    </w:p>
    <w:p w14:paraId="54904DCE" w14:textId="6431BE7A" w:rsidR="007F787D" w:rsidRDefault="007F787D" w:rsidP="007F787D">
      <w:pPr>
        <w:rPr>
          <w:rFonts w:ascii="宋体" w:eastAsia="宋体" w:hAnsi="宋体"/>
        </w:rPr>
      </w:pPr>
      <w:r>
        <w:rPr>
          <w:rFonts w:ascii="宋体" w:eastAsia="宋体" w:hAnsi="宋体"/>
        </w:rPr>
        <w:tab/>
      </w:r>
      <w:r>
        <w:rPr>
          <w:rFonts w:ascii="宋体" w:eastAsia="宋体" w:hAnsi="宋体" w:hint="eastAsia"/>
        </w:rPr>
        <w:t>链路带宽攻击在DDoS环境下相较于传统网络较为新颖，其攻击的原理不同，但效果相同，在业界已经有相关论文对该种攻击做过详细阐述，其攻击原理是通过发送大量源、目标IP等特征伪造的数据包，当OVS设备收到该数据包后，查看流表发现无法匹配时，就会向控制器发送packet-in报文，请求控制器为该报文计算一条传输路径，当接收到控制器的指示后，就会根据该流表转发该报文，若同一时刻接收到大量的“未知”数据包时，就会因流表缓存溢出从而向控制器发送大量的packet-in报文，若超过控制器处理阈值，就会产生时延/丢包，后续真正的合法请求包就会得不到转发。</w:t>
      </w:r>
    </w:p>
    <w:p w14:paraId="63652982" w14:textId="73CB58EF" w:rsidR="007F787D" w:rsidRDefault="007F787D" w:rsidP="007F787D">
      <w:pPr>
        <w:rPr>
          <w:rFonts w:ascii="宋体" w:eastAsia="宋体" w:hAnsi="宋体"/>
        </w:rPr>
      </w:pPr>
      <w:r>
        <w:rPr>
          <w:rFonts w:ascii="宋体" w:eastAsia="宋体" w:hAnsi="宋体"/>
        </w:rPr>
        <w:tab/>
      </w:r>
      <w:r>
        <w:rPr>
          <w:rFonts w:ascii="宋体" w:eastAsia="宋体" w:hAnsi="宋体" w:hint="eastAsia"/>
        </w:rPr>
        <w:t>由于该实验设备有限，同一时刻下无法产生足以抑制控制器处理的packet-in报文，所以为了方便复现该攻击，人为的在控制器Forwarding模块中调低了packet-in处理速率，同时减小了OVS设备的缓存大小，让其更快产生缓存溢出。</w:t>
      </w:r>
    </w:p>
    <w:p w14:paraId="5B1FC6A1" w14:textId="1DCA4D7D" w:rsidR="007F787D" w:rsidRDefault="007F787D" w:rsidP="007F787D">
      <w:pPr>
        <w:rPr>
          <w:rFonts w:ascii="宋体" w:eastAsia="宋体" w:hAnsi="宋体"/>
        </w:rPr>
      </w:pPr>
      <w:r>
        <w:rPr>
          <w:rFonts w:ascii="宋体" w:eastAsia="宋体" w:hAnsi="宋体"/>
        </w:rPr>
        <w:tab/>
      </w:r>
      <w:r>
        <w:rPr>
          <w:rFonts w:ascii="宋体" w:eastAsia="宋体" w:hAnsi="宋体" w:hint="eastAsia"/>
        </w:rPr>
        <w:t>得知攻击原理后，相应的防御机制就比较好实现了，造成链路带宽被占用的原因无非就是packet-in大量拥塞，那么解决方案要么从源头上减少packet-in的产生，要么将packet--in进行分流，相当于做了个负载均衡处理。针对该攻击，由于无法事先得知何种攻击源会产生该攻击报文，因此也就无法采用源头控制的方案了，而是考虑采用后者，后文称该种防御机制为packet-in协调转发粗略。</w:t>
      </w:r>
    </w:p>
    <w:p w14:paraId="750B8435" w14:textId="55DBD040" w:rsidR="007F787D" w:rsidRDefault="007F787D" w:rsidP="007F787D">
      <w:pPr>
        <w:rPr>
          <w:rFonts w:ascii="宋体" w:eastAsia="宋体" w:hAnsi="宋体"/>
        </w:rPr>
      </w:pPr>
    </w:p>
    <w:p w14:paraId="6CD10FC6" w14:textId="0A92D217" w:rsidR="007F787D" w:rsidRDefault="007F787D" w:rsidP="007F787D">
      <w:pPr>
        <w:rPr>
          <w:rFonts w:ascii="宋体" w:eastAsia="宋体" w:hAnsi="宋体"/>
        </w:rPr>
      </w:pPr>
      <w:r>
        <w:rPr>
          <w:rFonts w:ascii="宋体" w:eastAsia="宋体" w:hAnsi="宋体" w:hint="eastAsia"/>
        </w:rPr>
        <w:t>4</w:t>
      </w:r>
      <w:r>
        <w:rPr>
          <w:rFonts w:ascii="宋体" w:eastAsia="宋体" w:hAnsi="宋体"/>
        </w:rPr>
        <w:t xml:space="preserve"> packet-in</w:t>
      </w:r>
      <w:r>
        <w:rPr>
          <w:rFonts w:ascii="宋体" w:eastAsia="宋体" w:hAnsi="宋体" w:hint="eastAsia"/>
        </w:rPr>
        <w:t>报文协调转发策略</w:t>
      </w:r>
    </w:p>
    <w:p w14:paraId="3D92729B" w14:textId="36436B44" w:rsidR="007F787D" w:rsidRPr="007F787D" w:rsidRDefault="007F787D" w:rsidP="007F787D">
      <w:pPr>
        <w:rPr>
          <w:rFonts w:ascii="宋体" w:eastAsia="宋体" w:hAnsi="宋体" w:hint="eastAsia"/>
        </w:rPr>
      </w:pPr>
      <w:r>
        <w:rPr>
          <w:rFonts w:ascii="宋体" w:eastAsia="宋体" w:hAnsi="宋体"/>
        </w:rPr>
        <w:tab/>
      </w:r>
    </w:p>
    <w:sectPr w:rsidR="007F787D" w:rsidRPr="007F78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5F"/>
    <w:rsid w:val="00272F19"/>
    <w:rsid w:val="007F787D"/>
    <w:rsid w:val="00EF1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1611"/>
  <w15:chartTrackingRefBased/>
  <w15:docId w15:val="{A445B366-6A32-4DB3-83F8-117211EB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78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787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2</cp:revision>
  <dcterms:created xsi:type="dcterms:W3CDTF">2021-01-03T13:34:00Z</dcterms:created>
  <dcterms:modified xsi:type="dcterms:W3CDTF">2021-01-03T15:24:00Z</dcterms:modified>
</cp:coreProperties>
</file>