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33C88"/>
          <w:sz w:val="20"/>
          <w:szCs w:val="20"/>
        </w:rPr>
        <w:t xml:space="preserve">INSIDE THE AI  ·  THE DATA DOC</w:t>
      </w:r>
    </w:p>
    <w:p>
      <w:pPr>
        <w:spacing w:after="80"/>
      </w:pPr>
      <w:r>
        <w:rPr>
          <w:b/>
          <w:bCs/>
          <w:color w:val="3D1F47"/>
          <w:sz w:val="40"/>
          <w:szCs w:val="40"/>
        </w:rPr>
        <w:t xml:space="preserve">News Sources &amp; How the Data Is Structured</w:t>
      </w:r>
    </w:p>
    <w:p>
      <w:pPr>
        <w:pBdr>
          <w:bottom w:val="single" w:color="C33C88" w:sz="6"/>
        </w:pBdr>
        <w:spacing w:after="240"/>
      </w:pPr>
      <w:r>
        <w:rPr>
          <w:i/>
          <w:iCs/>
          <w:color w:val="666677"/>
          <w:sz w:val="22"/>
          <w:szCs w:val="22"/>
        </w:rPr>
        <w:t xml:space="preserve">Reference · where trending AI news comes from · the data model behind the series</w:t>
      </w:r>
    </w:p>
    <w:p>
      <w:pPr>
        <w:spacing w:after="120" w:line="300"/>
      </w:pPr>
      <w:r>
        <w:rPr>
          <w:color w:val="1A1A2E"/>
        </w:rPr>
        <w:t xml:space="preserve">Everything the research agent knows starts here. This document is the reference for where the trending AI news comes from and what shape the data arrives in.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sources (all free, all public, no API key)</w:t>
      </w:r>
    </w:p>
    <w:p>
      <w:pPr>
        <w:pStyle w:val="Heading2"/>
        <w:spacing w:after="100" w:before="240"/>
      </w:pPr>
      <w:r>
        <w:rPr>
          <w:b/>
          <w:bCs/>
          <w:color w:val="C33C88"/>
        </w:rPr>
        <w:t xml:space="preserve">1. Google News — AI query feed  (primary)</w:t>
      </w:r>
    </w:p>
    <w:p>
      <w:pPr>
        <w:spacing w:after="120" w:line="300"/>
      </w:pPr>
      <w:r>
        <w:rPr>
          <w:color w:val="1A1A2E"/>
        </w:rPr>
        <w:t xml:space="preserve">The best single 'what is trending in AI right now' source: Google News filtered by a search query for AI, limited to the last 24 hours.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Feed URL:  https://news.google.com/rss/search?q=artificial+intelligence+when:1d&amp;hl=en-US&amp;gl=US&amp;ceid=US:en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Browse it live:  https://news.google.com/search?q=artificial%20intelligence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Tune it: change q= to any topic (q=OpenAI, q=AI+agents); change when:1d to when:7d for a week.</w:t>
      </w:r>
    </w:p>
    <w:p>
      <w:pPr>
        <w:pStyle w:val="Heading2"/>
        <w:spacing w:after="100" w:before="240"/>
      </w:pPr>
      <w:r>
        <w:rPr>
          <w:b/>
          <w:bCs/>
          <w:color w:val="C33C88"/>
        </w:rPr>
        <w:t xml:space="preserve">2. Hacker News — front page</w:t>
      </w:r>
    </w:p>
    <w:p>
      <w:pPr>
        <w:spacing w:after="120" w:line="300"/>
      </w:pPr>
      <w:r>
        <w:rPr>
          <w:color w:val="1A1A2E"/>
        </w:rPr>
        <w:t xml:space="preserve">Where the tech and AI community surfaces and argues about the day's stories. Gold for hot-take angles, because the discussion shows what people actually think.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Feed URL:  https://hnrss.org/frontpage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Browse it live:  https://news.ycombinator.com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AI-only variant:  https://hnrss.org/newest?q=AI</w:t>
      </w:r>
    </w:p>
    <w:p>
      <w:pPr>
        <w:pStyle w:val="Heading2"/>
        <w:spacing w:after="100" w:before="240"/>
      </w:pPr>
      <w:r>
        <w:rPr>
          <w:b/>
          <w:bCs/>
          <w:color w:val="C33C88"/>
        </w:rPr>
        <w:t xml:space="preserve">Optional add-on feeds (also free)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The Verge AI:  https://www.theverge.com/rss/ai-artificial-intelligence/index.xml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MIT Technology Review AI:  https://www.technologyreview.com/topic/artificial-intelligence/feed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VentureBeat AI:  https://venturebeat.com/category/ai/feed/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How the data is structured</w:t>
      </w:r>
    </w:p>
    <w:p>
      <w:pPr>
        <w:spacing w:after="120" w:line="300"/>
      </w:pPr>
      <w:r>
        <w:rPr>
          <w:color w:val="1A1A2E"/>
        </w:rPr>
        <w:t xml:space="preserve">RSS returns every story in the same fields, no matter which site it came from. That consistency is the whole point — the agent can treat Google News and Hacker News items identically.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shd w:fill="3D1F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headline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ranking + the hook of your take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URL of the full article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citing the source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pubDate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publish time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filtering to 'today', recency scoring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contentSnippet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preview text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giving the model context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creator / source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publisher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credibility weighting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Why this matters across the series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Week 1 reads these feeds and hands them to the agent.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Week 2 cleans this data: removes duplicate titles, scores recency and impact, forces a strict output structure.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Week 4: the chat UI asks the agent about this same data on demand.</w:t>
      </w:r>
    </w:p>
    <w:p>
      <w:pPr>
        <w:spacing w:after="120" w:line="300"/>
      </w:pPr>
      <w:r>
        <w:rPr>
          <w:color w:val="1A1A2E"/>
        </w:rPr>
        <w:t xml:space="preserve">The data model above is the backbone of the entire series.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2026-07-29T18:46:30.519Z</dcterms:created>
  <dcterms:modified xsi:type="dcterms:W3CDTF">2026-07-29T18:46:30.519Z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