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53CD" w14:textId="77777777" w:rsidR="006433D1" w:rsidRPr="00092373" w:rsidRDefault="006433D1" w:rsidP="00527F8C">
      <w:pPr>
        <w:spacing w:before="60" w:after="0" w:line="360" w:lineRule="auto"/>
        <w:jc w:val="center"/>
        <w:rPr>
          <w:rFonts w:eastAsia="Calibri"/>
          <w:bCs/>
          <w:sz w:val="30"/>
          <w:szCs w:val="30"/>
        </w:rPr>
      </w:pPr>
      <w:r w:rsidRPr="00092373">
        <w:rPr>
          <w:rFonts w:eastAsia="Calibri"/>
          <w:bCs/>
          <w:sz w:val="30"/>
          <w:szCs w:val="30"/>
        </w:rPr>
        <w:t>TRƯỜNG ĐẠI HỌC PHENIKAA</w:t>
      </w:r>
    </w:p>
    <w:p w14:paraId="1D7A7A03" w14:textId="45E4F9CF" w:rsidR="006433D1" w:rsidRPr="00092373" w:rsidRDefault="006433D1" w:rsidP="00527F8C">
      <w:pPr>
        <w:spacing w:before="60" w:after="0" w:line="360" w:lineRule="auto"/>
        <w:jc w:val="center"/>
        <w:rPr>
          <w:rFonts w:eastAsia="Calibri"/>
          <w:b/>
          <w:sz w:val="30"/>
          <w:szCs w:val="30"/>
        </w:rPr>
      </w:pPr>
      <w:r w:rsidRPr="00092373">
        <w:rPr>
          <w:rFonts w:eastAsia="Calibri"/>
          <w:b/>
          <w:sz w:val="30"/>
          <w:szCs w:val="30"/>
        </w:rPr>
        <w:t>KHOA CÔNG NGHỆ THÔNG TIN</w:t>
      </w:r>
    </w:p>
    <w:p w14:paraId="2EE32A42" w14:textId="77777777" w:rsidR="00821A73" w:rsidRPr="002A4666" w:rsidRDefault="00821A73" w:rsidP="00527F8C">
      <w:pPr>
        <w:spacing w:before="60" w:after="0" w:line="360" w:lineRule="auto"/>
        <w:jc w:val="center"/>
        <w:rPr>
          <w:rFonts w:eastAsia="Calibri"/>
          <w:b/>
          <w:sz w:val="26"/>
          <w:szCs w:val="26"/>
        </w:rPr>
      </w:pPr>
    </w:p>
    <w:p w14:paraId="33247B3A" w14:textId="5BD8E870" w:rsidR="006433D1" w:rsidRPr="002A4666" w:rsidRDefault="00821A73" w:rsidP="00527F8C">
      <w:pPr>
        <w:spacing w:before="60" w:after="0" w:line="360" w:lineRule="auto"/>
        <w:jc w:val="center"/>
        <w:rPr>
          <w:rFonts w:eastAsia="Calibri"/>
          <w:sz w:val="26"/>
          <w:szCs w:val="26"/>
        </w:rPr>
      </w:pPr>
      <w:r w:rsidRPr="002A4666">
        <w:rPr>
          <w:noProof/>
          <w:sz w:val="26"/>
          <w:szCs w:val="26"/>
        </w:rPr>
        <w:drawing>
          <wp:inline distT="0" distB="0" distL="0" distR="0" wp14:anchorId="4B60FE45" wp14:editId="065E1A83">
            <wp:extent cx="2152482" cy="2031101"/>
            <wp:effectExtent l="0" t="0" r="0" b="127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419" cy="2042364"/>
                    </a:xfrm>
                    <a:prstGeom prst="rect">
                      <a:avLst/>
                    </a:prstGeom>
                    <a:noFill/>
                    <a:ln>
                      <a:noFill/>
                    </a:ln>
                  </pic:spPr>
                </pic:pic>
              </a:graphicData>
            </a:graphic>
          </wp:inline>
        </w:drawing>
      </w:r>
    </w:p>
    <w:p w14:paraId="216CF636" w14:textId="77777777" w:rsidR="00821A73" w:rsidRPr="00092373" w:rsidRDefault="006433D1" w:rsidP="00527F8C">
      <w:pPr>
        <w:spacing w:before="60" w:after="0" w:line="360" w:lineRule="auto"/>
        <w:jc w:val="center"/>
        <w:rPr>
          <w:rFonts w:eastAsia="Calibri"/>
          <w:b/>
          <w:sz w:val="30"/>
          <w:szCs w:val="30"/>
        </w:rPr>
      </w:pPr>
      <w:r w:rsidRPr="00092373">
        <w:rPr>
          <w:rFonts w:eastAsia="Calibri"/>
          <w:b/>
          <w:sz w:val="30"/>
          <w:szCs w:val="30"/>
        </w:rPr>
        <w:t xml:space="preserve">BÁO CÁO </w:t>
      </w:r>
      <w:r w:rsidR="00821A73" w:rsidRPr="00092373">
        <w:rPr>
          <w:rFonts w:eastAsia="Calibri"/>
          <w:b/>
          <w:sz w:val="30"/>
          <w:szCs w:val="30"/>
        </w:rPr>
        <w:t>HỌC PHẦN</w:t>
      </w:r>
    </w:p>
    <w:p w14:paraId="199836C4" w14:textId="5303F650" w:rsidR="006433D1" w:rsidRPr="00092373" w:rsidRDefault="00FE59A1" w:rsidP="00527F8C">
      <w:pPr>
        <w:spacing w:before="60" w:after="0" w:line="360" w:lineRule="auto"/>
        <w:jc w:val="center"/>
        <w:rPr>
          <w:rFonts w:eastAsia="Calibri"/>
          <w:b/>
          <w:sz w:val="30"/>
          <w:szCs w:val="30"/>
        </w:rPr>
      </w:pPr>
      <w:r>
        <w:rPr>
          <w:rFonts w:eastAsia="Calibri"/>
          <w:b/>
          <w:sz w:val="30"/>
          <w:szCs w:val="30"/>
        </w:rPr>
        <w:t>BẢO MẬT ỨNG DỤNG VÀ HỆ THỐNG</w:t>
      </w:r>
    </w:p>
    <w:p w14:paraId="7F79B6BF" w14:textId="676FCFFC" w:rsidR="006433D1" w:rsidRPr="00092373" w:rsidRDefault="00D77681" w:rsidP="00527F8C">
      <w:pPr>
        <w:spacing w:before="480" w:after="0" w:line="360" w:lineRule="auto"/>
        <w:jc w:val="center"/>
        <w:rPr>
          <w:rFonts w:eastAsia="Calibri"/>
          <w:b/>
          <w:sz w:val="30"/>
          <w:szCs w:val="30"/>
        </w:rPr>
      </w:pPr>
      <w:r>
        <w:rPr>
          <w:rFonts w:eastAsia="Calibri"/>
          <w:b/>
          <w:sz w:val="30"/>
          <w:szCs w:val="30"/>
        </w:rPr>
        <w:t xml:space="preserve">NHÓM </w:t>
      </w:r>
      <w:r w:rsidR="00FE59A1">
        <w:rPr>
          <w:rFonts w:eastAsia="Calibri"/>
          <w:b/>
          <w:sz w:val="30"/>
          <w:szCs w:val="30"/>
        </w:rPr>
        <w:t>1</w:t>
      </w:r>
      <w:r>
        <w:rPr>
          <w:rFonts w:eastAsia="Calibri"/>
          <w:b/>
          <w:sz w:val="30"/>
          <w:szCs w:val="30"/>
        </w:rPr>
        <w:t xml:space="preserve"> </w:t>
      </w:r>
      <w:r w:rsidR="00FE59A1">
        <w:rPr>
          <w:rFonts w:eastAsia="Calibri"/>
          <w:b/>
          <w:sz w:val="30"/>
          <w:szCs w:val="30"/>
        </w:rPr>
        <w:t>–</w:t>
      </w:r>
      <w:r>
        <w:rPr>
          <w:rFonts w:eastAsia="Calibri"/>
          <w:b/>
          <w:sz w:val="30"/>
          <w:szCs w:val="30"/>
        </w:rPr>
        <w:t xml:space="preserve"> </w:t>
      </w:r>
      <w:r w:rsidR="00FE59A1">
        <w:rPr>
          <w:rFonts w:eastAsia="Calibri"/>
          <w:b/>
          <w:sz w:val="30"/>
          <w:szCs w:val="30"/>
        </w:rPr>
        <w:t>TÌM HIỂU GIẢI PHÁP PHÒNG CHỐNG MÃ ĐỘC KEYLOGGER</w:t>
      </w:r>
    </w:p>
    <w:p w14:paraId="6C269D65" w14:textId="77777777" w:rsidR="006433D1" w:rsidRPr="002A4666" w:rsidRDefault="006433D1" w:rsidP="00527F8C">
      <w:pPr>
        <w:spacing w:before="60" w:after="0" w:line="360" w:lineRule="auto"/>
        <w:rPr>
          <w:rFonts w:eastAsia="Calibri"/>
          <w:sz w:val="26"/>
          <w:szCs w:val="26"/>
        </w:rPr>
      </w:pPr>
    </w:p>
    <w:p w14:paraId="2767596D" w14:textId="247CE338" w:rsidR="006433D1" w:rsidRPr="002A4666" w:rsidRDefault="00821A73" w:rsidP="00527F8C">
      <w:pPr>
        <w:spacing w:before="60" w:after="0" w:line="360" w:lineRule="auto"/>
        <w:rPr>
          <w:rFonts w:eastAsia="Calibri"/>
          <w:sz w:val="26"/>
          <w:szCs w:val="26"/>
        </w:rPr>
      </w:pPr>
      <w:r w:rsidRPr="002A4666">
        <w:rPr>
          <w:rFonts w:eastAsia="Calibri"/>
          <w:sz w:val="26"/>
          <w:szCs w:val="26"/>
        </w:rPr>
        <w:tab/>
      </w:r>
    </w:p>
    <w:tbl>
      <w:tblPr>
        <w:tblStyle w:val="TableGrid1"/>
        <w:tblW w:w="9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578"/>
        <w:gridCol w:w="4433"/>
        <w:gridCol w:w="918"/>
      </w:tblGrid>
      <w:tr w:rsidR="006433D1" w:rsidRPr="002A4666" w14:paraId="68D39397" w14:textId="77777777" w:rsidTr="00821A73">
        <w:trPr>
          <w:gridBefore w:val="1"/>
          <w:wBefore w:w="601" w:type="dxa"/>
        </w:trPr>
        <w:tc>
          <w:tcPr>
            <w:tcW w:w="3578" w:type="dxa"/>
          </w:tcPr>
          <w:p w14:paraId="42DE7FCB" w14:textId="1474E083" w:rsidR="006433D1" w:rsidRPr="002A4666" w:rsidRDefault="00821A73" w:rsidP="00527F8C">
            <w:pPr>
              <w:spacing w:before="60" w:after="0" w:line="360" w:lineRule="auto"/>
              <w:ind w:firstLine="318"/>
              <w:rPr>
                <w:b/>
                <w:color w:val="auto"/>
              </w:rPr>
            </w:pPr>
            <w:r w:rsidRPr="002A4666">
              <w:rPr>
                <w:b/>
                <w:color w:val="auto"/>
              </w:rPr>
              <w:t>Tên sinh viên:</w:t>
            </w:r>
          </w:p>
        </w:tc>
        <w:tc>
          <w:tcPr>
            <w:tcW w:w="5351" w:type="dxa"/>
            <w:gridSpan w:val="2"/>
          </w:tcPr>
          <w:p w14:paraId="6CD95660" w14:textId="1CDE414D" w:rsidR="006433D1" w:rsidRPr="002A4666" w:rsidRDefault="00821A73" w:rsidP="00527F8C">
            <w:pPr>
              <w:spacing w:before="60" w:after="0" w:line="360" w:lineRule="auto"/>
              <w:rPr>
                <w:color w:val="auto"/>
              </w:rPr>
            </w:pPr>
            <w:r w:rsidRPr="002A4666">
              <w:rPr>
                <w:color w:val="auto"/>
              </w:rPr>
              <w:t>Đỗ Đăng Hoàn</w:t>
            </w:r>
            <w:r w:rsidR="00682772">
              <w:rPr>
                <w:color w:val="auto"/>
              </w:rPr>
              <w:t xml:space="preserve"> - 21010666</w:t>
            </w:r>
          </w:p>
        </w:tc>
      </w:tr>
      <w:tr w:rsidR="00821A73" w:rsidRPr="002A4666" w14:paraId="205BD8EA" w14:textId="77777777" w:rsidTr="00821A73">
        <w:trPr>
          <w:gridBefore w:val="1"/>
          <w:wBefore w:w="601" w:type="dxa"/>
        </w:trPr>
        <w:tc>
          <w:tcPr>
            <w:tcW w:w="3578" w:type="dxa"/>
          </w:tcPr>
          <w:p w14:paraId="401F32B7" w14:textId="7FB95BB3" w:rsidR="00821A73" w:rsidRPr="002A4666" w:rsidRDefault="00821A73" w:rsidP="00527F8C">
            <w:pPr>
              <w:spacing w:before="60" w:after="0" w:line="360" w:lineRule="auto"/>
              <w:ind w:firstLine="318"/>
              <w:rPr>
                <w:b/>
                <w:color w:val="auto"/>
              </w:rPr>
            </w:pPr>
          </w:p>
        </w:tc>
        <w:tc>
          <w:tcPr>
            <w:tcW w:w="5351" w:type="dxa"/>
            <w:gridSpan w:val="2"/>
          </w:tcPr>
          <w:p w14:paraId="4DEA4C2E" w14:textId="40B5150E" w:rsidR="00821A73" w:rsidRDefault="00FE59A1" w:rsidP="00527F8C">
            <w:pPr>
              <w:spacing w:before="60" w:after="0" w:line="360" w:lineRule="auto"/>
              <w:rPr>
                <w:color w:val="auto"/>
              </w:rPr>
            </w:pPr>
            <w:r>
              <w:rPr>
                <w:color w:val="auto"/>
              </w:rPr>
              <w:t>Nguyễn Hoàng Long</w:t>
            </w:r>
            <w:r w:rsidR="00682772">
              <w:rPr>
                <w:color w:val="auto"/>
              </w:rPr>
              <w:t xml:space="preserve"> </w:t>
            </w:r>
            <w:r>
              <w:rPr>
                <w:color w:val="auto"/>
              </w:rPr>
              <w:t xml:space="preserve">- </w:t>
            </w:r>
            <w:r w:rsidR="00F87277">
              <w:rPr>
                <w:color w:val="auto"/>
              </w:rPr>
              <w:t>210106</w:t>
            </w:r>
            <w:r>
              <w:rPr>
                <w:color w:val="auto"/>
              </w:rPr>
              <w:t>40</w:t>
            </w:r>
          </w:p>
          <w:p w14:paraId="07E96888" w14:textId="1B17C60B" w:rsidR="00682772" w:rsidRPr="002A4666" w:rsidRDefault="00FE59A1" w:rsidP="00527F8C">
            <w:pPr>
              <w:spacing w:before="60" w:after="0" w:line="360" w:lineRule="auto"/>
              <w:rPr>
                <w:color w:val="auto"/>
              </w:rPr>
            </w:pPr>
            <w:r>
              <w:rPr>
                <w:color w:val="auto"/>
              </w:rPr>
              <w:t>Lê Bảo Phúc</w:t>
            </w:r>
            <w:r w:rsidR="00682772">
              <w:rPr>
                <w:color w:val="auto"/>
              </w:rPr>
              <w:t xml:space="preserve"> -</w:t>
            </w:r>
            <w:r>
              <w:rPr>
                <w:color w:val="auto"/>
              </w:rPr>
              <w:t xml:space="preserve"> </w:t>
            </w:r>
            <w:r w:rsidRPr="00FE59A1">
              <w:rPr>
                <w:color w:val="auto"/>
              </w:rPr>
              <w:t>21012083</w:t>
            </w:r>
          </w:p>
        </w:tc>
      </w:tr>
      <w:tr w:rsidR="00821A73" w:rsidRPr="002A4666" w14:paraId="5D9D2EDE" w14:textId="77777777" w:rsidTr="00821A73">
        <w:trPr>
          <w:gridBefore w:val="1"/>
          <w:wBefore w:w="601" w:type="dxa"/>
        </w:trPr>
        <w:tc>
          <w:tcPr>
            <w:tcW w:w="3578" w:type="dxa"/>
          </w:tcPr>
          <w:p w14:paraId="1CF614D1" w14:textId="735EE17A" w:rsidR="00821A73" w:rsidRPr="002A4666" w:rsidRDefault="00821A73" w:rsidP="00527F8C">
            <w:pPr>
              <w:spacing w:before="60" w:after="0" w:line="360" w:lineRule="auto"/>
              <w:ind w:firstLine="318"/>
              <w:rPr>
                <w:b/>
                <w:color w:val="auto"/>
              </w:rPr>
            </w:pPr>
            <w:r w:rsidRPr="002A4666">
              <w:rPr>
                <w:b/>
                <w:color w:val="auto"/>
              </w:rPr>
              <w:t>Giảng viên hướng dẫn:</w:t>
            </w:r>
          </w:p>
        </w:tc>
        <w:tc>
          <w:tcPr>
            <w:tcW w:w="5351" w:type="dxa"/>
            <w:gridSpan w:val="2"/>
          </w:tcPr>
          <w:p w14:paraId="27896966" w14:textId="7B2F5DEE" w:rsidR="00821A73" w:rsidRPr="002A4666" w:rsidRDefault="00D3588F" w:rsidP="00527F8C">
            <w:pPr>
              <w:spacing w:before="60" w:after="0" w:line="360" w:lineRule="auto"/>
              <w:rPr>
                <w:color w:val="auto"/>
              </w:rPr>
            </w:pPr>
            <w:r w:rsidRPr="00D3588F">
              <w:rPr>
                <w:color w:val="auto"/>
              </w:rPr>
              <w:t>Đoàn Trung Sơn</w:t>
            </w:r>
          </w:p>
        </w:tc>
      </w:tr>
      <w:tr w:rsidR="00821A73" w:rsidRPr="002A4666" w14:paraId="01E490BC" w14:textId="77777777" w:rsidTr="00821A73">
        <w:trPr>
          <w:gridBefore w:val="1"/>
          <w:wBefore w:w="601" w:type="dxa"/>
        </w:trPr>
        <w:tc>
          <w:tcPr>
            <w:tcW w:w="3578" w:type="dxa"/>
          </w:tcPr>
          <w:p w14:paraId="17D1E54B" w14:textId="77777777" w:rsidR="00821A73" w:rsidRPr="002A4666" w:rsidRDefault="00821A73" w:rsidP="00527F8C">
            <w:pPr>
              <w:spacing w:before="60" w:after="0" w:line="360" w:lineRule="auto"/>
              <w:ind w:firstLine="318"/>
              <w:rPr>
                <w:b/>
                <w:color w:val="auto"/>
              </w:rPr>
            </w:pPr>
            <w:r w:rsidRPr="002A4666">
              <w:rPr>
                <w:b/>
                <w:color w:val="auto"/>
              </w:rPr>
              <w:t>Khoa:</w:t>
            </w:r>
          </w:p>
        </w:tc>
        <w:tc>
          <w:tcPr>
            <w:tcW w:w="5351" w:type="dxa"/>
            <w:gridSpan w:val="2"/>
          </w:tcPr>
          <w:p w14:paraId="4C54A3E6" w14:textId="66207C07" w:rsidR="00821A73" w:rsidRPr="002A4666" w:rsidRDefault="00821A73" w:rsidP="00527F8C">
            <w:pPr>
              <w:spacing w:before="60" w:after="0" w:line="360" w:lineRule="auto"/>
              <w:rPr>
                <w:color w:val="auto"/>
              </w:rPr>
            </w:pPr>
            <w:r w:rsidRPr="002A4666">
              <w:rPr>
                <w:color w:val="auto"/>
              </w:rPr>
              <w:t>Công nghệ thông tin</w:t>
            </w:r>
          </w:p>
          <w:p w14:paraId="08410663" w14:textId="77777777" w:rsidR="00821A73" w:rsidRPr="002A4666" w:rsidRDefault="00821A73" w:rsidP="00527F8C">
            <w:pPr>
              <w:spacing w:before="60" w:after="0" w:line="360" w:lineRule="auto"/>
              <w:rPr>
                <w:color w:val="auto"/>
              </w:rPr>
            </w:pPr>
          </w:p>
          <w:p w14:paraId="419EBDCF" w14:textId="77777777" w:rsidR="00821A73" w:rsidRPr="002A4666" w:rsidRDefault="00821A73" w:rsidP="00527F8C">
            <w:pPr>
              <w:spacing w:before="60" w:after="0" w:line="360" w:lineRule="auto"/>
              <w:rPr>
                <w:color w:val="auto"/>
              </w:rPr>
            </w:pPr>
          </w:p>
        </w:tc>
      </w:tr>
      <w:tr w:rsidR="005B229B" w:rsidRPr="002A4666" w14:paraId="7E98945B" w14:textId="77777777" w:rsidTr="00821A73">
        <w:trPr>
          <w:gridAfter w:val="1"/>
          <w:wAfter w:w="918" w:type="dxa"/>
        </w:trPr>
        <w:tc>
          <w:tcPr>
            <w:tcW w:w="8612" w:type="dxa"/>
            <w:gridSpan w:val="3"/>
          </w:tcPr>
          <w:p w14:paraId="38912A4E" w14:textId="77777777" w:rsidR="00821A73" w:rsidRPr="002A4666" w:rsidRDefault="00821A73" w:rsidP="00527F8C">
            <w:pPr>
              <w:spacing w:before="60" w:after="0" w:line="360" w:lineRule="auto"/>
              <w:rPr>
                <w:color w:val="auto"/>
              </w:rPr>
            </w:pPr>
          </w:p>
          <w:p w14:paraId="3410BA0C" w14:textId="77777777" w:rsidR="00821A73" w:rsidRPr="002A4666" w:rsidRDefault="00821A73" w:rsidP="00527F8C">
            <w:pPr>
              <w:spacing w:before="60" w:after="0" w:line="360" w:lineRule="auto"/>
              <w:rPr>
                <w:color w:val="auto"/>
              </w:rPr>
            </w:pPr>
          </w:p>
          <w:p w14:paraId="6EFB0DB0" w14:textId="77777777" w:rsidR="00821A73" w:rsidRPr="002A4666" w:rsidRDefault="00821A73" w:rsidP="00527F8C">
            <w:pPr>
              <w:spacing w:before="60" w:after="0" w:line="360" w:lineRule="auto"/>
              <w:rPr>
                <w:b/>
                <w:color w:val="auto"/>
              </w:rPr>
            </w:pPr>
          </w:p>
          <w:p w14:paraId="30491432" w14:textId="7EAC2109" w:rsidR="00821A73" w:rsidRPr="002A4666" w:rsidRDefault="00821A73" w:rsidP="00527F8C">
            <w:pPr>
              <w:spacing w:before="60" w:after="0" w:line="360" w:lineRule="auto"/>
              <w:jc w:val="center"/>
              <w:rPr>
                <w:color w:val="auto"/>
              </w:rPr>
            </w:pPr>
            <w:r w:rsidRPr="002A4666">
              <w:rPr>
                <w:b/>
                <w:color w:val="auto"/>
              </w:rPr>
              <w:t xml:space="preserve">HÀ NỘI, </w:t>
            </w:r>
            <w:r w:rsidR="00F87277">
              <w:rPr>
                <w:b/>
                <w:color w:val="auto"/>
              </w:rPr>
              <w:t>02/2024</w:t>
            </w:r>
          </w:p>
        </w:tc>
      </w:tr>
    </w:tbl>
    <w:p w14:paraId="3E80713A" w14:textId="77777777" w:rsidR="0064427C" w:rsidRPr="002A4666" w:rsidRDefault="0064427C" w:rsidP="00527F8C">
      <w:pPr>
        <w:spacing w:line="360" w:lineRule="auto"/>
        <w:rPr>
          <w:sz w:val="26"/>
          <w:szCs w:val="26"/>
          <w:lang w:val="fr-FR"/>
        </w:rPr>
        <w:sectPr w:rsidR="0064427C" w:rsidRPr="002A4666" w:rsidSect="00A02047">
          <w:footerReference w:type="even" r:id="rId12"/>
          <w:footerReference w:type="default" r:id="rId13"/>
          <w:pgSz w:w="11900" w:h="16840"/>
          <w:pgMar w:top="1134" w:right="1134" w:bottom="1134" w:left="1985" w:header="851" w:footer="0" w:gutter="0"/>
          <w:pgNumType w:start="0"/>
          <w:cols w:space="708"/>
          <w:titlePg/>
          <w:docGrid w:linePitch="360"/>
        </w:sectPr>
      </w:pPr>
    </w:p>
    <w:sdt>
      <w:sdtPr>
        <w:rPr>
          <w:rFonts w:ascii="Times New Roman" w:eastAsia="Times New Roman" w:hAnsi="Times New Roman" w:cs="Times New Roman"/>
          <w:color w:val="auto"/>
          <w:sz w:val="26"/>
          <w:szCs w:val="26"/>
        </w:rPr>
        <w:id w:val="-1337221493"/>
        <w:docPartObj>
          <w:docPartGallery w:val="Table of Contents"/>
          <w:docPartUnique/>
        </w:docPartObj>
      </w:sdtPr>
      <w:sdtEndPr>
        <w:rPr>
          <w:b/>
          <w:bCs/>
          <w:noProof/>
        </w:rPr>
      </w:sdtEndPr>
      <w:sdtContent>
        <w:p w14:paraId="14948902" w14:textId="712C9C5F" w:rsidR="006433D1" w:rsidRPr="005232DA" w:rsidRDefault="00821A73" w:rsidP="005232DA">
          <w:pPr>
            <w:pStyle w:val="TOCHeading"/>
            <w:spacing w:line="360" w:lineRule="auto"/>
            <w:jc w:val="center"/>
            <w:rPr>
              <w:rFonts w:ascii="Times New Roman" w:hAnsi="Times New Roman" w:cs="Times New Roman"/>
              <w:b/>
              <w:bCs/>
              <w:color w:val="auto"/>
              <w:sz w:val="26"/>
              <w:szCs w:val="26"/>
            </w:rPr>
          </w:pPr>
          <w:r w:rsidRPr="005232DA">
            <w:rPr>
              <w:rFonts w:ascii="Times New Roman" w:hAnsi="Times New Roman" w:cs="Times New Roman"/>
              <w:b/>
              <w:bCs/>
              <w:color w:val="auto"/>
              <w:sz w:val="26"/>
              <w:szCs w:val="26"/>
            </w:rPr>
            <w:t>MỤC LỤC</w:t>
          </w:r>
        </w:p>
        <w:p w14:paraId="2DBED4B2" w14:textId="73AED793" w:rsidR="00C86CAF" w:rsidRDefault="006433D1">
          <w:pPr>
            <w:pStyle w:val="TOC1"/>
            <w:tabs>
              <w:tab w:val="right" w:leader="dot" w:pos="9016"/>
            </w:tabs>
            <w:rPr>
              <w:rFonts w:asciiTheme="minorHAnsi" w:eastAsiaTheme="minorEastAsia" w:hAnsiTheme="minorHAnsi" w:cstheme="minorBidi"/>
              <w:noProof/>
              <w:kern w:val="2"/>
              <w14:ligatures w14:val="standardContextual"/>
            </w:rPr>
          </w:pPr>
          <w:r w:rsidRPr="002A4666">
            <w:rPr>
              <w:sz w:val="26"/>
              <w:szCs w:val="26"/>
            </w:rPr>
            <w:fldChar w:fldCharType="begin"/>
          </w:r>
          <w:r w:rsidRPr="002A4666">
            <w:rPr>
              <w:sz w:val="26"/>
              <w:szCs w:val="26"/>
            </w:rPr>
            <w:instrText xml:space="preserve"> TOC \o "1-3" \h \z \u </w:instrText>
          </w:r>
          <w:r w:rsidRPr="002A4666">
            <w:rPr>
              <w:sz w:val="26"/>
              <w:szCs w:val="26"/>
            </w:rPr>
            <w:fldChar w:fldCharType="separate"/>
          </w:r>
          <w:hyperlink w:anchor="_Toc190406555" w:history="1">
            <w:r w:rsidR="00C86CAF" w:rsidRPr="00554809">
              <w:rPr>
                <w:rStyle w:val="Hyperlink"/>
                <w:b/>
                <w:bCs/>
                <w:noProof/>
              </w:rPr>
              <w:t>1. MỞ ĐẦU</w:t>
            </w:r>
            <w:r w:rsidR="00C86CAF">
              <w:rPr>
                <w:noProof/>
                <w:webHidden/>
              </w:rPr>
              <w:tab/>
            </w:r>
            <w:r w:rsidR="00C86CAF">
              <w:rPr>
                <w:noProof/>
                <w:webHidden/>
              </w:rPr>
              <w:fldChar w:fldCharType="begin"/>
            </w:r>
            <w:r w:rsidR="00C86CAF">
              <w:rPr>
                <w:noProof/>
                <w:webHidden/>
              </w:rPr>
              <w:instrText xml:space="preserve"> PAGEREF _Toc190406555 \h </w:instrText>
            </w:r>
            <w:r w:rsidR="00C86CAF">
              <w:rPr>
                <w:noProof/>
                <w:webHidden/>
              </w:rPr>
            </w:r>
            <w:r w:rsidR="00C86CAF">
              <w:rPr>
                <w:noProof/>
                <w:webHidden/>
              </w:rPr>
              <w:fldChar w:fldCharType="separate"/>
            </w:r>
            <w:r w:rsidR="00C86CAF">
              <w:rPr>
                <w:noProof/>
                <w:webHidden/>
              </w:rPr>
              <w:t>4</w:t>
            </w:r>
            <w:r w:rsidR="00C86CAF">
              <w:rPr>
                <w:noProof/>
                <w:webHidden/>
              </w:rPr>
              <w:fldChar w:fldCharType="end"/>
            </w:r>
          </w:hyperlink>
        </w:p>
        <w:p w14:paraId="0CF27347" w14:textId="1487D12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6" w:history="1">
            <w:r w:rsidRPr="00554809">
              <w:rPr>
                <w:rStyle w:val="Hyperlink"/>
                <w:b/>
                <w:bCs/>
                <w:noProof/>
              </w:rPr>
              <w:t>1.1. Lý do chọn đề tài</w:t>
            </w:r>
            <w:r>
              <w:rPr>
                <w:noProof/>
                <w:webHidden/>
              </w:rPr>
              <w:tab/>
            </w:r>
            <w:r>
              <w:rPr>
                <w:noProof/>
                <w:webHidden/>
              </w:rPr>
              <w:fldChar w:fldCharType="begin"/>
            </w:r>
            <w:r>
              <w:rPr>
                <w:noProof/>
                <w:webHidden/>
              </w:rPr>
              <w:instrText xml:space="preserve"> PAGEREF _Toc190406556 \h </w:instrText>
            </w:r>
            <w:r>
              <w:rPr>
                <w:noProof/>
                <w:webHidden/>
              </w:rPr>
            </w:r>
            <w:r>
              <w:rPr>
                <w:noProof/>
                <w:webHidden/>
              </w:rPr>
              <w:fldChar w:fldCharType="separate"/>
            </w:r>
            <w:r>
              <w:rPr>
                <w:noProof/>
                <w:webHidden/>
              </w:rPr>
              <w:t>4</w:t>
            </w:r>
            <w:r>
              <w:rPr>
                <w:noProof/>
                <w:webHidden/>
              </w:rPr>
              <w:fldChar w:fldCharType="end"/>
            </w:r>
          </w:hyperlink>
        </w:p>
        <w:p w14:paraId="4C3D30A0" w14:textId="18A257A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7" w:history="1">
            <w:r w:rsidRPr="00554809">
              <w:rPr>
                <w:rStyle w:val="Hyperlink"/>
                <w:b/>
                <w:bCs/>
                <w:noProof/>
              </w:rPr>
              <w:t>1.2. Mục tiêu nghiên cứu</w:t>
            </w:r>
            <w:r>
              <w:rPr>
                <w:noProof/>
                <w:webHidden/>
              </w:rPr>
              <w:tab/>
            </w:r>
            <w:r>
              <w:rPr>
                <w:noProof/>
                <w:webHidden/>
              </w:rPr>
              <w:fldChar w:fldCharType="begin"/>
            </w:r>
            <w:r>
              <w:rPr>
                <w:noProof/>
                <w:webHidden/>
              </w:rPr>
              <w:instrText xml:space="preserve"> PAGEREF _Toc190406557 \h </w:instrText>
            </w:r>
            <w:r>
              <w:rPr>
                <w:noProof/>
                <w:webHidden/>
              </w:rPr>
            </w:r>
            <w:r>
              <w:rPr>
                <w:noProof/>
                <w:webHidden/>
              </w:rPr>
              <w:fldChar w:fldCharType="separate"/>
            </w:r>
            <w:r>
              <w:rPr>
                <w:noProof/>
                <w:webHidden/>
              </w:rPr>
              <w:t>4</w:t>
            </w:r>
            <w:r>
              <w:rPr>
                <w:noProof/>
                <w:webHidden/>
              </w:rPr>
              <w:fldChar w:fldCharType="end"/>
            </w:r>
          </w:hyperlink>
        </w:p>
        <w:p w14:paraId="627F4F0D" w14:textId="779AD31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8" w:history="1">
            <w:r w:rsidRPr="00554809">
              <w:rPr>
                <w:rStyle w:val="Hyperlink"/>
                <w:b/>
                <w:bCs/>
                <w:noProof/>
              </w:rPr>
              <w:t>1.3. Phạm vi và đối tượng nghiên cứu</w:t>
            </w:r>
            <w:r>
              <w:rPr>
                <w:noProof/>
                <w:webHidden/>
              </w:rPr>
              <w:tab/>
            </w:r>
            <w:r>
              <w:rPr>
                <w:noProof/>
                <w:webHidden/>
              </w:rPr>
              <w:fldChar w:fldCharType="begin"/>
            </w:r>
            <w:r>
              <w:rPr>
                <w:noProof/>
                <w:webHidden/>
              </w:rPr>
              <w:instrText xml:space="preserve"> PAGEREF _Toc190406558 \h </w:instrText>
            </w:r>
            <w:r>
              <w:rPr>
                <w:noProof/>
                <w:webHidden/>
              </w:rPr>
            </w:r>
            <w:r>
              <w:rPr>
                <w:noProof/>
                <w:webHidden/>
              </w:rPr>
              <w:fldChar w:fldCharType="separate"/>
            </w:r>
            <w:r>
              <w:rPr>
                <w:noProof/>
                <w:webHidden/>
              </w:rPr>
              <w:t>4</w:t>
            </w:r>
            <w:r>
              <w:rPr>
                <w:noProof/>
                <w:webHidden/>
              </w:rPr>
              <w:fldChar w:fldCharType="end"/>
            </w:r>
          </w:hyperlink>
        </w:p>
        <w:p w14:paraId="49089943" w14:textId="65D8047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9" w:history="1">
            <w:r w:rsidRPr="00554809">
              <w:rPr>
                <w:rStyle w:val="Hyperlink"/>
                <w:b/>
                <w:bCs/>
                <w:noProof/>
              </w:rPr>
              <w:t>1.4. Phương pháp nghiên cứu</w:t>
            </w:r>
            <w:r>
              <w:rPr>
                <w:noProof/>
                <w:webHidden/>
              </w:rPr>
              <w:tab/>
            </w:r>
            <w:r>
              <w:rPr>
                <w:noProof/>
                <w:webHidden/>
              </w:rPr>
              <w:fldChar w:fldCharType="begin"/>
            </w:r>
            <w:r>
              <w:rPr>
                <w:noProof/>
                <w:webHidden/>
              </w:rPr>
              <w:instrText xml:space="preserve"> PAGEREF _Toc190406559 \h </w:instrText>
            </w:r>
            <w:r>
              <w:rPr>
                <w:noProof/>
                <w:webHidden/>
              </w:rPr>
            </w:r>
            <w:r>
              <w:rPr>
                <w:noProof/>
                <w:webHidden/>
              </w:rPr>
              <w:fldChar w:fldCharType="separate"/>
            </w:r>
            <w:r>
              <w:rPr>
                <w:noProof/>
                <w:webHidden/>
              </w:rPr>
              <w:t>4</w:t>
            </w:r>
            <w:r>
              <w:rPr>
                <w:noProof/>
                <w:webHidden/>
              </w:rPr>
              <w:fldChar w:fldCharType="end"/>
            </w:r>
          </w:hyperlink>
        </w:p>
        <w:p w14:paraId="69EC7CA0" w14:textId="4D083B4D"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0" w:history="1">
            <w:r w:rsidRPr="00554809">
              <w:rPr>
                <w:rStyle w:val="Hyperlink"/>
                <w:b/>
                <w:bCs/>
                <w:noProof/>
              </w:rPr>
              <w:t>1.5. Cấu trúc báo cáo</w:t>
            </w:r>
            <w:r>
              <w:rPr>
                <w:noProof/>
                <w:webHidden/>
              </w:rPr>
              <w:tab/>
            </w:r>
            <w:r>
              <w:rPr>
                <w:noProof/>
                <w:webHidden/>
              </w:rPr>
              <w:fldChar w:fldCharType="begin"/>
            </w:r>
            <w:r>
              <w:rPr>
                <w:noProof/>
                <w:webHidden/>
              </w:rPr>
              <w:instrText xml:space="preserve"> PAGEREF _Toc190406560 \h </w:instrText>
            </w:r>
            <w:r>
              <w:rPr>
                <w:noProof/>
                <w:webHidden/>
              </w:rPr>
            </w:r>
            <w:r>
              <w:rPr>
                <w:noProof/>
                <w:webHidden/>
              </w:rPr>
              <w:fldChar w:fldCharType="separate"/>
            </w:r>
            <w:r>
              <w:rPr>
                <w:noProof/>
                <w:webHidden/>
              </w:rPr>
              <w:t>4</w:t>
            </w:r>
            <w:r>
              <w:rPr>
                <w:noProof/>
                <w:webHidden/>
              </w:rPr>
              <w:fldChar w:fldCharType="end"/>
            </w:r>
          </w:hyperlink>
        </w:p>
        <w:p w14:paraId="3075E56F" w14:textId="7F473601"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1" w:history="1">
            <w:r w:rsidRPr="00554809">
              <w:rPr>
                <w:rStyle w:val="Hyperlink"/>
                <w:b/>
                <w:bCs/>
                <w:noProof/>
              </w:rPr>
              <w:t>2. KHẢO SÁT VÀ PHÂN TÍCH HỆ THỐNG</w:t>
            </w:r>
            <w:r>
              <w:rPr>
                <w:noProof/>
                <w:webHidden/>
              </w:rPr>
              <w:tab/>
            </w:r>
            <w:r>
              <w:rPr>
                <w:noProof/>
                <w:webHidden/>
              </w:rPr>
              <w:fldChar w:fldCharType="begin"/>
            </w:r>
            <w:r>
              <w:rPr>
                <w:noProof/>
                <w:webHidden/>
              </w:rPr>
              <w:instrText xml:space="preserve"> PAGEREF _Toc190406561 \h </w:instrText>
            </w:r>
            <w:r>
              <w:rPr>
                <w:noProof/>
                <w:webHidden/>
              </w:rPr>
            </w:r>
            <w:r>
              <w:rPr>
                <w:noProof/>
                <w:webHidden/>
              </w:rPr>
              <w:fldChar w:fldCharType="separate"/>
            </w:r>
            <w:r>
              <w:rPr>
                <w:noProof/>
                <w:webHidden/>
              </w:rPr>
              <w:t>4</w:t>
            </w:r>
            <w:r>
              <w:rPr>
                <w:noProof/>
                <w:webHidden/>
              </w:rPr>
              <w:fldChar w:fldCharType="end"/>
            </w:r>
          </w:hyperlink>
        </w:p>
        <w:p w14:paraId="35EFAEF6" w14:textId="474125B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2" w:history="1">
            <w:r w:rsidRPr="00554809">
              <w:rPr>
                <w:rStyle w:val="Hyperlink"/>
                <w:b/>
                <w:bCs/>
                <w:noProof/>
              </w:rPr>
              <w:t>2.1. Giới thiệu về hệ thống web bán sách</w:t>
            </w:r>
            <w:r>
              <w:rPr>
                <w:noProof/>
                <w:webHidden/>
              </w:rPr>
              <w:tab/>
            </w:r>
            <w:r>
              <w:rPr>
                <w:noProof/>
                <w:webHidden/>
              </w:rPr>
              <w:fldChar w:fldCharType="begin"/>
            </w:r>
            <w:r>
              <w:rPr>
                <w:noProof/>
                <w:webHidden/>
              </w:rPr>
              <w:instrText xml:space="preserve"> PAGEREF _Toc190406562 \h </w:instrText>
            </w:r>
            <w:r>
              <w:rPr>
                <w:noProof/>
                <w:webHidden/>
              </w:rPr>
            </w:r>
            <w:r>
              <w:rPr>
                <w:noProof/>
                <w:webHidden/>
              </w:rPr>
              <w:fldChar w:fldCharType="separate"/>
            </w:r>
            <w:r>
              <w:rPr>
                <w:noProof/>
                <w:webHidden/>
              </w:rPr>
              <w:t>4</w:t>
            </w:r>
            <w:r>
              <w:rPr>
                <w:noProof/>
                <w:webHidden/>
              </w:rPr>
              <w:fldChar w:fldCharType="end"/>
            </w:r>
          </w:hyperlink>
        </w:p>
        <w:p w14:paraId="4717F2D3" w14:textId="3C705F8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3" w:history="1">
            <w:r w:rsidRPr="00554809">
              <w:rPr>
                <w:rStyle w:val="Hyperlink"/>
                <w:b/>
                <w:bCs/>
                <w:noProof/>
              </w:rPr>
              <w:t>2.2. Khảo sát các hệ thống tương tự</w:t>
            </w:r>
            <w:r>
              <w:rPr>
                <w:noProof/>
                <w:webHidden/>
              </w:rPr>
              <w:tab/>
            </w:r>
            <w:r>
              <w:rPr>
                <w:noProof/>
                <w:webHidden/>
              </w:rPr>
              <w:fldChar w:fldCharType="begin"/>
            </w:r>
            <w:r>
              <w:rPr>
                <w:noProof/>
                <w:webHidden/>
              </w:rPr>
              <w:instrText xml:space="preserve"> PAGEREF _Toc190406563 \h </w:instrText>
            </w:r>
            <w:r>
              <w:rPr>
                <w:noProof/>
                <w:webHidden/>
              </w:rPr>
            </w:r>
            <w:r>
              <w:rPr>
                <w:noProof/>
                <w:webHidden/>
              </w:rPr>
              <w:fldChar w:fldCharType="separate"/>
            </w:r>
            <w:r>
              <w:rPr>
                <w:noProof/>
                <w:webHidden/>
              </w:rPr>
              <w:t>4</w:t>
            </w:r>
            <w:r>
              <w:rPr>
                <w:noProof/>
                <w:webHidden/>
              </w:rPr>
              <w:fldChar w:fldCharType="end"/>
            </w:r>
          </w:hyperlink>
        </w:p>
        <w:p w14:paraId="7CCB7239" w14:textId="1E074B8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4" w:history="1">
            <w:r w:rsidRPr="00554809">
              <w:rPr>
                <w:rStyle w:val="Hyperlink"/>
                <w:b/>
                <w:bCs/>
                <w:noProof/>
              </w:rPr>
              <w:t>2.3. Xác định yêu cầu hệ thống</w:t>
            </w:r>
            <w:r>
              <w:rPr>
                <w:noProof/>
                <w:webHidden/>
              </w:rPr>
              <w:tab/>
            </w:r>
            <w:r>
              <w:rPr>
                <w:noProof/>
                <w:webHidden/>
              </w:rPr>
              <w:fldChar w:fldCharType="begin"/>
            </w:r>
            <w:r>
              <w:rPr>
                <w:noProof/>
                <w:webHidden/>
              </w:rPr>
              <w:instrText xml:space="preserve"> PAGEREF _Toc190406564 \h </w:instrText>
            </w:r>
            <w:r>
              <w:rPr>
                <w:noProof/>
                <w:webHidden/>
              </w:rPr>
            </w:r>
            <w:r>
              <w:rPr>
                <w:noProof/>
                <w:webHidden/>
              </w:rPr>
              <w:fldChar w:fldCharType="separate"/>
            </w:r>
            <w:r>
              <w:rPr>
                <w:noProof/>
                <w:webHidden/>
              </w:rPr>
              <w:t>4</w:t>
            </w:r>
            <w:r>
              <w:rPr>
                <w:noProof/>
                <w:webHidden/>
              </w:rPr>
              <w:fldChar w:fldCharType="end"/>
            </w:r>
          </w:hyperlink>
        </w:p>
        <w:p w14:paraId="23E9F24A" w14:textId="1798325B"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5" w:history="1">
            <w:r w:rsidRPr="00554809">
              <w:rPr>
                <w:rStyle w:val="Hyperlink"/>
                <w:b/>
                <w:bCs/>
                <w:noProof/>
              </w:rPr>
              <w:t>2.3.1. Yêu cầu chức năng</w:t>
            </w:r>
            <w:r>
              <w:rPr>
                <w:noProof/>
                <w:webHidden/>
              </w:rPr>
              <w:tab/>
            </w:r>
            <w:r>
              <w:rPr>
                <w:noProof/>
                <w:webHidden/>
              </w:rPr>
              <w:fldChar w:fldCharType="begin"/>
            </w:r>
            <w:r>
              <w:rPr>
                <w:noProof/>
                <w:webHidden/>
              </w:rPr>
              <w:instrText xml:space="preserve"> PAGEREF _Toc190406565 \h </w:instrText>
            </w:r>
            <w:r>
              <w:rPr>
                <w:noProof/>
                <w:webHidden/>
              </w:rPr>
            </w:r>
            <w:r>
              <w:rPr>
                <w:noProof/>
                <w:webHidden/>
              </w:rPr>
              <w:fldChar w:fldCharType="separate"/>
            </w:r>
            <w:r>
              <w:rPr>
                <w:noProof/>
                <w:webHidden/>
              </w:rPr>
              <w:t>4</w:t>
            </w:r>
            <w:r>
              <w:rPr>
                <w:noProof/>
                <w:webHidden/>
              </w:rPr>
              <w:fldChar w:fldCharType="end"/>
            </w:r>
          </w:hyperlink>
        </w:p>
        <w:p w14:paraId="6100C4D7" w14:textId="4BA7CBF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6" w:history="1">
            <w:r w:rsidRPr="00554809">
              <w:rPr>
                <w:rStyle w:val="Hyperlink"/>
                <w:b/>
                <w:bCs/>
                <w:noProof/>
              </w:rPr>
              <w:t>2.3.2. Yêu cầu phi chức năng</w:t>
            </w:r>
            <w:r>
              <w:rPr>
                <w:noProof/>
                <w:webHidden/>
              </w:rPr>
              <w:tab/>
            </w:r>
            <w:r>
              <w:rPr>
                <w:noProof/>
                <w:webHidden/>
              </w:rPr>
              <w:fldChar w:fldCharType="begin"/>
            </w:r>
            <w:r>
              <w:rPr>
                <w:noProof/>
                <w:webHidden/>
              </w:rPr>
              <w:instrText xml:space="preserve"> PAGEREF _Toc190406566 \h </w:instrText>
            </w:r>
            <w:r>
              <w:rPr>
                <w:noProof/>
                <w:webHidden/>
              </w:rPr>
            </w:r>
            <w:r>
              <w:rPr>
                <w:noProof/>
                <w:webHidden/>
              </w:rPr>
              <w:fldChar w:fldCharType="separate"/>
            </w:r>
            <w:r>
              <w:rPr>
                <w:noProof/>
                <w:webHidden/>
              </w:rPr>
              <w:t>4</w:t>
            </w:r>
            <w:r>
              <w:rPr>
                <w:noProof/>
                <w:webHidden/>
              </w:rPr>
              <w:fldChar w:fldCharType="end"/>
            </w:r>
          </w:hyperlink>
        </w:p>
        <w:p w14:paraId="758C62A4" w14:textId="16CF60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7" w:history="1">
            <w:r w:rsidRPr="00554809">
              <w:rPr>
                <w:rStyle w:val="Hyperlink"/>
                <w:b/>
                <w:bCs/>
                <w:noProof/>
              </w:rPr>
              <w:t>2.4. Mô hình nghiệp vụ (Business Model)</w:t>
            </w:r>
            <w:r>
              <w:rPr>
                <w:noProof/>
                <w:webHidden/>
              </w:rPr>
              <w:tab/>
            </w:r>
            <w:r>
              <w:rPr>
                <w:noProof/>
                <w:webHidden/>
              </w:rPr>
              <w:fldChar w:fldCharType="begin"/>
            </w:r>
            <w:r>
              <w:rPr>
                <w:noProof/>
                <w:webHidden/>
              </w:rPr>
              <w:instrText xml:space="preserve"> PAGEREF _Toc190406567 \h </w:instrText>
            </w:r>
            <w:r>
              <w:rPr>
                <w:noProof/>
                <w:webHidden/>
              </w:rPr>
            </w:r>
            <w:r>
              <w:rPr>
                <w:noProof/>
                <w:webHidden/>
              </w:rPr>
              <w:fldChar w:fldCharType="separate"/>
            </w:r>
            <w:r>
              <w:rPr>
                <w:noProof/>
                <w:webHidden/>
              </w:rPr>
              <w:t>4</w:t>
            </w:r>
            <w:r>
              <w:rPr>
                <w:noProof/>
                <w:webHidden/>
              </w:rPr>
              <w:fldChar w:fldCharType="end"/>
            </w:r>
          </w:hyperlink>
        </w:p>
        <w:p w14:paraId="25B1150E" w14:textId="259C227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8" w:history="1">
            <w:r w:rsidRPr="00554809">
              <w:rPr>
                <w:rStyle w:val="Hyperlink"/>
                <w:b/>
                <w:bCs/>
                <w:noProof/>
              </w:rPr>
              <w:t>2.5. Phân tích người dùng (User Persona)</w:t>
            </w:r>
            <w:r>
              <w:rPr>
                <w:noProof/>
                <w:webHidden/>
              </w:rPr>
              <w:tab/>
            </w:r>
            <w:r>
              <w:rPr>
                <w:noProof/>
                <w:webHidden/>
              </w:rPr>
              <w:fldChar w:fldCharType="begin"/>
            </w:r>
            <w:r>
              <w:rPr>
                <w:noProof/>
                <w:webHidden/>
              </w:rPr>
              <w:instrText xml:space="preserve"> PAGEREF _Toc190406568 \h </w:instrText>
            </w:r>
            <w:r>
              <w:rPr>
                <w:noProof/>
                <w:webHidden/>
              </w:rPr>
            </w:r>
            <w:r>
              <w:rPr>
                <w:noProof/>
                <w:webHidden/>
              </w:rPr>
              <w:fldChar w:fldCharType="separate"/>
            </w:r>
            <w:r>
              <w:rPr>
                <w:noProof/>
                <w:webHidden/>
              </w:rPr>
              <w:t>4</w:t>
            </w:r>
            <w:r>
              <w:rPr>
                <w:noProof/>
                <w:webHidden/>
              </w:rPr>
              <w:fldChar w:fldCharType="end"/>
            </w:r>
          </w:hyperlink>
        </w:p>
        <w:p w14:paraId="15818E15" w14:textId="5DF09538"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9" w:history="1">
            <w:r w:rsidRPr="00554809">
              <w:rPr>
                <w:rStyle w:val="Hyperlink"/>
                <w:b/>
                <w:bCs/>
                <w:noProof/>
              </w:rPr>
              <w:t>3. PHÂN TÍCH HỆ THỐNG</w:t>
            </w:r>
            <w:r>
              <w:rPr>
                <w:noProof/>
                <w:webHidden/>
              </w:rPr>
              <w:tab/>
            </w:r>
            <w:r>
              <w:rPr>
                <w:noProof/>
                <w:webHidden/>
              </w:rPr>
              <w:fldChar w:fldCharType="begin"/>
            </w:r>
            <w:r>
              <w:rPr>
                <w:noProof/>
                <w:webHidden/>
              </w:rPr>
              <w:instrText xml:space="preserve"> PAGEREF _Toc190406569 \h </w:instrText>
            </w:r>
            <w:r>
              <w:rPr>
                <w:noProof/>
                <w:webHidden/>
              </w:rPr>
            </w:r>
            <w:r>
              <w:rPr>
                <w:noProof/>
                <w:webHidden/>
              </w:rPr>
              <w:fldChar w:fldCharType="separate"/>
            </w:r>
            <w:r>
              <w:rPr>
                <w:noProof/>
                <w:webHidden/>
              </w:rPr>
              <w:t>4</w:t>
            </w:r>
            <w:r>
              <w:rPr>
                <w:noProof/>
                <w:webHidden/>
              </w:rPr>
              <w:fldChar w:fldCharType="end"/>
            </w:r>
          </w:hyperlink>
        </w:p>
        <w:p w14:paraId="263486DC" w14:textId="0A36EA6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0" w:history="1">
            <w:r w:rsidRPr="00554809">
              <w:rPr>
                <w:rStyle w:val="Hyperlink"/>
                <w:b/>
                <w:bCs/>
                <w:noProof/>
              </w:rPr>
              <w:t>3.1. Mô hình Use Case</w:t>
            </w:r>
            <w:r>
              <w:rPr>
                <w:noProof/>
                <w:webHidden/>
              </w:rPr>
              <w:tab/>
            </w:r>
            <w:r>
              <w:rPr>
                <w:noProof/>
                <w:webHidden/>
              </w:rPr>
              <w:fldChar w:fldCharType="begin"/>
            </w:r>
            <w:r>
              <w:rPr>
                <w:noProof/>
                <w:webHidden/>
              </w:rPr>
              <w:instrText xml:space="preserve"> PAGEREF _Toc190406570 \h </w:instrText>
            </w:r>
            <w:r>
              <w:rPr>
                <w:noProof/>
                <w:webHidden/>
              </w:rPr>
            </w:r>
            <w:r>
              <w:rPr>
                <w:noProof/>
                <w:webHidden/>
              </w:rPr>
              <w:fldChar w:fldCharType="separate"/>
            </w:r>
            <w:r>
              <w:rPr>
                <w:noProof/>
                <w:webHidden/>
              </w:rPr>
              <w:t>4</w:t>
            </w:r>
            <w:r>
              <w:rPr>
                <w:noProof/>
                <w:webHidden/>
              </w:rPr>
              <w:fldChar w:fldCharType="end"/>
            </w:r>
          </w:hyperlink>
        </w:p>
        <w:p w14:paraId="4826677C" w14:textId="647E994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1" w:history="1">
            <w:r w:rsidRPr="00554809">
              <w:rPr>
                <w:rStyle w:val="Hyperlink"/>
                <w:b/>
                <w:bCs/>
                <w:noProof/>
              </w:rPr>
              <w:t>3.2. Biểu đồ hoạt động (Activity Diagram)</w:t>
            </w:r>
            <w:r>
              <w:rPr>
                <w:noProof/>
                <w:webHidden/>
              </w:rPr>
              <w:tab/>
            </w:r>
            <w:r>
              <w:rPr>
                <w:noProof/>
                <w:webHidden/>
              </w:rPr>
              <w:fldChar w:fldCharType="begin"/>
            </w:r>
            <w:r>
              <w:rPr>
                <w:noProof/>
                <w:webHidden/>
              </w:rPr>
              <w:instrText xml:space="preserve"> PAGEREF _Toc190406571 \h </w:instrText>
            </w:r>
            <w:r>
              <w:rPr>
                <w:noProof/>
                <w:webHidden/>
              </w:rPr>
            </w:r>
            <w:r>
              <w:rPr>
                <w:noProof/>
                <w:webHidden/>
              </w:rPr>
              <w:fldChar w:fldCharType="separate"/>
            </w:r>
            <w:r>
              <w:rPr>
                <w:noProof/>
                <w:webHidden/>
              </w:rPr>
              <w:t>4</w:t>
            </w:r>
            <w:r>
              <w:rPr>
                <w:noProof/>
                <w:webHidden/>
              </w:rPr>
              <w:fldChar w:fldCharType="end"/>
            </w:r>
          </w:hyperlink>
        </w:p>
        <w:p w14:paraId="045CD76B" w14:textId="14B6DC5B"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2" w:history="1">
            <w:r w:rsidRPr="00554809">
              <w:rPr>
                <w:rStyle w:val="Hyperlink"/>
                <w:b/>
                <w:bCs/>
                <w:noProof/>
              </w:rPr>
              <w:t>3.3. Biểu đồ trình tự (Sequence Diagram)</w:t>
            </w:r>
            <w:r>
              <w:rPr>
                <w:noProof/>
                <w:webHidden/>
              </w:rPr>
              <w:tab/>
            </w:r>
            <w:r>
              <w:rPr>
                <w:noProof/>
                <w:webHidden/>
              </w:rPr>
              <w:fldChar w:fldCharType="begin"/>
            </w:r>
            <w:r>
              <w:rPr>
                <w:noProof/>
                <w:webHidden/>
              </w:rPr>
              <w:instrText xml:space="preserve"> PAGEREF _Toc190406572 \h </w:instrText>
            </w:r>
            <w:r>
              <w:rPr>
                <w:noProof/>
                <w:webHidden/>
              </w:rPr>
            </w:r>
            <w:r>
              <w:rPr>
                <w:noProof/>
                <w:webHidden/>
              </w:rPr>
              <w:fldChar w:fldCharType="separate"/>
            </w:r>
            <w:r>
              <w:rPr>
                <w:noProof/>
                <w:webHidden/>
              </w:rPr>
              <w:t>4</w:t>
            </w:r>
            <w:r>
              <w:rPr>
                <w:noProof/>
                <w:webHidden/>
              </w:rPr>
              <w:fldChar w:fldCharType="end"/>
            </w:r>
          </w:hyperlink>
        </w:p>
        <w:p w14:paraId="78C0CF67" w14:textId="6E0DD8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3" w:history="1">
            <w:r w:rsidRPr="00554809">
              <w:rPr>
                <w:rStyle w:val="Hyperlink"/>
                <w:b/>
                <w:bCs/>
                <w:noProof/>
              </w:rPr>
              <w:t>3.4. Biểu đồ lớp (Class Diagram)</w:t>
            </w:r>
            <w:r>
              <w:rPr>
                <w:noProof/>
                <w:webHidden/>
              </w:rPr>
              <w:tab/>
            </w:r>
            <w:r>
              <w:rPr>
                <w:noProof/>
                <w:webHidden/>
              </w:rPr>
              <w:fldChar w:fldCharType="begin"/>
            </w:r>
            <w:r>
              <w:rPr>
                <w:noProof/>
                <w:webHidden/>
              </w:rPr>
              <w:instrText xml:space="preserve"> PAGEREF _Toc190406573 \h </w:instrText>
            </w:r>
            <w:r>
              <w:rPr>
                <w:noProof/>
                <w:webHidden/>
              </w:rPr>
            </w:r>
            <w:r>
              <w:rPr>
                <w:noProof/>
                <w:webHidden/>
              </w:rPr>
              <w:fldChar w:fldCharType="separate"/>
            </w:r>
            <w:r>
              <w:rPr>
                <w:noProof/>
                <w:webHidden/>
              </w:rPr>
              <w:t>4</w:t>
            </w:r>
            <w:r>
              <w:rPr>
                <w:noProof/>
                <w:webHidden/>
              </w:rPr>
              <w:fldChar w:fldCharType="end"/>
            </w:r>
          </w:hyperlink>
        </w:p>
        <w:p w14:paraId="17E190B7" w14:textId="2B0F415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4" w:history="1">
            <w:r w:rsidRPr="00554809">
              <w:rPr>
                <w:rStyle w:val="Hyperlink"/>
                <w:b/>
                <w:bCs/>
                <w:noProof/>
              </w:rPr>
              <w:t>3.5. Biểu đồ thực thể - quan hệ (ERD)</w:t>
            </w:r>
            <w:r>
              <w:rPr>
                <w:noProof/>
                <w:webHidden/>
              </w:rPr>
              <w:tab/>
            </w:r>
            <w:r>
              <w:rPr>
                <w:noProof/>
                <w:webHidden/>
              </w:rPr>
              <w:fldChar w:fldCharType="begin"/>
            </w:r>
            <w:r>
              <w:rPr>
                <w:noProof/>
                <w:webHidden/>
              </w:rPr>
              <w:instrText xml:space="preserve"> PAGEREF _Toc190406574 \h </w:instrText>
            </w:r>
            <w:r>
              <w:rPr>
                <w:noProof/>
                <w:webHidden/>
              </w:rPr>
            </w:r>
            <w:r>
              <w:rPr>
                <w:noProof/>
                <w:webHidden/>
              </w:rPr>
              <w:fldChar w:fldCharType="separate"/>
            </w:r>
            <w:r>
              <w:rPr>
                <w:noProof/>
                <w:webHidden/>
              </w:rPr>
              <w:t>4</w:t>
            </w:r>
            <w:r>
              <w:rPr>
                <w:noProof/>
                <w:webHidden/>
              </w:rPr>
              <w:fldChar w:fldCharType="end"/>
            </w:r>
          </w:hyperlink>
        </w:p>
        <w:p w14:paraId="43797E58" w14:textId="662164C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75" w:history="1">
            <w:r w:rsidRPr="00554809">
              <w:rPr>
                <w:rStyle w:val="Hyperlink"/>
                <w:b/>
                <w:bCs/>
                <w:noProof/>
              </w:rPr>
              <w:t>4. THIẾT KẾ HỆ THỐNG</w:t>
            </w:r>
            <w:r>
              <w:rPr>
                <w:noProof/>
                <w:webHidden/>
              </w:rPr>
              <w:tab/>
            </w:r>
            <w:r>
              <w:rPr>
                <w:noProof/>
                <w:webHidden/>
              </w:rPr>
              <w:fldChar w:fldCharType="begin"/>
            </w:r>
            <w:r>
              <w:rPr>
                <w:noProof/>
                <w:webHidden/>
              </w:rPr>
              <w:instrText xml:space="preserve"> PAGEREF _Toc190406575 \h </w:instrText>
            </w:r>
            <w:r>
              <w:rPr>
                <w:noProof/>
                <w:webHidden/>
              </w:rPr>
            </w:r>
            <w:r>
              <w:rPr>
                <w:noProof/>
                <w:webHidden/>
              </w:rPr>
              <w:fldChar w:fldCharType="separate"/>
            </w:r>
            <w:r>
              <w:rPr>
                <w:noProof/>
                <w:webHidden/>
              </w:rPr>
              <w:t>4</w:t>
            </w:r>
            <w:r>
              <w:rPr>
                <w:noProof/>
                <w:webHidden/>
              </w:rPr>
              <w:fldChar w:fldCharType="end"/>
            </w:r>
          </w:hyperlink>
        </w:p>
        <w:p w14:paraId="26F0C2D9" w14:textId="47B19F3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6" w:history="1">
            <w:r w:rsidRPr="00554809">
              <w:rPr>
                <w:rStyle w:val="Hyperlink"/>
                <w:b/>
                <w:bCs/>
                <w:noProof/>
              </w:rPr>
              <w:t>4.1. Kiến trúc tổng quan</w:t>
            </w:r>
            <w:r>
              <w:rPr>
                <w:noProof/>
                <w:webHidden/>
              </w:rPr>
              <w:tab/>
            </w:r>
            <w:r>
              <w:rPr>
                <w:noProof/>
                <w:webHidden/>
              </w:rPr>
              <w:fldChar w:fldCharType="begin"/>
            </w:r>
            <w:r>
              <w:rPr>
                <w:noProof/>
                <w:webHidden/>
              </w:rPr>
              <w:instrText xml:space="preserve"> PAGEREF _Toc190406576 \h </w:instrText>
            </w:r>
            <w:r>
              <w:rPr>
                <w:noProof/>
                <w:webHidden/>
              </w:rPr>
            </w:r>
            <w:r>
              <w:rPr>
                <w:noProof/>
                <w:webHidden/>
              </w:rPr>
              <w:fldChar w:fldCharType="separate"/>
            </w:r>
            <w:r>
              <w:rPr>
                <w:noProof/>
                <w:webHidden/>
              </w:rPr>
              <w:t>4</w:t>
            </w:r>
            <w:r>
              <w:rPr>
                <w:noProof/>
                <w:webHidden/>
              </w:rPr>
              <w:fldChar w:fldCharType="end"/>
            </w:r>
          </w:hyperlink>
        </w:p>
        <w:p w14:paraId="7D6FC03E" w14:textId="0717754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7" w:history="1">
            <w:r w:rsidRPr="00554809">
              <w:rPr>
                <w:rStyle w:val="Hyperlink"/>
                <w:b/>
                <w:bCs/>
                <w:noProof/>
              </w:rPr>
              <w:t>4.2. Thiết kế giao diện người dùng</w:t>
            </w:r>
            <w:r>
              <w:rPr>
                <w:noProof/>
                <w:webHidden/>
              </w:rPr>
              <w:tab/>
            </w:r>
            <w:r>
              <w:rPr>
                <w:noProof/>
                <w:webHidden/>
              </w:rPr>
              <w:fldChar w:fldCharType="begin"/>
            </w:r>
            <w:r>
              <w:rPr>
                <w:noProof/>
                <w:webHidden/>
              </w:rPr>
              <w:instrText xml:space="preserve"> PAGEREF _Toc190406577 \h </w:instrText>
            </w:r>
            <w:r>
              <w:rPr>
                <w:noProof/>
                <w:webHidden/>
              </w:rPr>
            </w:r>
            <w:r>
              <w:rPr>
                <w:noProof/>
                <w:webHidden/>
              </w:rPr>
              <w:fldChar w:fldCharType="separate"/>
            </w:r>
            <w:r>
              <w:rPr>
                <w:noProof/>
                <w:webHidden/>
              </w:rPr>
              <w:t>4</w:t>
            </w:r>
            <w:r>
              <w:rPr>
                <w:noProof/>
                <w:webHidden/>
              </w:rPr>
              <w:fldChar w:fldCharType="end"/>
            </w:r>
          </w:hyperlink>
        </w:p>
        <w:p w14:paraId="432EFA51" w14:textId="26A5BC9C"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8" w:history="1">
            <w:r w:rsidRPr="00554809">
              <w:rPr>
                <w:rStyle w:val="Hyperlink"/>
                <w:b/>
                <w:bCs/>
                <w:noProof/>
              </w:rPr>
              <w:t>4.2.1. Trang chủ</w:t>
            </w:r>
            <w:r>
              <w:rPr>
                <w:noProof/>
                <w:webHidden/>
              </w:rPr>
              <w:tab/>
            </w:r>
            <w:r>
              <w:rPr>
                <w:noProof/>
                <w:webHidden/>
              </w:rPr>
              <w:fldChar w:fldCharType="begin"/>
            </w:r>
            <w:r>
              <w:rPr>
                <w:noProof/>
                <w:webHidden/>
              </w:rPr>
              <w:instrText xml:space="preserve"> PAGEREF _Toc190406578 \h </w:instrText>
            </w:r>
            <w:r>
              <w:rPr>
                <w:noProof/>
                <w:webHidden/>
              </w:rPr>
            </w:r>
            <w:r>
              <w:rPr>
                <w:noProof/>
                <w:webHidden/>
              </w:rPr>
              <w:fldChar w:fldCharType="separate"/>
            </w:r>
            <w:r>
              <w:rPr>
                <w:noProof/>
                <w:webHidden/>
              </w:rPr>
              <w:t>5</w:t>
            </w:r>
            <w:r>
              <w:rPr>
                <w:noProof/>
                <w:webHidden/>
              </w:rPr>
              <w:fldChar w:fldCharType="end"/>
            </w:r>
          </w:hyperlink>
        </w:p>
        <w:p w14:paraId="7C45CF90" w14:textId="63D928FE"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9" w:history="1">
            <w:r w:rsidRPr="00554809">
              <w:rPr>
                <w:rStyle w:val="Hyperlink"/>
                <w:b/>
                <w:bCs/>
                <w:noProof/>
              </w:rPr>
              <w:t>4.2.2. Trang sản phẩm</w:t>
            </w:r>
            <w:r>
              <w:rPr>
                <w:noProof/>
                <w:webHidden/>
              </w:rPr>
              <w:tab/>
            </w:r>
            <w:r>
              <w:rPr>
                <w:noProof/>
                <w:webHidden/>
              </w:rPr>
              <w:fldChar w:fldCharType="begin"/>
            </w:r>
            <w:r>
              <w:rPr>
                <w:noProof/>
                <w:webHidden/>
              </w:rPr>
              <w:instrText xml:space="preserve"> PAGEREF _Toc190406579 \h </w:instrText>
            </w:r>
            <w:r>
              <w:rPr>
                <w:noProof/>
                <w:webHidden/>
              </w:rPr>
            </w:r>
            <w:r>
              <w:rPr>
                <w:noProof/>
                <w:webHidden/>
              </w:rPr>
              <w:fldChar w:fldCharType="separate"/>
            </w:r>
            <w:r>
              <w:rPr>
                <w:noProof/>
                <w:webHidden/>
              </w:rPr>
              <w:t>5</w:t>
            </w:r>
            <w:r>
              <w:rPr>
                <w:noProof/>
                <w:webHidden/>
              </w:rPr>
              <w:fldChar w:fldCharType="end"/>
            </w:r>
          </w:hyperlink>
        </w:p>
        <w:p w14:paraId="1D38B4DC" w14:textId="0CE6C30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0" w:history="1">
            <w:r w:rsidRPr="00554809">
              <w:rPr>
                <w:rStyle w:val="Hyperlink"/>
                <w:b/>
                <w:bCs/>
                <w:noProof/>
              </w:rPr>
              <w:t>4.2.3. Giỏ hàng</w:t>
            </w:r>
            <w:r>
              <w:rPr>
                <w:noProof/>
                <w:webHidden/>
              </w:rPr>
              <w:tab/>
            </w:r>
            <w:r>
              <w:rPr>
                <w:noProof/>
                <w:webHidden/>
              </w:rPr>
              <w:fldChar w:fldCharType="begin"/>
            </w:r>
            <w:r>
              <w:rPr>
                <w:noProof/>
                <w:webHidden/>
              </w:rPr>
              <w:instrText xml:space="preserve"> PAGEREF _Toc190406580 \h </w:instrText>
            </w:r>
            <w:r>
              <w:rPr>
                <w:noProof/>
                <w:webHidden/>
              </w:rPr>
            </w:r>
            <w:r>
              <w:rPr>
                <w:noProof/>
                <w:webHidden/>
              </w:rPr>
              <w:fldChar w:fldCharType="separate"/>
            </w:r>
            <w:r>
              <w:rPr>
                <w:noProof/>
                <w:webHidden/>
              </w:rPr>
              <w:t>5</w:t>
            </w:r>
            <w:r>
              <w:rPr>
                <w:noProof/>
                <w:webHidden/>
              </w:rPr>
              <w:fldChar w:fldCharType="end"/>
            </w:r>
          </w:hyperlink>
        </w:p>
        <w:p w14:paraId="237F24FB" w14:textId="22D4D173"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1" w:history="1">
            <w:r w:rsidRPr="00554809">
              <w:rPr>
                <w:rStyle w:val="Hyperlink"/>
                <w:b/>
                <w:bCs/>
                <w:noProof/>
              </w:rPr>
              <w:t>4.2.4. Đăng nhập, đăng ký</w:t>
            </w:r>
            <w:r>
              <w:rPr>
                <w:noProof/>
                <w:webHidden/>
              </w:rPr>
              <w:tab/>
            </w:r>
            <w:r>
              <w:rPr>
                <w:noProof/>
                <w:webHidden/>
              </w:rPr>
              <w:fldChar w:fldCharType="begin"/>
            </w:r>
            <w:r>
              <w:rPr>
                <w:noProof/>
                <w:webHidden/>
              </w:rPr>
              <w:instrText xml:space="preserve"> PAGEREF _Toc190406581 \h </w:instrText>
            </w:r>
            <w:r>
              <w:rPr>
                <w:noProof/>
                <w:webHidden/>
              </w:rPr>
            </w:r>
            <w:r>
              <w:rPr>
                <w:noProof/>
                <w:webHidden/>
              </w:rPr>
              <w:fldChar w:fldCharType="separate"/>
            </w:r>
            <w:r>
              <w:rPr>
                <w:noProof/>
                <w:webHidden/>
              </w:rPr>
              <w:t>5</w:t>
            </w:r>
            <w:r>
              <w:rPr>
                <w:noProof/>
                <w:webHidden/>
              </w:rPr>
              <w:fldChar w:fldCharType="end"/>
            </w:r>
          </w:hyperlink>
        </w:p>
        <w:p w14:paraId="5FBA687B" w14:textId="3BE777A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2" w:history="1">
            <w:r w:rsidRPr="00554809">
              <w:rPr>
                <w:rStyle w:val="Hyperlink"/>
                <w:b/>
                <w:bCs/>
                <w:noProof/>
              </w:rPr>
              <w:t>4.3. Thiết kế cơ sở dữ liệu</w:t>
            </w:r>
            <w:r>
              <w:rPr>
                <w:noProof/>
                <w:webHidden/>
              </w:rPr>
              <w:tab/>
            </w:r>
            <w:r>
              <w:rPr>
                <w:noProof/>
                <w:webHidden/>
              </w:rPr>
              <w:fldChar w:fldCharType="begin"/>
            </w:r>
            <w:r>
              <w:rPr>
                <w:noProof/>
                <w:webHidden/>
              </w:rPr>
              <w:instrText xml:space="preserve"> PAGEREF _Toc190406582 \h </w:instrText>
            </w:r>
            <w:r>
              <w:rPr>
                <w:noProof/>
                <w:webHidden/>
              </w:rPr>
            </w:r>
            <w:r>
              <w:rPr>
                <w:noProof/>
                <w:webHidden/>
              </w:rPr>
              <w:fldChar w:fldCharType="separate"/>
            </w:r>
            <w:r>
              <w:rPr>
                <w:noProof/>
                <w:webHidden/>
              </w:rPr>
              <w:t>5</w:t>
            </w:r>
            <w:r>
              <w:rPr>
                <w:noProof/>
                <w:webHidden/>
              </w:rPr>
              <w:fldChar w:fldCharType="end"/>
            </w:r>
          </w:hyperlink>
        </w:p>
        <w:p w14:paraId="0D471279" w14:textId="1BE52C4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3" w:history="1">
            <w:r w:rsidRPr="00554809">
              <w:rPr>
                <w:rStyle w:val="Hyperlink"/>
                <w:b/>
                <w:bCs/>
                <w:noProof/>
              </w:rPr>
              <w:t>4.4. Thiết kế API backend</w:t>
            </w:r>
            <w:r>
              <w:rPr>
                <w:noProof/>
                <w:webHidden/>
              </w:rPr>
              <w:tab/>
            </w:r>
            <w:r>
              <w:rPr>
                <w:noProof/>
                <w:webHidden/>
              </w:rPr>
              <w:fldChar w:fldCharType="begin"/>
            </w:r>
            <w:r>
              <w:rPr>
                <w:noProof/>
                <w:webHidden/>
              </w:rPr>
              <w:instrText xml:space="preserve"> PAGEREF _Toc190406583 \h </w:instrText>
            </w:r>
            <w:r>
              <w:rPr>
                <w:noProof/>
                <w:webHidden/>
              </w:rPr>
            </w:r>
            <w:r>
              <w:rPr>
                <w:noProof/>
                <w:webHidden/>
              </w:rPr>
              <w:fldChar w:fldCharType="separate"/>
            </w:r>
            <w:r>
              <w:rPr>
                <w:noProof/>
                <w:webHidden/>
              </w:rPr>
              <w:t>5</w:t>
            </w:r>
            <w:r>
              <w:rPr>
                <w:noProof/>
                <w:webHidden/>
              </w:rPr>
              <w:fldChar w:fldCharType="end"/>
            </w:r>
          </w:hyperlink>
        </w:p>
        <w:p w14:paraId="7A9C72FC" w14:textId="0589207D"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84" w:history="1">
            <w:r w:rsidRPr="00554809">
              <w:rPr>
                <w:rStyle w:val="Hyperlink"/>
                <w:b/>
                <w:bCs/>
                <w:noProof/>
              </w:rPr>
              <w:t>5. CÀI ĐẶT VÀ TRIỂN KHAI</w:t>
            </w:r>
            <w:r>
              <w:rPr>
                <w:noProof/>
                <w:webHidden/>
              </w:rPr>
              <w:tab/>
            </w:r>
            <w:r>
              <w:rPr>
                <w:noProof/>
                <w:webHidden/>
              </w:rPr>
              <w:fldChar w:fldCharType="begin"/>
            </w:r>
            <w:r>
              <w:rPr>
                <w:noProof/>
                <w:webHidden/>
              </w:rPr>
              <w:instrText xml:space="preserve"> PAGEREF _Toc190406584 \h </w:instrText>
            </w:r>
            <w:r>
              <w:rPr>
                <w:noProof/>
                <w:webHidden/>
              </w:rPr>
            </w:r>
            <w:r>
              <w:rPr>
                <w:noProof/>
                <w:webHidden/>
              </w:rPr>
              <w:fldChar w:fldCharType="separate"/>
            </w:r>
            <w:r>
              <w:rPr>
                <w:noProof/>
                <w:webHidden/>
              </w:rPr>
              <w:t>5</w:t>
            </w:r>
            <w:r>
              <w:rPr>
                <w:noProof/>
                <w:webHidden/>
              </w:rPr>
              <w:fldChar w:fldCharType="end"/>
            </w:r>
          </w:hyperlink>
        </w:p>
        <w:p w14:paraId="5EF4353E" w14:textId="75EBA5B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5" w:history="1">
            <w:r w:rsidRPr="00554809">
              <w:rPr>
                <w:rStyle w:val="Hyperlink"/>
                <w:b/>
                <w:bCs/>
                <w:noProof/>
              </w:rPr>
              <w:t>5.1. Công nghệ sử dụng</w:t>
            </w:r>
            <w:r>
              <w:rPr>
                <w:noProof/>
                <w:webHidden/>
              </w:rPr>
              <w:tab/>
            </w:r>
            <w:r>
              <w:rPr>
                <w:noProof/>
                <w:webHidden/>
              </w:rPr>
              <w:fldChar w:fldCharType="begin"/>
            </w:r>
            <w:r>
              <w:rPr>
                <w:noProof/>
                <w:webHidden/>
              </w:rPr>
              <w:instrText xml:space="preserve"> PAGEREF _Toc190406585 \h </w:instrText>
            </w:r>
            <w:r>
              <w:rPr>
                <w:noProof/>
                <w:webHidden/>
              </w:rPr>
            </w:r>
            <w:r>
              <w:rPr>
                <w:noProof/>
                <w:webHidden/>
              </w:rPr>
              <w:fldChar w:fldCharType="separate"/>
            </w:r>
            <w:r>
              <w:rPr>
                <w:noProof/>
                <w:webHidden/>
              </w:rPr>
              <w:t>5</w:t>
            </w:r>
            <w:r>
              <w:rPr>
                <w:noProof/>
                <w:webHidden/>
              </w:rPr>
              <w:fldChar w:fldCharType="end"/>
            </w:r>
          </w:hyperlink>
        </w:p>
        <w:p w14:paraId="59AB6390" w14:textId="23287FC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6" w:history="1">
            <w:r w:rsidRPr="00554809">
              <w:rPr>
                <w:rStyle w:val="Hyperlink"/>
                <w:b/>
                <w:bCs/>
                <w:noProof/>
              </w:rPr>
              <w:t>5.2. Triển khai backend với Node.js</w:t>
            </w:r>
            <w:r>
              <w:rPr>
                <w:noProof/>
                <w:webHidden/>
              </w:rPr>
              <w:tab/>
            </w:r>
            <w:r>
              <w:rPr>
                <w:noProof/>
                <w:webHidden/>
              </w:rPr>
              <w:fldChar w:fldCharType="begin"/>
            </w:r>
            <w:r>
              <w:rPr>
                <w:noProof/>
                <w:webHidden/>
              </w:rPr>
              <w:instrText xml:space="preserve"> PAGEREF _Toc190406586 \h </w:instrText>
            </w:r>
            <w:r>
              <w:rPr>
                <w:noProof/>
                <w:webHidden/>
              </w:rPr>
            </w:r>
            <w:r>
              <w:rPr>
                <w:noProof/>
                <w:webHidden/>
              </w:rPr>
              <w:fldChar w:fldCharType="separate"/>
            </w:r>
            <w:r>
              <w:rPr>
                <w:noProof/>
                <w:webHidden/>
              </w:rPr>
              <w:t>5</w:t>
            </w:r>
            <w:r>
              <w:rPr>
                <w:noProof/>
                <w:webHidden/>
              </w:rPr>
              <w:fldChar w:fldCharType="end"/>
            </w:r>
          </w:hyperlink>
        </w:p>
        <w:p w14:paraId="1F177590" w14:textId="36026E3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7" w:history="1">
            <w:r w:rsidRPr="00554809">
              <w:rPr>
                <w:rStyle w:val="Hyperlink"/>
                <w:b/>
                <w:bCs/>
                <w:noProof/>
              </w:rPr>
              <w:t>5.3. Triển khai frontend với Vue.js</w:t>
            </w:r>
            <w:r>
              <w:rPr>
                <w:noProof/>
                <w:webHidden/>
              </w:rPr>
              <w:tab/>
            </w:r>
            <w:r>
              <w:rPr>
                <w:noProof/>
                <w:webHidden/>
              </w:rPr>
              <w:fldChar w:fldCharType="begin"/>
            </w:r>
            <w:r>
              <w:rPr>
                <w:noProof/>
                <w:webHidden/>
              </w:rPr>
              <w:instrText xml:space="preserve"> PAGEREF _Toc190406587 \h </w:instrText>
            </w:r>
            <w:r>
              <w:rPr>
                <w:noProof/>
                <w:webHidden/>
              </w:rPr>
            </w:r>
            <w:r>
              <w:rPr>
                <w:noProof/>
                <w:webHidden/>
              </w:rPr>
              <w:fldChar w:fldCharType="separate"/>
            </w:r>
            <w:r>
              <w:rPr>
                <w:noProof/>
                <w:webHidden/>
              </w:rPr>
              <w:t>5</w:t>
            </w:r>
            <w:r>
              <w:rPr>
                <w:noProof/>
                <w:webHidden/>
              </w:rPr>
              <w:fldChar w:fldCharType="end"/>
            </w:r>
          </w:hyperlink>
        </w:p>
        <w:p w14:paraId="6205DE84" w14:textId="207611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8" w:history="1">
            <w:r w:rsidRPr="00554809">
              <w:rPr>
                <w:rStyle w:val="Hyperlink"/>
                <w:b/>
                <w:bCs/>
                <w:noProof/>
              </w:rPr>
              <w:t>5.4. Quản lý cơ sở dữ liệu với MySQL</w:t>
            </w:r>
            <w:r>
              <w:rPr>
                <w:noProof/>
                <w:webHidden/>
              </w:rPr>
              <w:tab/>
            </w:r>
            <w:r>
              <w:rPr>
                <w:noProof/>
                <w:webHidden/>
              </w:rPr>
              <w:fldChar w:fldCharType="begin"/>
            </w:r>
            <w:r>
              <w:rPr>
                <w:noProof/>
                <w:webHidden/>
              </w:rPr>
              <w:instrText xml:space="preserve"> PAGEREF _Toc190406588 \h </w:instrText>
            </w:r>
            <w:r>
              <w:rPr>
                <w:noProof/>
                <w:webHidden/>
              </w:rPr>
            </w:r>
            <w:r>
              <w:rPr>
                <w:noProof/>
                <w:webHidden/>
              </w:rPr>
              <w:fldChar w:fldCharType="separate"/>
            </w:r>
            <w:r>
              <w:rPr>
                <w:noProof/>
                <w:webHidden/>
              </w:rPr>
              <w:t>5</w:t>
            </w:r>
            <w:r>
              <w:rPr>
                <w:noProof/>
                <w:webHidden/>
              </w:rPr>
              <w:fldChar w:fldCharType="end"/>
            </w:r>
          </w:hyperlink>
        </w:p>
        <w:p w14:paraId="1636598E" w14:textId="0E4284D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9" w:history="1">
            <w:r w:rsidRPr="00554809">
              <w:rPr>
                <w:rStyle w:val="Hyperlink"/>
                <w:b/>
                <w:bCs/>
                <w:noProof/>
              </w:rPr>
              <w:t>5.5. Kết nối API giữa frontend và backend</w:t>
            </w:r>
            <w:r>
              <w:rPr>
                <w:noProof/>
                <w:webHidden/>
              </w:rPr>
              <w:tab/>
            </w:r>
            <w:r>
              <w:rPr>
                <w:noProof/>
                <w:webHidden/>
              </w:rPr>
              <w:fldChar w:fldCharType="begin"/>
            </w:r>
            <w:r>
              <w:rPr>
                <w:noProof/>
                <w:webHidden/>
              </w:rPr>
              <w:instrText xml:space="preserve"> PAGEREF _Toc190406589 \h </w:instrText>
            </w:r>
            <w:r>
              <w:rPr>
                <w:noProof/>
                <w:webHidden/>
              </w:rPr>
            </w:r>
            <w:r>
              <w:rPr>
                <w:noProof/>
                <w:webHidden/>
              </w:rPr>
              <w:fldChar w:fldCharType="separate"/>
            </w:r>
            <w:r>
              <w:rPr>
                <w:noProof/>
                <w:webHidden/>
              </w:rPr>
              <w:t>5</w:t>
            </w:r>
            <w:r>
              <w:rPr>
                <w:noProof/>
                <w:webHidden/>
              </w:rPr>
              <w:fldChar w:fldCharType="end"/>
            </w:r>
          </w:hyperlink>
        </w:p>
        <w:p w14:paraId="3E1649C5" w14:textId="38CBF37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90" w:history="1">
            <w:r w:rsidRPr="00554809">
              <w:rPr>
                <w:rStyle w:val="Hyperlink"/>
                <w:b/>
                <w:bCs/>
                <w:noProof/>
              </w:rPr>
              <w:t>6. KIỂM THỬ VÀ ĐÁNH GIÁ</w:t>
            </w:r>
            <w:r>
              <w:rPr>
                <w:noProof/>
                <w:webHidden/>
              </w:rPr>
              <w:tab/>
            </w:r>
            <w:r>
              <w:rPr>
                <w:noProof/>
                <w:webHidden/>
              </w:rPr>
              <w:fldChar w:fldCharType="begin"/>
            </w:r>
            <w:r>
              <w:rPr>
                <w:noProof/>
                <w:webHidden/>
              </w:rPr>
              <w:instrText xml:space="preserve"> PAGEREF _Toc190406590 \h </w:instrText>
            </w:r>
            <w:r>
              <w:rPr>
                <w:noProof/>
                <w:webHidden/>
              </w:rPr>
            </w:r>
            <w:r>
              <w:rPr>
                <w:noProof/>
                <w:webHidden/>
              </w:rPr>
              <w:fldChar w:fldCharType="separate"/>
            </w:r>
            <w:r>
              <w:rPr>
                <w:noProof/>
                <w:webHidden/>
              </w:rPr>
              <w:t>5</w:t>
            </w:r>
            <w:r>
              <w:rPr>
                <w:noProof/>
                <w:webHidden/>
              </w:rPr>
              <w:fldChar w:fldCharType="end"/>
            </w:r>
          </w:hyperlink>
        </w:p>
        <w:p w14:paraId="7818D258" w14:textId="1E47518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1" w:history="1">
            <w:r w:rsidRPr="00554809">
              <w:rPr>
                <w:rStyle w:val="Hyperlink"/>
                <w:b/>
                <w:bCs/>
                <w:noProof/>
              </w:rPr>
              <w:t>6.1. Phương pháp kiểm thử</w:t>
            </w:r>
            <w:r>
              <w:rPr>
                <w:noProof/>
                <w:webHidden/>
              </w:rPr>
              <w:tab/>
            </w:r>
            <w:r>
              <w:rPr>
                <w:noProof/>
                <w:webHidden/>
              </w:rPr>
              <w:fldChar w:fldCharType="begin"/>
            </w:r>
            <w:r>
              <w:rPr>
                <w:noProof/>
                <w:webHidden/>
              </w:rPr>
              <w:instrText xml:space="preserve"> PAGEREF _Toc190406591 \h </w:instrText>
            </w:r>
            <w:r>
              <w:rPr>
                <w:noProof/>
                <w:webHidden/>
              </w:rPr>
            </w:r>
            <w:r>
              <w:rPr>
                <w:noProof/>
                <w:webHidden/>
              </w:rPr>
              <w:fldChar w:fldCharType="separate"/>
            </w:r>
            <w:r>
              <w:rPr>
                <w:noProof/>
                <w:webHidden/>
              </w:rPr>
              <w:t>5</w:t>
            </w:r>
            <w:r>
              <w:rPr>
                <w:noProof/>
                <w:webHidden/>
              </w:rPr>
              <w:fldChar w:fldCharType="end"/>
            </w:r>
          </w:hyperlink>
        </w:p>
        <w:p w14:paraId="6B4A7A9E" w14:textId="21E6B9D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2" w:history="1">
            <w:r w:rsidRPr="00554809">
              <w:rPr>
                <w:rStyle w:val="Hyperlink"/>
                <w:b/>
                <w:bCs/>
                <w:noProof/>
              </w:rPr>
              <w:t>6.2. Kết quả kiểm thử</w:t>
            </w:r>
            <w:r>
              <w:rPr>
                <w:noProof/>
                <w:webHidden/>
              </w:rPr>
              <w:tab/>
            </w:r>
            <w:r>
              <w:rPr>
                <w:noProof/>
                <w:webHidden/>
              </w:rPr>
              <w:fldChar w:fldCharType="begin"/>
            </w:r>
            <w:r>
              <w:rPr>
                <w:noProof/>
                <w:webHidden/>
              </w:rPr>
              <w:instrText xml:space="preserve"> PAGEREF _Toc190406592 \h </w:instrText>
            </w:r>
            <w:r>
              <w:rPr>
                <w:noProof/>
                <w:webHidden/>
              </w:rPr>
            </w:r>
            <w:r>
              <w:rPr>
                <w:noProof/>
                <w:webHidden/>
              </w:rPr>
              <w:fldChar w:fldCharType="separate"/>
            </w:r>
            <w:r>
              <w:rPr>
                <w:noProof/>
                <w:webHidden/>
              </w:rPr>
              <w:t>5</w:t>
            </w:r>
            <w:r>
              <w:rPr>
                <w:noProof/>
                <w:webHidden/>
              </w:rPr>
              <w:fldChar w:fldCharType="end"/>
            </w:r>
          </w:hyperlink>
        </w:p>
        <w:p w14:paraId="234EFAF5" w14:textId="7C3AA0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3" w:history="1">
            <w:r w:rsidRPr="00554809">
              <w:rPr>
                <w:rStyle w:val="Hyperlink"/>
                <w:b/>
                <w:bCs/>
                <w:noProof/>
              </w:rPr>
              <w:t>6.3. Đánh giá hiệu suất hệ thống</w:t>
            </w:r>
            <w:r>
              <w:rPr>
                <w:noProof/>
                <w:webHidden/>
              </w:rPr>
              <w:tab/>
            </w:r>
            <w:r>
              <w:rPr>
                <w:noProof/>
                <w:webHidden/>
              </w:rPr>
              <w:fldChar w:fldCharType="begin"/>
            </w:r>
            <w:r>
              <w:rPr>
                <w:noProof/>
                <w:webHidden/>
              </w:rPr>
              <w:instrText xml:space="preserve"> PAGEREF _Toc190406593 \h </w:instrText>
            </w:r>
            <w:r>
              <w:rPr>
                <w:noProof/>
                <w:webHidden/>
              </w:rPr>
            </w:r>
            <w:r>
              <w:rPr>
                <w:noProof/>
                <w:webHidden/>
              </w:rPr>
              <w:fldChar w:fldCharType="separate"/>
            </w:r>
            <w:r>
              <w:rPr>
                <w:noProof/>
                <w:webHidden/>
              </w:rPr>
              <w:t>5</w:t>
            </w:r>
            <w:r>
              <w:rPr>
                <w:noProof/>
                <w:webHidden/>
              </w:rPr>
              <w:fldChar w:fldCharType="end"/>
            </w:r>
          </w:hyperlink>
        </w:p>
        <w:p w14:paraId="27FE50B6" w14:textId="6F3AC49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4" w:history="1">
            <w:r w:rsidRPr="00554809">
              <w:rPr>
                <w:rStyle w:val="Hyperlink"/>
                <w:b/>
                <w:bCs/>
                <w:noProof/>
              </w:rPr>
              <w:t>6.4. Hạn chế và hướng phát triển</w:t>
            </w:r>
            <w:r>
              <w:rPr>
                <w:noProof/>
                <w:webHidden/>
              </w:rPr>
              <w:tab/>
            </w:r>
            <w:r>
              <w:rPr>
                <w:noProof/>
                <w:webHidden/>
              </w:rPr>
              <w:fldChar w:fldCharType="begin"/>
            </w:r>
            <w:r>
              <w:rPr>
                <w:noProof/>
                <w:webHidden/>
              </w:rPr>
              <w:instrText xml:space="preserve"> PAGEREF _Toc190406594 \h </w:instrText>
            </w:r>
            <w:r>
              <w:rPr>
                <w:noProof/>
                <w:webHidden/>
              </w:rPr>
            </w:r>
            <w:r>
              <w:rPr>
                <w:noProof/>
                <w:webHidden/>
              </w:rPr>
              <w:fldChar w:fldCharType="separate"/>
            </w:r>
            <w:r>
              <w:rPr>
                <w:noProof/>
                <w:webHidden/>
              </w:rPr>
              <w:t>5</w:t>
            </w:r>
            <w:r>
              <w:rPr>
                <w:noProof/>
                <w:webHidden/>
              </w:rPr>
              <w:fldChar w:fldCharType="end"/>
            </w:r>
          </w:hyperlink>
        </w:p>
        <w:p w14:paraId="2158C1D5" w14:textId="626B2970" w:rsidR="006433D1" w:rsidRPr="002A4666" w:rsidRDefault="006433D1" w:rsidP="00527F8C">
          <w:pPr>
            <w:spacing w:line="360" w:lineRule="auto"/>
            <w:rPr>
              <w:sz w:val="26"/>
              <w:szCs w:val="26"/>
            </w:rPr>
          </w:pPr>
          <w:r w:rsidRPr="002A4666">
            <w:rPr>
              <w:b/>
              <w:bCs/>
              <w:noProof/>
              <w:sz w:val="26"/>
              <w:szCs w:val="26"/>
            </w:rPr>
            <w:fldChar w:fldCharType="end"/>
          </w:r>
        </w:p>
      </w:sdtContent>
    </w:sdt>
    <w:p w14:paraId="4607C216" w14:textId="77777777" w:rsidR="00A02047" w:rsidRDefault="006433D1" w:rsidP="00706762">
      <w:pPr>
        <w:spacing w:before="0" w:after="160" w:line="278" w:lineRule="auto"/>
        <w:jc w:val="center"/>
        <w:rPr>
          <w:b/>
          <w:bCs/>
          <w:sz w:val="26"/>
          <w:szCs w:val="26"/>
        </w:rPr>
      </w:pPr>
      <w:r w:rsidRPr="002A4666">
        <w:rPr>
          <w:sz w:val="26"/>
          <w:szCs w:val="26"/>
        </w:rPr>
        <w:br w:type="page"/>
      </w:r>
      <w:r w:rsidR="00706762" w:rsidRPr="00706762">
        <w:rPr>
          <w:b/>
          <w:bCs/>
          <w:sz w:val="26"/>
          <w:szCs w:val="26"/>
        </w:rPr>
        <w:lastRenderedPageBreak/>
        <w:t>BẢNG PHÂN CÔNG NHIỆM VỤ</w:t>
      </w:r>
    </w:p>
    <w:tbl>
      <w:tblPr>
        <w:tblStyle w:val="TableGrid1"/>
        <w:tblW w:w="0" w:type="auto"/>
        <w:tblLook w:val="04A0" w:firstRow="1" w:lastRow="0" w:firstColumn="1" w:lastColumn="0" w:noHBand="0" w:noVBand="1"/>
      </w:tblPr>
      <w:tblGrid>
        <w:gridCol w:w="1501"/>
        <w:gridCol w:w="2171"/>
        <w:gridCol w:w="5344"/>
      </w:tblGrid>
      <w:tr w:rsidR="0035352F" w:rsidRPr="00A02047" w14:paraId="5887B00B" w14:textId="77777777" w:rsidTr="0035352F">
        <w:tc>
          <w:tcPr>
            <w:tcW w:w="0" w:type="auto"/>
            <w:hideMark/>
          </w:tcPr>
          <w:p w14:paraId="60C0E670" w14:textId="77777777" w:rsidR="0035352F" w:rsidRPr="00A02047" w:rsidRDefault="0035352F" w:rsidP="0035352F">
            <w:pPr>
              <w:spacing w:before="0" w:after="0" w:line="360" w:lineRule="auto"/>
              <w:jc w:val="center"/>
              <w:rPr>
                <w:b/>
                <w:bCs/>
              </w:rPr>
            </w:pPr>
            <w:r w:rsidRPr="00A02047">
              <w:rPr>
                <w:b/>
                <w:bCs/>
              </w:rPr>
              <w:t>Thành viên</w:t>
            </w:r>
          </w:p>
        </w:tc>
        <w:tc>
          <w:tcPr>
            <w:tcW w:w="0" w:type="auto"/>
            <w:hideMark/>
          </w:tcPr>
          <w:p w14:paraId="63554BCC" w14:textId="77777777" w:rsidR="0035352F" w:rsidRPr="00A02047" w:rsidRDefault="0035352F" w:rsidP="0035352F">
            <w:pPr>
              <w:spacing w:before="0" w:after="0" w:line="360" w:lineRule="auto"/>
              <w:jc w:val="center"/>
              <w:rPr>
                <w:b/>
                <w:bCs/>
              </w:rPr>
            </w:pPr>
            <w:r w:rsidRPr="00A02047">
              <w:rPr>
                <w:b/>
                <w:bCs/>
              </w:rPr>
              <w:t>Nhiệm vụ</w:t>
            </w:r>
          </w:p>
        </w:tc>
        <w:tc>
          <w:tcPr>
            <w:tcW w:w="0" w:type="auto"/>
            <w:hideMark/>
          </w:tcPr>
          <w:p w14:paraId="5A49CDA4" w14:textId="77777777" w:rsidR="0035352F" w:rsidRPr="00A02047" w:rsidRDefault="0035352F" w:rsidP="0035352F">
            <w:pPr>
              <w:spacing w:before="0" w:after="0" w:line="360" w:lineRule="auto"/>
              <w:jc w:val="center"/>
              <w:rPr>
                <w:b/>
                <w:bCs/>
              </w:rPr>
            </w:pPr>
            <w:r w:rsidRPr="00A02047">
              <w:rPr>
                <w:b/>
                <w:bCs/>
              </w:rPr>
              <w:t>Mô tả chi tiết</w:t>
            </w:r>
          </w:p>
        </w:tc>
      </w:tr>
      <w:tr w:rsidR="0035352F" w:rsidRPr="00A02047" w14:paraId="2395EFBD" w14:textId="77777777" w:rsidTr="0035352F">
        <w:tc>
          <w:tcPr>
            <w:tcW w:w="0" w:type="auto"/>
            <w:hideMark/>
          </w:tcPr>
          <w:p w14:paraId="6879783A" w14:textId="593B2331" w:rsidR="0035352F" w:rsidRPr="00A02047" w:rsidRDefault="0035352F" w:rsidP="0035352F">
            <w:pPr>
              <w:spacing w:before="0" w:after="0" w:line="360" w:lineRule="auto"/>
              <w:jc w:val="left"/>
            </w:pPr>
            <w:r w:rsidRPr="00A02047">
              <w:rPr>
                <w:b/>
                <w:bCs/>
              </w:rPr>
              <w:t>Đỗ Đăng Hoàn</w:t>
            </w:r>
            <w:r w:rsidRPr="00A02047">
              <w:br/>
              <w:t>(Nhóm trưởng)</w:t>
            </w:r>
          </w:p>
        </w:tc>
        <w:tc>
          <w:tcPr>
            <w:tcW w:w="0" w:type="auto"/>
            <w:hideMark/>
          </w:tcPr>
          <w:p w14:paraId="170627EF" w14:textId="5CA53084" w:rsidR="0035352F" w:rsidRPr="00A02047" w:rsidRDefault="0035352F" w:rsidP="0035352F">
            <w:pPr>
              <w:spacing w:before="0" w:after="0" w:line="360" w:lineRule="auto"/>
              <w:jc w:val="left"/>
            </w:pPr>
            <w:r w:rsidRPr="00A02047">
              <w:t>- Quản lý chung và điều phối nhóm</w:t>
            </w:r>
            <w:r w:rsidRPr="00A02047">
              <w:br/>
              <w:t>- Phụ trách phần báo cáo (50%)</w:t>
            </w:r>
            <w:r w:rsidRPr="00A02047">
              <w:br/>
              <w:t>- Kiểm tra và chỉnh sửa tổng thể</w:t>
            </w:r>
          </w:p>
        </w:tc>
        <w:tc>
          <w:tcPr>
            <w:tcW w:w="0" w:type="auto"/>
            <w:hideMark/>
          </w:tcPr>
          <w:p w14:paraId="6236ADA6" w14:textId="6C8B399D" w:rsidR="0035352F" w:rsidRPr="00A02047" w:rsidRDefault="0035352F" w:rsidP="0035352F">
            <w:pPr>
              <w:spacing w:before="0" w:after="0" w:line="360" w:lineRule="auto"/>
              <w:jc w:val="left"/>
            </w:pPr>
            <w:r w:rsidRPr="00A02047">
              <w:t>- Điều phối tiến độ, giám sát công việc của các thành viên.</w:t>
            </w:r>
            <w:r w:rsidRPr="00A02047">
              <w:br/>
              <w:t>- Soạn thảo các phần: Mở đầu, Kết luận, 1. Giới thiệu về mã độc Keylogger, 2. Nguy cơ và tác hại.</w:t>
            </w:r>
            <w:r w:rsidRPr="00A02047">
              <w:br/>
              <w:t>- Đọc lại toàn bộ báo cáo, chỉnh sửa lỗi chính tả, định dạng và đảm bảo nội dung nhất quán.</w:t>
            </w:r>
          </w:p>
        </w:tc>
      </w:tr>
      <w:tr w:rsidR="0035352F" w:rsidRPr="00A02047" w14:paraId="50AC757D" w14:textId="77777777" w:rsidTr="0035352F">
        <w:tc>
          <w:tcPr>
            <w:tcW w:w="0" w:type="auto"/>
            <w:hideMark/>
          </w:tcPr>
          <w:p w14:paraId="4A1AEBA5" w14:textId="77777777" w:rsidR="0035352F" w:rsidRPr="00A02047" w:rsidRDefault="0035352F" w:rsidP="0035352F">
            <w:pPr>
              <w:spacing w:before="0" w:after="0" w:line="360" w:lineRule="auto"/>
              <w:jc w:val="left"/>
            </w:pPr>
            <w:r w:rsidRPr="00A02047">
              <w:rPr>
                <w:b/>
                <w:bCs/>
              </w:rPr>
              <w:t>Nguyễn Hoàng Long</w:t>
            </w:r>
          </w:p>
        </w:tc>
        <w:tc>
          <w:tcPr>
            <w:tcW w:w="0" w:type="auto"/>
            <w:hideMark/>
          </w:tcPr>
          <w:p w14:paraId="05CEE572" w14:textId="7BBCEE3D" w:rsidR="0035352F" w:rsidRPr="00A02047" w:rsidRDefault="0035352F" w:rsidP="0035352F">
            <w:pPr>
              <w:spacing w:before="0" w:after="0" w:line="360" w:lineRule="auto"/>
              <w:jc w:val="left"/>
            </w:pPr>
            <w:r w:rsidRPr="00A02047">
              <w:t>- Phụ trách phần PowerPoint</w:t>
            </w:r>
            <w:r w:rsidRPr="00A02047">
              <w:br/>
              <w:t>- Phụ trách phần báo cáo</w:t>
            </w:r>
          </w:p>
        </w:tc>
        <w:tc>
          <w:tcPr>
            <w:tcW w:w="0" w:type="auto"/>
            <w:hideMark/>
          </w:tcPr>
          <w:p w14:paraId="6D450B58" w14:textId="464F110E" w:rsidR="0035352F" w:rsidRPr="00A02047" w:rsidRDefault="0035352F" w:rsidP="0035352F">
            <w:pPr>
              <w:spacing w:before="0" w:after="0" w:line="360" w:lineRule="auto"/>
              <w:jc w:val="left"/>
            </w:pPr>
            <w:r w:rsidRPr="00A02047">
              <w:t>- Thiết kế slide PowerPoint cho toàn bộ nội dung báo cáo (khoảng 15-20 slide), bao gồm hình ảnh minh họa, biểu đồ và nội dung tóm tắt.</w:t>
            </w:r>
            <w:r w:rsidRPr="00A02047">
              <w:br/>
              <w:t>- Soạn thảo phần 3. Các giải pháp phòng chống mã độc Keylogger trong báo cáo.</w:t>
            </w:r>
          </w:p>
        </w:tc>
      </w:tr>
      <w:tr w:rsidR="0035352F" w:rsidRPr="00A02047" w14:paraId="2CD32766" w14:textId="77777777" w:rsidTr="0035352F">
        <w:tc>
          <w:tcPr>
            <w:tcW w:w="0" w:type="auto"/>
            <w:hideMark/>
          </w:tcPr>
          <w:p w14:paraId="03241C2C" w14:textId="77777777" w:rsidR="0035352F" w:rsidRPr="00A02047" w:rsidRDefault="0035352F" w:rsidP="0035352F">
            <w:pPr>
              <w:spacing w:before="0" w:after="0" w:line="360" w:lineRule="auto"/>
              <w:jc w:val="left"/>
            </w:pPr>
            <w:r w:rsidRPr="00A02047">
              <w:rPr>
                <w:b/>
                <w:bCs/>
              </w:rPr>
              <w:t>Lê Bảo Phúc</w:t>
            </w:r>
          </w:p>
        </w:tc>
        <w:tc>
          <w:tcPr>
            <w:tcW w:w="0" w:type="auto"/>
            <w:hideMark/>
          </w:tcPr>
          <w:p w14:paraId="1B597CB5" w14:textId="386EC65E" w:rsidR="0035352F" w:rsidRPr="00A02047" w:rsidRDefault="0035352F" w:rsidP="0035352F">
            <w:pPr>
              <w:spacing w:before="0" w:after="0" w:line="360" w:lineRule="auto"/>
              <w:jc w:val="left"/>
            </w:pPr>
            <w:r w:rsidRPr="00A02047">
              <w:t>- Phụ trách phần demo</w:t>
            </w:r>
            <w:r w:rsidRPr="00A02047">
              <w:br/>
              <w:t>- Phụ trách phần báo cáo</w:t>
            </w:r>
          </w:p>
        </w:tc>
        <w:tc>
          <w:tcPr>
            <w:tcW w:w="0" w:type="auto"/>
            <w:hideMark/>
          </w:tcPr>
          <w:p w14:paraId="5311F27D" w14:textId="6D427C79" w:rsidR="0035352F" w:rsidRPr="00A02047" w:rsidRDefault="0035352F" w:rsidP="0035352F">
            <w:pPr>
              <w:spacing w:before="0" w:after="0" w:line="360" w:lineRule="auto"/>
              <w:jc w:val="left"/>
            </w:pPr>
            <w:r w:rsidRPr="00A02047">
              <w:t>- Chuẩn bị demo thực tế (ví dụ: cài đặt một keylogger giả lập an toàn hoặc mô phỏng cách phần mềm diệt virus phát hiện keylogger).</w:t>
            </w:r>
            <w:r w:rsidRPr="00A02047">
              <w:br/>
              <w:t>- Soạn thảo phần 4. Đánh giá và triển vọng trong phòng chống Keylogger trong báo cáo.</w:t>
            </w:r>
          </w:p>
        </w:tc>
      </w:tr>
    </w:tbl>
    <w:p w14:paraId="7FA38F91" w14:textId="6DB2B720" w:rsidR="00A02047" w:rsidRDefault="00A02047" w:rsidP="00A02047">
      <w:pPr>
        <w:spacing w:before="0" w:after="160" w:line="278" w:lineRule="auto"/>
        <w:rPr>
          <w:b/>
          <w:bCs/>
          <w:sz w:val="26"/>
          <w:szCs w:val="26"/>
        </w:rPr>
      </w:pPr>
    </w:p>
    <w:p w14:paraId="70A7BAB5" w14:textId="2C49B1C5" w:rsidR="006433D1" w:rsidRPr="00706762" w:rsidRDefault="00A02047" w:rsidP="00A02047">
      <w:pPr>
        <w:spacing w:before="0" w:after="160" w:line="278" w:lineRule="auto"/>
        <w:jc w:val="left"/>
        <w:rPr>
          <w:b/>
          <w:bCs/>
          <w:sz w:val="26"/>
          <w:szCs w:val="26"/>
        </w:rPr>
      </w:pPr>
      <w:r>
        <w:rPr>
          <w:b/>
          <w:bCs/>
          <w:sz w:val="26"/>
          <w:szCs w:val="26"/>
        </w:rPr>
        <w:br w:type="page"/>
      </w:r>
    </w:p>
    <w:p w14:paraId="7E1AC546" w14:textId="6B728266" w:rsidR="009547A9" w:rsidRPr="00682772" w:rsidRDefault="00CE6995" w:rsidP="00D62E5B">
      <w:pPr>
        <w:spacing w:line="360" w:lineRule="auto"/>
        <w:jc w:val="center"/>
        <w:rPr>
          <w:b/>
          <w:bCs/>
          <w:sz w:val="26"/>
          <w:szCs w:val="26"/>
        </w:rPr>
      </w:pPr>
      <w:r w:rsidRPr="00682772">
        <w:rPr>
          <w:b/>
          <w:bCs/>
          <w:sz w:val="26"/>
          <w:szCs w:val="26"/>
        </w:rPr>
        <w:lastRenderedPageBreak/>
        <w:t>MỞ ĐẦU</w:t>
      </w:r>
    </w:p>
    <w:p w14:paraId="4BF6879D" w14:textId="77777777" w:rsidR="009D4842" w:rsidRPr="009D4842" w:rsidRDefault="009D4842" w:rsidP="009D4842">
      <w:pPr>
        <w:spacing w:before="0" w:after="160" w:line="278" w:lineRule="auto"/>
        <w:jc w:val="left"/>
        <w:rPr>
          <w:sz w:val="26"/>
          <w:szCs w:val="26"/>
        </w:rPr>
      </w:pPr>
      <w:r w:rsidRPr="009D4842">
        <w:rPr>
          <w:sz w:val="26"/>
          <w:szCs w:val="26"/>
        </w:rPr>
        <w:t>Trong thời đại công nghệ số phát triển mạnh mẽ như hiện nay, bảo mật thông tin đã trở thành một trong những vấn đề quan trọng nhất đối với cả cá nhân và tổ chức. Sự gia tăng của các loại mã độc, trong đó có keylogger – một dạng phần mềm độc hại ghi lại thao tác bàn phím để đánh cắp thông tin nhạy cảm như mật khẩu, tài khoản ngân hàng hay dữ liệu cá nhân – đang đặt ra nhiều thách thức lớn cho an ninh mạng. Việc tìm hiểu và áp dụng các giải pháp phòng chống mã độc keylogger không chỉ giúp bảo vệ hệ thống mà còn nâng cao nhận thức về bảo mật trong cộng đồng. Báo cáo này sẽ tập trung phân tích đặc điểm của keylogger, các nguy cơ mà nó gây ra, đồng thời đề xuất những giải pháp hiệu quả nhằm ngăn chặn và giảm thiểu rủi ro từ loại mã độc này.</w:t>
      </w:r>
    </w:p>
    <w:p w14:paraId="3ACA4D2B" w14:textId="44BF36CA" w:rsidR="00097667" w:rsidRDefault="00DA5016">
      <w:pPr>
        <w:spacing w:before="0" w:after="160" w:line="278" w:lineRule="auto"/>
        <w:jc w:val="left"/>
        <w:rPr>
          <w:sz w:val="26"/>
          <w:szCs w:val="26"/>
        </w:rPr>
      </w:pPr>
      <w:r>
        <w:rPr>
          <w:sz w:val="26"/>
          <w:szCs w:val="26"/>
        </w:rPr>
        <w:br w:type="page"/>
      </w:r>
    </w:p>
    <w:p w14:paraId="01B7F9AA" w14:textId="77777777" w:rsidR="00706762" w:rsidRPr="00706762" w:rsidRDefault="00706762" w:rsidP="00706762">
      <w:pPr>
        <w:pStyle w:val="Heading1"/>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lastRenderedPageBreak/>
        <w:t>1. Giới thiệu về mã độc Keylogger</w:t>
      </w:r>
    </w:p>
    <w:p w14:paraId="134BF31B" w14:textId="62D2F51F"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1.1. Khái niệm và định nghĩa Keylogger</w:t>
      </w:r>
    </w:p>
    <w:p w14:paraId="594247A9" w14:textId="203EFA27" w:rsidR="007F353F" w:rsidRPr="007F353F" w:rsidRDefault="007F353F" w:rsidP="007F353F">
      <w:r w:rsidRPr="007F353F">
        <w:t>Một keylogger, viết tắt của keystroke logger, là một loại mối đe dọa mạng ghi lại các phím được đánh trên bàn phím, thường là một cách bí mật, vì vậy người sử dụng bàn phím không biết rằng hành động của họ đang được theo dõi. Điều này cho phép những kẻ tấn công có được quyền truy cập trái phép vào thông tin bí mật, như mật khẩu, số thẻ tín dụng và dữ liệu nhạy cảm khác, sau đó có thể được sử dụng để đánh cắp danh tính, gian lận tài chính và các hình thức tội phạm mạng khác. Với đặc tính hoạt động âm thầm, keylogger trở thành một công cụ nguy hiểm trong tay tin tặc, tận dụng sự thiếu cảnh giác của người dùng để thu thập thông tin mà không để lại dấu vết rõ ràng.</w:t>
      </w:r>
    </w:p>
    <w:p w14:paraId="06ECA169" w14:textId="77777777" w:rsidR="007F353F" w:rsidRDefault="007F353F" w:rsidP="007F353F">
      <w:r w:rsidRPr="007F353F">
        <w:t>Keylogger không chỉ giới hạn ở mục đích xấu, mà trong một số trường hợp, nó cũng được sử dụng hợp pháp, chẳng hạn như để giám sát hoạt động của nhân viên trong doanh nghiệp hoặc theo dõi trẻ em bởi phụ huynh. Tuy nhiên, khi rơi vào tay những kẻ có ý đồ xấu, nó trở thành mối đe dọa lớn đối với an ninh mạng, đòi hỏi sự hiểu biết sâu sắc để phòng tránh và đối phó hiệu quả.</w:t>
      </w:r>
    </w:p>
    <w:p w14:paraId="79B3A457" w14:textId="732C5603" w:rsidR="00940A32" w:rsidRDefault="00706762" w:rsidP="007F353F">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1.2. Phân loại Keylogger</w:t>
      </w:r>
    </w:p>
    <w:p w14:paraId="25E60F3B" w14:textId="72D1672E" w:rsidR="006F0FFD" w:rsidRPr="006F0FFD" w:rsidRDefault="006F0FFD" w:rsidP="006F0FFD">
      <w:r>
        <w:t>Keylogger có thể dựa trên phần cứng hoặc dựa trên phần mềm. Keylogger phần cứng là các thiết bị được kết nối vật lý với bàn phím máy tính hoặc được cài đặt bên trong nó. Trong khi những điều này là hiệu quả, sự hiện diện vật lý của chúng làm cho chúng dễ dàng phát hiện hơn. Mặt khác, keylogger phần mềm được sử dụng phổ biến hơn vì chúng có thể dễ dàng cài đặt từ xa như một phần của Trojan hoặc virus, khiến chúng khó xác định vị trí và loại bỏ hơn.</w:t>
      </w:r>
    </w:p>
    <w:p w14:paraId="68760307" w14:textId="4F941AD7" w:rsidR="00706762" w:rsidRDefault="00706762" w:rsidP="00706762">
      <w:pPr>
        <w:pStyle w:val="Heading3"/>
        <w:rPr>
          <w:rFonts w:cs="Times New Roman"/>
          <w:b/>
          <w:bCs/>
          <w:color w:val="auto"/>
          <w:sz w:val="26"/>
          <w:szCs w:val="26"/>
        </w:rPr>
      </w:pPr>
      <w:r w:rsidRPr="00706762">
        <w:rPr>
          <w:rFonts w:cs="Times New Roman"/>
          <w:b/>
          <w:bCs/>
          <w:color w:val="auto"/>
          <w:sz w:val="26"/>
          <w:szCs w:val="26"/>
        </w:rPr>
        <w:t>1.2.1. Keylogger phần mềm (Software Keylogger)</w:t>
      </w:r>
    </w:p>
    <w:p w14:paraId="5770AA0D" w14:textId="2A6A595F" w:rsidR="00940A32" w:rsidRPr="00940A32" w:rsidRDefault="00223B39" w:rsidP="00940A32">
      <w:r w:rsidRPr="00223B39">
        <w:t>Keylogger phần mềm là một dạng mã độc hoặc chương trình được cài đặt trực tiếp lên hệ thống máy tính hoặc thiết bị điện tử nhằm ghi lại toàn bộ các thao tác nhập liệu từ bàn phím của người dùng mà không cần đến sự can thiệp của phần cứng vật lý. Đây là loại keylogger phổ biến nhất hiện nay nhờ tính linh hoạt, dễ triển khai và khả năng che giấu cao. Khác với keylogger phần cứng, keylogger phần mềm hoạt động hoàn toàn trong môi trường số, tận dụng các lỗ hổng bảo mật của hệ điều hành, ứng dụng hoặc sự thiếu cảnh giác của người dùng để xâm nhập và thực hiện nhiệm vụ của mình.</w:t>
      </w:r>
    </w:p>
    <w:p w14:paraId="671925FD" w14:textId="1199AD25" w:rsidR="00706762" w:rsidRDefault="00706762" w:rsidP="00706762">
      <w:pPr>
        <w:pStyle w:val="Heading3"/>
        <w:rPr>
          <w:rFonts w:cs="Times New Roman"/>
          <w:b/>
          <w:bCs/>
          <w:color w:val="auto"/>
          <w:sz w:val="26"/>
          <w:szCs w:val="26"/>
        </w:rPr>
      </w:pPr>
      <w:r w:rsidRPr="00706762">
        <w:rPr>
          <w:rFonts w:cs="Times New Roman"/>
          <w:b/>
          <w:bCs/>
          <w:color w:val="auto"/>
          <w:sz w:val="26"/>
          <w:szCs w:val="26"/>
        </w:rPr>
        <w:t>1.2.2. Keylogger phần cứng (Hardware Keylogger)</w:t>
      </w:r>
    </w:p>
    <w:p w14:paraId="20E55320" w14:textId="77777777" w:rsidR="00940A32" w:rsidRPr="00940A32" w:rsidRDefault="00940A32" w:rsidP="00940A32">
      <w:r w:rsidRPr="00940A32">
        <w:t xml:space="preserve">Keylogger phần cứng, trong khi ít phổ biến hơn, cũng gây hại như nhau. Chúng hoạt động bằng cách được kết nối thủ công với máy tính, giữa phích cắm bàn phím và cổng bàn phím PC, hoặc </w:t>
      </w:r>
      <w:r w:rsidRPr="00940A32">
        <w:lastRenderedPageBreak/>
        <w:t>được cài đặt bên trong bàn phím. Sau khi cài đặt, họ bắt đầu chụp trực tiếp tổ hợp phím, lưu trữ chúng trong bộ nhớ trong của họ. Dữ liệu này sau đó có thể được truy cập bởi tội phạm mạng bằng cách truy xuất vật lý thiết bị hoặc thông qua các phương thức không dây nếu thiết bị có các khả năng đó.</w:t>
      </w:r>
    </w:p>
    <w:p w14:paraId="5E550D11" w14:textId="3EF8F769" w:rsidR="00940A32" w:rsidRPr="00940A32" w:rsidRDefault="00940A32" w:rsidP="00940A32">
      <w:r w:rsidRPr="00940A32">
        <w:t>Bởi vì keylogger phần cứng yêu cầu quyền truy cập vật lý vào máy tính, chúng thường được sử dụng trong các cuộc tấn công có mục tiêu trong đó tên tội phạm có quyền truy cập vào cơ sở nạn nhân, ví dụ, trong không gian văn phòng. Mặc dù bản chất vật lý của chúng làm cho chúng dễ phát hiện hơn, nhưng chúng thường được ngụy trang để xuất hiện dưới dạng các phần thông thường của máy tính, khiến việc phát hiện mà không gặp khó khăn trong việc kiểm tra kỹ lưỡng.</w:t>
      </w:r>
    </w:p>
    <w:p w14:paraId="42951E43" w14:textId="577A71E4" w:rsidR="007F353F" w:rsidRDefault="00706762" w:rsidP="007F353F">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1.3. Cách thức hoạt động của Keylogger</w:t>
      </w:r>
    </w:p>
    <w:p w14:paraId="051B6C74" w14:textId="5DD7CE35" w:rsidR="007F353F" w:rsidRPr="007F353F" w:rsidRDefault="007F353F" w:rsidP="007F353F">
      <w:r w:rsidRPr="007F353F">
        <w:t>Keylogger hoạt động dựa trên nguyên tắc thu thập và ghi lại các thao tác nhập liệu từ bàn phím, sau đó lưu trữ hoặc truyền dữ liệu đến kẻ tấn công. Đối với keylogger phần mềm, quá trình này bắt đầu khi chương trình được cài đặt lên hệ thống thông qua các phương thức như tải xuống phần mềm độc hại, nhấp vào liên kết lừa đảo hoặc chạy tệp đính kèm chứa mã độc. Sau khi kích hoạt, keylogger phần mềm sẽ chặn tín hiệu từ bàn phím trước khi chúng được xử lý bởi hệ điều hành, ghi lại từng ký tự và lưu trữ chúng dưới dạng tệp ẩn hoặc gửi trực tiếp qua mạng đến máy chủ của tin tặc. Một số keylogger phần mềm tiên tiến còn có khả năng chụp ảnh màn hình, ghi âm hoặc theo dõi hoạt động ứng dụng để tăng lượng thông tin thu thập được.</w:t>
      </w:r>
    </w:p>
    <w:p w14:paraId="41D5A7AC" w14:textId="3FBEF3EB" w:rsidR="007F353F" w:rsidRPr="007F353F" w:rsidRDefault="007F353F" w:rsidP="007F353F">
      <w:r w:rsidRPr="007F353F">
        <w:t>Đối với keylogger phần cứng, cách thức hoạt động đơn giản hơn nhưng yêu cầu sự can thiệp vật lý. Thiết bị được kết nối trực tiếp vào đường truyền giữa bàn phím và máy tính, ghi lại mọi dữ liệu nhập vào mà không phụ thuộc vào phần mềm hay hệ điều hành. Dữ liệu sau đó được lưu trong bộ nhớ của thiết bị và chỉ có thể truy xuất khi tin tặc tiếp cận vật lý hoặc thông qua sóng không dây nếu thiết bị hỗ trợ.</w:t>
      </w:r>
    </w:p>
    <w:p w14:paraId="3B3448F8" w14:textId="1BA06134" w:rsidR="007F353F" w:rsidRPr="007F353F" w:rsidRDefault="007F353F" w:rsidP="007F353F">
      <w:r w:rsidRPr="007F353F">
        <w:t>Dù là phần mềm hay phần cứng, keylogger đều được thiết kế để hoạt động âm thầm, tránh sự chú ý của người dùng và các công cụ bảo mật, tạo điều kiện cho kẻ tấn công thu thập thông tin trong thời gian dài mà không bị phát hiện.</w:t>
      </w:r>
    </w:p>
    <w:p w14:paraId="0EE67F56" w14:textId="5320AA7B"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1.4. Mục đích sử dụng của Keylogger</w:t>
      </w:r>
    </w:p>
    <w:p w14:paraId="5CF6813A" w14:textId="5102C6E3" w:rsidR="007F353F" w:rsidRPr="007F353F" w:rsidRDefault="007F353F" w:rsidP="007F353F">
      <w:pPr>
        <w:rPr>
          <w:b/>
          <w:bCs/>
        </w:rPr>
      </w:pPr>
      <w:r w:rsidRPr="007F353F">
        <w:rPr>
          <w:b/>
          <w:bCs/>
        </w:rPr>
        <w:t>1.4.1. Mục đích hợp pháp</w:t>
      </w:r>
    </w:p>
    <w:p w14:paraId="602731B8" w14:textId="36A146BF" w:rsidR="007F353F" w:rsidRPr="007F353F" w:rsidRDefault="007F353F" w:rsidP="007F353F">
      <w:r w:rsidRPr="007F353F">
        <w:t xml:space="preserve">Trong một số trường hợp, keylogger được sử dụng như một công cụ giám sát hợp pháp nhằm mục đích quản lý hoặc bảo vệ. Ví dụ, các doanh nghiệp có thể cài đặt keylogger phần mềm trên máy tính của nhân viên để theo dõi hiệu suất làm việc, đảm bảo rằng nhân viên tuân thủ chính sách công ty hoặc ngăn chặn nguy cơ rò rỉ thông tin nội bộ ra bên ngoài. Điều này đặc </w:t>
      </w:r>
      <w:r w:rsidRPr="007F353F">
        <w:lastRenderedPageBreak/>
        <w:t>biệt hữu ích trong các tổ chức yêu cầu bảo mật cao, chẳng hạn như các công ty tài chính hoặc công nghệ. Tương tự, phụ huynh cũng có thể sử dụng keylogger để giám sát hoạt động trực tuyến của con cái, nhằm bảo vệ chúng khỏi các nội dung không phù hợp, những mối đe dọa từ kẻ xấu hoặc các rủi ro trên không gian mạng như bắt nạt trực tuyến. Trong những trường hợp này, việc sử dụng keylogger thường đi kèm với sự đồng ý hoặc thông báo trước cho đối tượng được giám sát, đồng thời tuân thủ nghiêm ngặt các quy định pháp luật địa phương để tránh vi phạm quyền riêng tư.</w:t>
      </w:r>
    </w:p>
    <w:p w14:paraId="761B7CE1" w14:textId="3782F943" w:rsidR="007F353F" w:rsidRPr="007F353F" w:rsidRDefault="007F353F" w:rsidP="007F353F">
      <w:pPr>
        <w:rPr>
          <w:b/>
          <w:bCs/>
        </w:rPr>
      </w:pPr>
      <w:r w:rsidRPr="007F353F">
        <w:rPr>
          <w:b/>
          <w:bCs/>
        </w:rPr>
        <w:t>1.4.2. Mục đích bất hợp pháp</w:t>
      </w:r>
    </w:p>
    <w:p w14:paraId="1723E7A5" w14:textId="70B3541E" w:rsidR="007F353F" w:rsidRPr="007F353F" w:rsidRDefault="007F353F" w:rsidP="007F353F">
      <w:r w:rsidRPr="007F353F">
        <w:t>Ngược lại, khi keylogger rơi vào tay tin tặc, nó trở thành một vũ khí nguy hiểm trong các hoạt động tội phạm mạng. Mục đích chính của việc sử dụng keylogger bất hợp pháp là đánh cắp thông tin nhạy cảm như tài khoản ngân hàng, mật khẩu email, dữ liệu cá nhân hoặc bí mật kinh doanh. Những thông tin này sau đó được khai thác để thực hiện các hành vi phạm tội như lừa đảo tài chính, tống tiền, hoặc bán dữ liệu trên thị trường chợ đen, nơi chúng có thể được giao dịch với giá trị cao. Các cuộc tấn công sử dụng keylogger thường nhắm vào nhiều đối tượng khác nhau, từ cá nhân, tổ chức nhỏ cho đến các hệ thống lớn như ngân hàng hoặc cơ quan chính phủ, gây ra thiệt hại nghiêm trọng về tài chính, danh tiếng và thậm chí là an ninh quốc gia. Với khả năng hoạt động âm thầm và khó bị phát hiện, keylogger bất hợp pháp đặt ra thách thức lớn cho các nhà bảo mật trong việc bảo vệ thông tin và hệ thống.</w:t>
      </w:r>
    </w:p>
    <w:p w14:paraId="3BAFB85F" w14:textId="77777777" w:rsidR="00706762" w:rsidRDefault="00706762" w:rsidP="00706762">
      <w:pPr>
        <w:pStyle w:val="Heading1"/>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2. Nguy cơ và tác hại của mã độc Keylogger</w:t>
      </w:r>
    </w:p>
    <w:p w14:paraId="77220F56" w14:textId="77777777" w:rsidR="008E4030" w:rsidRPr="008E4030" w:rsidRDefault="008E4030" w:rsidP="008E4030"/>
    <w:p w14:paraId="563EC44F" w14:textId="079B99CF"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2.1. Các thông tin nhạy cảm bị đánh cắp</w:t>
      </w:r>
    </w:p>
    <w:p w14:paraId="6C2B170E" w14:textId="77777777" w:rsidR="00A70F83" w:rsidRPr="00A70F83" w:rsidRDefault="00A70F83" w:rsidP="00A70F83">
      <w:r w:rsidRPr="00A70F83">
        <w:t>Keylogger được thiết kế để thu thập mọi dữ liệu mà người dùng nhập qua bàn phím, dẫn đến nguy cơ rò rỉ các thông tin nhạy cảm quan trọng. Các loại thông tin thường bị đánh cắp bao gồm:</w:t>
      </w:r>
    </w:p>
    <w:p w14:paraId="4C205797" w14:textId="77777777" w:rsidR="00A70F83" w:rsidRPr="00A70F83" w:rsidRDefault="00A70F83" w:rsidP="00A70F83"/>
    <w:p w14:paraId="0FCD1E17" w14:textId="77777777" w:rsidR="00A70F83" w:rsidRPr="00A70F83" w:rsidRDefault="00A70F83" w:rsidP="00A70F83">
      <w:pPr>
        <w:numPr>
          <w:ilvl w:val="0"/>
          <w:numId w:val="37"/>
        </w:numPr>
      </w:pPr>
      <w:r w:rsidRPr="00A70F83">
        <w:rPr>
          <w:b/>
          <w:bCs/>
        </w:rPr>
        <w:t>Thông tin đăng nhập</w:t>
      </w:r>
      <w:r w:rsidRPr="00A70F83">
        <w:t>: Mật khẩu tài khoản ngân hàng, email, mạng xã hội hoặc hệ thống nội bộ của tổ chức có thể dễ dàng bị ghi lại khi người dùng nhập vào các trang web hoặc ứng dụng.</w:t>
      </w:r>
    </w:p>
    <w:p w14:paraId="4B0810DA" w14:textId="77777777" w:rsidR="00A70F83" w:rsidRPr="00A70F83" w:rsidRDefault="00A70F83" w:rsidP="00A70F83"/>
    <w:p w14:paraId="0F7B5364" w14:textId="77777777" w:rsidR="00A70F83" w:rsidRPr="00A70F83" w:rsidRDefault="00A70F83" w:rsidP="00A70F83">
      <w:pPr>
        <w:numPr>
          <w:ilvl w:val="0"/>
          <w:numId w:val="37"/>
        </w:numPr>
      </w:pPr>
      <w:r w:rsidRPr="00A70F83">
        <w:rPr>
          <w:b/>
          <w:bCs/>
        </w:rPr>
        <w:t>Dữ liệu tài chính</w:t>
      </w:r>
      <w:r w:rsidRPr="00A70F83">
        <w:t>: Số thẻ tín dụng, mã PIN, hoặc thông tin giao dịch trực tuyến là mục tiêu chính của tin tặc nhằm thực hiện các vụ chiếm đoạt tài sản.</w:t>
      </w:r>
    </w:p>
    <w:p w14:paraId="093ACECA" w14:textId="77777777" w:rsidR="00A70F83" w:rsidRPr="00A70F83" w:rsidRDefault="00A70F83" w:rsidP="00A70F83"/>
    <w:p w14:paraId="301BDC59" w14:textId="77777777" w:rsidR="00A70F83" w:rsidRPr="00A70F83" w:rsidRDefault="00A70F83" w:rsidP="00A70F83">
      <w:pPr>
        <w:numPr>
          <w:ilvl w:val="0"/>
          <w:numId w:val="37"/>
        </w:numPr>
      </w:pPr>
      <w:r w:rsidRPr="00A70F83">
        <w:rPr>
          <w:b/>
          <w:bCs/>
        </w:rPr>
        <w:t>Thông tin cá nhân</w:t>
      </w:r>
      <w:r w:rsidRPr="00A70F83">
        <w:t>: Họ tên, địa chỉ, số điện thoại, hoặc số chứng minh thư có thể bị thu thập để sử dụng trong các vụ lừa đảo hoặc đánh cắp danh tính (identity theft).</w:t>
      </w:r>
    </w:p>
    <w:p w14:paraId="37E10851" w14:textId="77777777" w:rsidR="00A70F83" w:rsidRPr="00A70F83" w:rsidRDefault="00A70F83" w:rsidP="00A70F83"/>
    <w:p w14:paraId="4F08D7ED" w14:textId="77777777" w:rsidR="00A70F83" w:rsidRPr="00A70F83" w:rsidRDefault="00A70F83" w:rsidP="00A70F83">
      <w:pPr>
        <w:numPr>
          <w:ilvl w:val="0"/>
          <w:numId w:val="37"/>
        </w:numPr>
      </w:pPr>
      <w:r w:rsidRPr="00A70F83">
        <w:rPr>
          <w:b/>
          <w:bCs/>
        </w:rPr>
        <w:t>Dữ liệu bí mật</w:t>
      </w:r>
      <w:r w:rsidRPr="00A70F83">
        <w:t>: Trong môi trường doanh nghiệp, keylogger có thể ghi lại các tài liệu mật, kế hoạch kinh doanh hoặc thông tin khách hàng, gây rủi ro rò rỉ thông tin chiến lược.</w:t>
      </w:r>
    </w:p>
    <w:p w14:paraId="21508A66" w14:textId="77777777" w:rsidR="00A70F83" w:rsidRPr="00A70F83" w:rsidRDefault="00A70F83" w:rsidP="00A70F83"/>
    <w:p w14:paraId="146E893F" w14:textId="6F9403D0" w:rsidR="00A70F83" w:rsidRPr="00A70F83" w:rsidRDefault="00A70F83" w:rsidP="00A70F83">
      <w:r w:rsidRPr="00A70F83">
        <w:t>Việc mất mát những thông tin này không chỉ gây thiệt hại ngay lập tức mà còn để lại hậu quả lâu dài, đặc biệt khi dữ liệu bị sử dụng để tiếp tục các cuộc tấn công khác.</w:t>
      </w:r>
    </w:p>
    <w:p w14:paraId="6A34D146" w14:textId="5921FAB3"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2.2. Tác động đến cá nhân và tổ chức</w:t>
      </w:r>
    </w:p>
    <w:p w14:paraId="4176EB21" w14:textId="77777777" w:rsidR="00A70F83" w:rsidRPr="00A70F83" w:rsidRDefault="00A70F83" w:rsidP="00A70F83">
      <w:r w:rsidRPr="00A70F83">
        <w:t>Sự hiện diện của keylogger không chỉ đe dọa cá nhân mà còn gây ảnh hưởng nghiêm trọng đến các tổ chức, doanh nghiệp và thậm chí là hệ thống xã hội rộng lớn hơn.</w:t>
      </w:r>
    </w:p>
    <w:p w14:paraId="0A272609" w14:textId="77777777" w:rsidR="00A70F83" w:rsidRPr="00A70F83" w:rsidRDefault="00A70F83" w:rsidP="00A70F83"/>
    <w:p w14:paraId="1AEAE0F8" w14:textId="77777777" w:rsidR="00A70F83" w:rsidRPr="00A70F83" w:rsidRDefault="00A70F83" w:rsidP="00A70F83">
      <w:pPr>
        <w:numPr>
          <w:ilvl w:val="0"/>
          <w:numId w:val="38"/>
        </w:numPr>
      </w:pPr>
      <w:r w:rsidRPr="00A70F83">
        <w:rPr>
          <w:b/>
          <w:bCs/>
        </w:rPr>
        <w:t>Đối với cá nhân</w:t>
      </w:r>
      <w:r w:rsidRPr="00A70F83">
        <w:t>: Người dùng cá nhân có thể mất tiền trong tài khoản ngân hàng, bị đánh cắp danh tính hoặc trở thành nạn nhân của các vụ tống tiền trực tuyến. Ngoài ra, việc bị xâm phạm quyền riêng tư (ví dụ: tin nhắn cá nhân bị lộ) có thể dẫn đến căng thẳng tâm lý và mất lòng tin vào công nghệ.</w:t>
      </w:r>
    </w:p>
    <w:p w14:paraId="3FC53853" w14:textId="77777777" w:rsidR="00A70F83" w:rsidRPr="00A70F83" w:rsidRDefault="00A70F83" w:rsidP="00A70F83"/>
    <w:p w14:paraId="0C0EA4C4" w14:textId="77777777" w:rsidR="00A70F83" w:rsidRPr="00A70F83" w:rsidRDefault="00A70F83" w:rsidP="00A70F83">
      <w:pPr>
        <w:numPr>
          <w:ilvl w:val="0"/>
          <w:numId w:val="38"/>
        </w:numPr>
      </w:pPr>
      <w:r w:rsidRPr="00A70F83">
        <w:rPr>
          <w:b/>
          <w:bCs/>
        </w:rPr>
        <w:t>Đối với tổ chức</w:t>
      </w:r>
      <w:r w:rsidRPr="00A70F83">
        <w:t>: Các doanh nghiệp đối mặt với nguy cơ mất dữ liệu khách hàng, bị gián đoạn hoạt động hoặc tổn hại uy tín khi thông tin nội bộ bị rò rỉ. Trong trường hợp nghiêm trọng, tổ chức có thể phải chịu trách nhiệm pháp lý nếu không bảo vệ được dữ liệu của khách hàng theo các quy định như GDPR (ở châu Âu) hoặc các luật bảo mật địa phương.</w:t>
      </w:r>
    </w:p>
    <w:p w14:paraId="28D3BA29" w14:textId="77777777" w:rsidR="00A70F83" w:rsidRPr="00A70F83" w:rsidRDefault="00A70F83" w:rsidP="00A70F83"/>
    <w:p w14:paraId="5D999142" w14:textId="77777777" w:rsidR="00A70F83" w:rsidRPr="00A70F83" w:rsidRDefault="00A70F83" w:rsidP="00A70F83">
      <w:pPr>
        <w:numPr>
          <w:ilvl w:val="0"/>
          <w:numId w:val="38"/>
        </w:numPr>
      </w:pPr>
      <w:r w:rsidRPr="00A70F83">
        <w:rPr>
          <w:b/>
          <w:bCs/>
        </w:rPr>
        <w:t>Đối với xã hội</w:t>
      </w:r>
      <w:r w:rsidRPr="00A70F83">
        <w:t>: Khi keylogger được sử dụng trong các cuộc tấn công quy mô lớn (như nhắm vào cơ quan chính phủ hoặc ngân hàng), nó có thể gây ra sự bất ổn kinh tế hoặc mất an ninh quốc gia, đặc biệt nếu thông tin quan trọng bị khai thác bởi các nhóm tội phạm có tổ chức.</w:t>
      </w:r>
    </w:p>
    <w:p w14:paraId="242DEBBF" w14:textId="77777777" w:rsidR="00A70F83" w:rsidRPr="00A70F83" w:rsidRDefault="00A70F83" w:rsidP="00A70F83"/>
    <w:p w14:paraId="3C04286F" w14:textId="218DD49B"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2.3. Những ví dụ thực tế về tấn công sử dụng Keylogger</w:t>
      </w:r>
    </w:p>
    <w:p w14:paraId="5B96B5E4" w14:textId="77777777" w:rsidR="00542833" w:rsidRDefault="00542833" w:rsidP="00542833">
      <w:r>
        <w:t>Vụ tấn công bằng Zeus Trojan (2007-2010): Zeus, một loại mã độc ngân hàng kết hợp keylogger, đã lây nhiễm hàng triệu máy tính trên toàn cầu. Nó ghi lại thông tin đăng nhập ngân hàng của người dùng và gửi về máy chủ của tin tặc, dẫn đến thiệt hại tài chính lên tới hàng trăm triệu USD. FBI và các cơ quan khác đã phải hợp tác quốc tế để triệt phá mạng lưới này.</w:t>
      </w:r>
    </w:p>
    <w:p w14:paraId="3FCCC884" w14:textId="77777777" w:rsidR="00542833" w:rsidRDefault="00542833" w:rsidP="00542833">
      <w:r>
        <w:t>Keylogger trong không gian văn phòng (2015): Một công ty tài chính tại Mỹ phát hiện keylogger phần cứng được cài đặt trong bàn phím của nhân viên. Thiết bị này đã thu thập thông tin đăng nhập vào hệ thống nội bộ trong nhiều tháng trước khi bị phát hiện, gây rò rỉ dữ liệu khách hàng.</w:t>
      </w:r>
    </w:p>
    <w:p w14:paraId="67EDD847" w14:textId="2E353DE1" w:rsidR="00542833" w:rsidRPr="00542833" w:rsidRDefault="00542833" w:rsidP="00542833">
      <w:r>
        <w:t>DarkComet RAT (2012): DarkComet, một công cụ điều khiển từ xa tích hợp keylogger, từng được sử dụng để tấn công các nhà hoạt động ở Syria. Tin tặc đã phát tán mã độc qua email lừa đảo, thu thập thông tin cá nhân và nội dung liên lạc của nạn nhân để phục vụ mục đích chính trị.</w:t>
      </w:r>
    </w:p>
    <w:p w14:paraId="5EB1A8C8" w14:textId="01A7E877"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2.4. Thách thức trong việc phát hiện Keylogger</w:t>
      </w:r>
    </w:p>
    <w:p w14:paraId="5A9CA247" w14:textId="77777777" w:rsidR="00542833" w:rsidRDefault="00542833" w:rsidP="00542833">
      <w:r>
        <w:t>Hoạt động âm thầm: Keylogger thường chạy ở chế độ nền, không hiển thị dấu hiệu rõ ràng trên giao diện người dùng. Keylogger phần mềm có thể ngụy trang dưới dạng tiến trình hệ thống hợp lệ (như svchost.exe trên Windows), trong khi keylogger phần cứng bị ẩn dưới dạng thiết bị thông thường.</w:t>
      </w:r>
    </w:p>
    <w:p w14:paraId="460A5203" w14:textId="77777777" w:rsidR="00542833" w:rsidRDefault="00542833" w:rsidP="00542833">
      <w:r>
        <w:t>Tính tinh vi ngày càng tăng: Các keylogger hiện đại sử dụng mã hóa dữ liệu, kỹ thuật rootkit hoặc khả năng tự xóa để tránh bị phát hiện bởi phần mềm diệt virus hoặc các công cụ bảo mật.</w:t>
      </w:r>
    </w:p>
    <w:p w14:paraId="14F91D3A" w14:textId="77777777" w:rsidR="00542833" w:rsidRDefault="00542833" w:rsidP="00542833">
      <w:r>
        <w:t>Khó phân biệt hợp pháp và bất hợp pháp: Một số keylogger được cài đặt hợp pháp (ví dụ: bởi doanh nghiệp hoặc phụ huynh) có thể bị nhầm lẫn với mã độc, gây khó khăn trong việc xác định mối đe dọa thực sự.</w:t>
      </w:r>
    </w:p>
    <w:p w14:paraId="7CDF97A4" w14:textId="33E2EF45" w:rsidR="00542833" w:rsidRPr="00542833" w:rsidRDefault="00542833" w:rsidP="00542833">
      <w:r>
        <w:t>Phụ thuộc vào nhận thức người dùng: Nhiều trường hợp keylogger xâm nhập thành công vì người dùng thiếu kiến thức bảo mật, vô tình tải xuống phần mềm độc hại hoặc không kiểm tra thiết bị vật lý của mình.</w:t>
      </w:r>
    </w:p>
    <w:p w14:paraId="60A4E2F6" w14:textId="77777777" w:rsidR="00706762" w:rsidRPr="00706762" w:rsidRDefault="00706762" w:rsidP="00706762">
      <w:pPr>
        <w:pStyle w:val="Heading1"/>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lastRenderedPageBreak/>
        <w:t>3. Các giải pháp phòng chống mã độc Keylogger</w:t>
      </w:r>
    </w:p>
    <w:p w14:paraId="19699B3C" w14:textId="77683DDD" w:rsidR="00706762" w:rsidRP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3.1. Giải pháp kỹ thuật</w:t>
      </w:r>
    </w:p>
    <w:p w14:paraId="602755E9" w14:textId="77777777" w:rsidR="00542833" w:rsidRDefault="00706762" w:rsidP="00706762">
      <w:pPr>
        <w:pStyle w:val="Heading3"/>
        <w:rPr>
          <w:rFonts w:cs="Times New Roman"/>
          <w:b/>
          <w:bCs/>
          <w:color w:val="auto"/>
          <w:sz w:val="26"/>
          <w:szCs w:val="26"/>
        </w:rPr>
      </w:pPr>
      <w:r w:rsidRPr="00706762">
        <w:rPr>
          <w:rFonts w:cs="Times New Roman"/>
          <w:b/>
          <w:bCs/>
          <w:color w:val="auto"/>
          <w:sz w:val="26"/>
          <w:szCs w:val="26"/>
        </w:rPr>
        <w:t>3.1.1. Sử dụng phần mềm diệt virus và chống mã độc</w:t>
      </w:r>
    </w:p>
    <w:p w14:paraId="066DD523" w14:textId="2D8A73D6" w:rsidR="00542833" w:rsidRPr="00542833" w:rsidRDefault="00542833" w:rsidP="00542833">
      <w:r w:rsidRPr="00542833">
        <w:t>Phần mềm diệt virus (antivirus) và chống mã độc (antimalware) là tuyến phòng thủ đầu tiên chống lại keylogger phần mềm. Các công cụ như Kaspersky, Bitdefender, Malwarebytes hoặc Windows Defender có thể quét hệ thống định kỳ, phát hiện các chương trình đáng ngờ và loại bỏ chúng trước khi chúng gây hại. Những phần mềm này thường được tích hợp cơ sở dữ liệu chữ ký (signature database) để nhận diện keylogger đã biết, đồng thời sử dụng công nghệ phân tích hành vi (behavioral analysis) để phát hiện các mối đe dọa mới chưa được ghi nhận. Để hiệu quả, người dùng cần cập nhật phần mềm thường xuyên và kích hoạt chế độ bảo vệ thời gian thực (real-time protection).</w:t>
      </w:r>
    </w:p>
    <w:p w14:paraId="1997601B" w14:textId="763EBEB6" w:rsidR="00706762" w:rsidRDefault="00706762" w:rsidP="00706762">
      <w:pPr>
        <w:pStyle w:val="Heading3"/>
        <w:rPr>
          <w:rFonts w:cs="Times New Roman"/>
          <w:b/>
          <w:bCs/>
          <w:color w:val="auto"/>
          <w:sz w:val="26"/>
          <w:szCs w:val="26"/>
        </w:rPr>
      </w:pPr>
      <w:r w:rsidRPr="00706762">
        <w:rPr>
          <w:rFonts w:cs="Times New Roman"/>
          <w:b/>
          <w:bCs/>
          <w:color w:val="auto"/>
          <w:sz w:val="26"/>
          <w:szCs w:val="26"/>
        </w:rPr>
        <w:t>3.1.2. Áp dụng công nghệ mã hóa dữ liệu</w:t>
      </w:r>
    </w:p>
    <w:p w14:paraId="407D6220" w14:textId="77777777" w:rsidR="00542833" w:rsidRDefault="00542833" w:rsidP="00542833">
      <w:r w:rsidRPr="00542833">
        <w:t>Mã hóa dữ liệu là biện pháp hữu hiệu để bảo vệ thông tin nhạy cảm ngay cả khi keylogger ghi lại được thao tác bàn phím. Bằng cách sử dụng các giao thức mã hóa như SSL/TLS trên trang web hoặc phần mềm mã hóa đầu cuối (end-to-end encryption) như VeraCrypt, dữ liệu nhập vào sẽ được chuyển thành dạng mã hóa không thể đọc được nếu không có khóa giải mã. Ví dụ, khi người dùng nhập mật khẩu trên một trang web có HTTPS, keylogger có thể ghi lại thao tác nhưng không thể giải mã dữ liệu thực tế được truyền đi, từ đó giảm thiểu rủi ro bị đánh cắp thông tin.</w:t>
      </w:r>
    </w:p>
    <w:p w14:paraId="4DB9BF9F" w14:textId="62445938" w:rsidR="00706762" w:rsidRDefault="00706762" w:rsidP="00542833">
      <w:pPr>
        <w:pStyle w:val="Heading3"/>
        <w:rPr>
          <w:rFonts w:cs="Times New Roman"/>
          <w:b/>
          <w:bCs/>
          <w:color w:val="auto"/>
          <w:sz w:val="26"/>
          <w:szCs w:val="26"/>
        </w:rPr>
      </w:pPr>
      <w:r w:rsidRPr="00706762">
        <w:rPr>
          <w:rFonts w:cs="Times New Roman"/>
          <w:b/>
          <w:bCs/>
          <w:color w:val="auto"/>
          <w:sz w:val="26"/>
          <w:szCs w:val="26"/>
        </w:rPr>
        <w:t>3.1.</w:t>
      </w:r>
      <w:r w:rsidR="00542833">
        <w:rPr>
          <w:b/>
          <w:bCs/>
          <w:sz w:val="26"/>
          <w:szCs w:val="26"/>
        </w:rPr>
        <w:t>3</w:t>
      </w:r>
      <w:r w:rsidRPr="00706762">
        <w:rPr>
          <w:rFonts w:cs="Times New Roman"/>
          <w:b/>
          <w:bCs/>
          <w:color w:val="auto"/>
          <w:sz w:val="26"/>
          <w:szCs w:val="26"/>
        </w:rPr>
        <w:t>. Cài đặt tường lửa và giám sát hệ thống</w:t>
      </w:r>
    </w:p>
    <w:p w14:paraId="1E1EDB15" w14:textId="3FDE0D38" w:rsidR="00542833" w:rsidRPr="00542833" w:rsidRDefault="00542833" w:rsidP="00542833">
      <w:r w:rsidRPr="00542833">
        <w:t>Tường lửa (firewall) giúp kiểm soát lưu lượng mạng, ngăn chặn keylogger gửi dữ liệu thu thập được đến máy chủ của tin tặc qua internet. Các tường lửa tiên tiến như ZoneAlarm hoặc tường lửa tích hợp trong hệ điều hành (Windows Firewall) có thể chặn các kết nối đáng ngờ. Đồng thời, việc giám sát hệ thống bằng các công cụ như SIEM (Security Information and Event Management) cho phép phát hiện các hoạt động bất thường, chẳng hạn như tiến trình lạ hoặc lưu lượng mạng tăng đột biến, từ đó cảnh báo về sự hiện diện của keylogger.</w:t>
      </w:r>
    </w:p>
    <w:p w14:paraId="11F081C7" w14:textId="5294A415" w:rsidR="00706762" w:rsidRP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3.2. Giải pháp quản lý và nâng cao nhận thức</w:t>
      </w:r>
    </w:p>
    <w:p w14:paraId="2DEB6B8D" w14:textId="6E191056" w:rsidR="00706762" w:rsidRDefault="00706762" w:rsidP="00706762">
      <w:pPr>
        <w:pStyle w:val="Heading3"/>
        <w:rPr>
          <w:rFonts w:cs="Times New Roman"/>
          <w:b/>
          <w:bCs/>
          <w:color w:val="auto"/>
          <w:sz w:val="26"/>
          <w:szCs w:val="26"/>
        </w:rPr>
      </w:pPr>
      <w:r w:rsidRPr="00706762">
        <w:rPr>
          <w:rFonts w:cs="Times New Roman"/>
          <w:b/>
          <w:bCs/>
          <w:color w:val="auto"/>
          <w:sz w:val="26"/>
          <w:szCs w:val="26"/>
        </w:rPr>
        <w:t>3.2.1. Đào tạo người dùng về bảo mật</w:t>
      </w:r>
    </w:p>
    <w:p w14:paraId="60E51843" w14:textId="3C260653" w:rsidR="00542833" w:rsidRPr="00542833" w:rsidRDefault="00542833" w:rsidP="00542833">
      <w:r w:rsidRPr="00542833">
        <w:t xml:space="preserve">Người dùng thường là mắt xích yếu nhất trong chuỗi bảo mật, dễ bị lừa bởi email lừa đảo hoặc tải xuống phần mềm độc hại. Việc đào tạo người dùng về cách nhận diện các dấu hiệu tấn công (như email đáng ngờ, tệp đính kèm lạ) và khuyến khích thói quen sử dụng internet an toàn (không truy cập trang web không rõ nguồn gốc, không tải phần mềm crack) sẽ giảm nguy cơ </w:t>
      </w:r>
      <w:r w:rsidRPr="00542833">
        <w:lastRenderedPageBreak/>
        <w:t>keylogger xâm nhập. Các buổi tập huấn định kỳ hoặc tài liệu hướng dẫn đơn giản có thể giúp nâng cao nhận thức bảo mật cho cả cá nhân và nhân viên trong tổ chức.</w:t>
      </w:r>
    </w:p>
    <w:p w14:paraId="2E40DA5F" w14:textId="3C824EE2" w:rsidR="00706762" w:rsidRDefault="00706762" w:rsidP="00706762">
      <w:pPr>
        <w:pStyle w:val="Heading3"/>
        <w:rPr>
          <w:rFonts w:cs="Times New Roman"/>
          <w:b/>
          <w:bCs/>
          <w:color w:val="auto"/>
          <w:sz w:val="26"/>
          <w:szCs w:val="26"/>
        </w:rPr>
      </w:pPr>
      <w:r w:rsidRPr="00706762">
        <w:rPr>
          <w:rFonts w:cs="Times New Roman"/>
          <w:b/>
          <w:bCs/>
          <w:color w:val="auto"/>
          <w:sz w:val="26"/>
          <w:szCs w:val="26"/>
        </w:rPr>
        <w:t>3.2.2. Kiểm soát quyền truy cập và cập nhật phần mềm thường xuyên</w:t>
      </w:r>
    </w:p>
    <w:p w14:paraId="7B3ED468" w14:textId="61A19388" w:rsidR="00542833" w:rsidRPr="00542833" w:rsidRDefault="00542833" w:rsidP="00542833">
      <w:r w:rsidRPr="00542833">
        <w:t>Kiểm soát quyền truy cập (access control) đảm bảo rằng chỉ những người được ủy quyền mới có thể cài đặt phần mềm hoặc thay đổi cấu hình hệ thống, từ đó giảm nguy cơ keylogger được cài đặt bởi người dùng thiếu hiểu biết hoặc kẻ tấn công bên trong. Ngoài ra, việc cập nhật thường xuyên hệ điều hành, trình duyệt và ứng dụng (như Windows Update, patch từ Adobe) giúp vá các lỗ hổng bảo mật mà keylogger có thể khai thác để xâm nhập.</w:t>
      </w:r>
    </w:p>
    <w:p w14:paraId="4EBC9144" w14:textId="72E45448" w:rsidR="00706762" w:rsidRDefault="00706762" w:rsidP="00706762">
      <w:pPr>
        <w:pStyle w:val="Heading3"/>
        <w:rPr>
          <w:rFonts w:cs="Times New Roman"/>
          <w:b/>
          <w:bCs/>
          <w:color w:val="auto"/>
          <w:sz w:val="26"/>
          <w:szCs w:val="26"/>
        </w:rPr>
      </w:pPr>
      <w:r w:rsidRPr="00706762">
        <w:rPr>
          <w:rFonts w:cs="Times New Roman"/>
          <w:b/>
          <w:bCs/>
          <w:color w:val="auto"/>
          <w:sz w:val="26"/>
          <w:szCs w:val="26"/>
        </w:rPr>
        <w:t>3.2.3. Xây dựng chính sách bảo mật trong tổ chức</w:t>
      </w:r>
    </w:p>
    <w:p w14:paraId="06CC1458" w14:textId="0ABB265F" w:rsidR="00542833" w:rsidRPr="00542833" w:rsidRDefault="00542833" w:rsidP="00542833">
      <w:r w:rsidRPr="00542833">
        <w:t>Trong môi trường doanh nghiệp, chính sách bảo mật rõ ràng là nền tảng để chống lại keylogger. Chính sách này nên quy định việc sử dụng thiết bị cá nhân trong công việc (BYOD - Bring Your Own Device), kiểm tra định kỳ phần cứng để phát hiện keylogger phần cứng, và thiết lập quy trình ứng phó khi nghi ngờ hệ thống bị xâm phạm. Đồng thời, tổ chức cần thực hiện sao lưu dữ liệu thường xuyên để giảm thiểu thiệt hại nếu thông tin bị đánh cắp.</w:t>
      </w:r>
    </w:p>
    <w:p w14:paraId="17FFCB2F" w14:textId="191FC564"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3.3. So sánh hiệu quả của các giải pháp</w:t>
      </w:r>
    </w:p>
    <w:p w14:paraId="28867F42" w14:textId="77777777" w:rsidR="00542833" w:rsidRPr="00542833" w:rsidRDefault="00542833" w:rsidP="00542833">
      <w:r w:rsidRPr="00542833">
        <w:t>Mỗi giải pháp trên đều có ưu điểm và hạn chế riêng, tùy thuộc vào bối cảnh sử dụng:</w:t>
      </w:r>
    </w:p>
    <w:p w14:paraId="4ACCC744" w14:textId="77777777" w:rsidR="00542833" w:rsidRPr="00542833" w:rsidRDefault="00542833" w:rsidP="00542833"/>
    <w:p w14:paraId="2D054FB3" w14:textId="77777777" w:rsidR="00542833" w:rsidRPr="00542833" w:rsidRDefault="00542833" w:rsidP="00542833">
      <w:pPr>
        <w:numPr>
          <w:ilvl w:val="0"/>
          <w:numId w:val="39"/>
        </w:numPr>
      </w:pPr>
      <w:r w:rsidRPr="00542833">
        <w:rPr>
          <w:b/>
          <w:bCs/>
        </w:rPr>
        <w:t>Phần mềm diệt virus và tường lửa</w:t>
      </w:r>
      <w:r w:rsidRPr="00542833">
        <w:t>: Hiệu quả cao trong việc phát hiện và ngăn chặn keylogger phần mềm đã biết, nhưng kém hiệu quả với các biến thể mới hoặc keylogger phần cứng.</w:t>
      </w:r>
    </w:p>
    <w:p w14:paraId="3FCF5141" w14:textId="77777777" w:rsidR="00542833" w:rsidRPr="00542833" w:rsidRDefault="00542833" w:rsidP="00542833"/>
    <w:p w14:paraId="0F6D128B" w14:textId="77777777" w:rsidR="00542833" w:rsidRPr="00542833" w:rsidRDefault="00542833" w:rsidP="00542833">
      <w:pPr>
        <w:numPr>
          <w:ilvl w:val="0"/>
          <w:numId w:val="39"/>
        </w:numPr>
      </w:pPr>
      <w:r w:rsidRPr="00542833">
        <w:rPr>
          <w:b/>
          <w:bCs/>
        </w:rPr>
        <w:t>Mã hóa dữ liệu và bàn phím ảo</w:t>
      </w:r>
      <w:r w:rsidRPr="00542833">
        <w:t>: Bảo vệ tốt thông tin nhạy cảm ngay cả khi keylogger hoạt động, nhưng không ngăn được sự xâm nhập ban đầu và có thể gây bất tiện cho người dùng.</w:t>
      </w:r>
    </w:p>
    <w:p w14:paraId="666D0F7F" w14:textId="77777777" w:rsidR="00542833" w:rsidRPr="00542833" w:rsidRDefault="00542833" w:rsidP="00542833"/>
    <w:p w14:paraId="00F87367" w14:textId="77777777" w:rsidR="00542833" w:rsidRPr="00542833" w:rsidRDefault="00542833" w:rsidP="00542833">
      <w:pPr>
        <w:numPr>
          <w:ilvl w:val="0"/>
          <w:numId w:val="39"/>
        </w:numPr>
      </w:pPr>
      <w:r w:rsidRPr="00542833">
        <w:rPr>
          <w:b/>
          <w:bCs/>
        </w:rPr>
        <w:t>Đào tạo và chính sách quản lý</w:t>
      </w:r>
      <w:r w:rsidRPr="00542833">
        <w:t>: Giảm rủi ro lâu dài bằng cách thay đổi hành vi người dùng, nhưng đòi hỏi thời gian, chi phí và sự cam kết thực hiện.</w:t>
      </w:r>
    </w:p>
    <w:p w14:paraId="566FD7FC" w14:textId="77777777" w:rsidR="00542833" w:rsidRPr="00542833" w:rsidRDefault="00542833" w:rsidP="00542833"/>
    <w:p w14:paraId="1BBDC6C7" w14:textId="77777777" w:rsidR="00542833" w:rsidRPr="00542833" w:rsidRDefault="00542833" w:rsidP="00542833">
      <w:pPr>
        <w:numPr>
          <w:ilvl w:val="0"/>
          <w:numId w:val="39"/>
        </w:numPr>
      </w:pPr>
      <w:r w:rsidRPr="00542833">
        <w:rPr>
          <w:b/>
          <w:bCs/>
        </w:rPr>
        <w:lastRenderedPageBreak/>
        <w:t>Kiểm soát quyền truy cập và cập nhật phần mềm</w:t>
      </w:r>
      <w:r w:rsidRPr="00542833">
        <w:t>: Hạn chế lỗ hổng hệ thống, nhưng không thể bảo vệ hoàn toàn nếu người dùng bị lừa qua các kỹ thuật xã hội (social engineering).</w:t>
      </w:r>
    </w:p>
    <w:p w14:paraId="5A7F7245" w14:textId="77777777" w:rsidR="00542833" w:rsidRPr="00542833" w:rsidRDefault="00542833" w:rsidP="00542833"/>
    <w:p w14:paraId="67460FA1" w14:textId="625C8BFC" w:rsidR="00542833" w:rsidRPr="00542833" w:rsidRDefault="00542833" w:rsidP="00542833">
      <w:r w:rsidRPr="00542833">
        <w:t>Nhìn chung, không có giải pháp nào là hoàn hảo tuyệt đối. Sự kết hợp giữa các biện pháp kỹ thuật và quản lý, cùng với việc áp dụng linh hoạt theo nhu cầu cụ thể (cá nhân hay tổ chức), sẽ mang lại hiệu quả tối ưu trong việc phòng chống keylogger. Điều này đòi hỏi sự cân nhắc về chi phí, mức độ phức tạp và khả năng triển khai thực tế.</w:t>
      </w:r>
    </w:p>
    <w:p w14:paraId="4B22996C" w14:textId="77777777" w:rsidR="00706762" w:rsidRPr="00706762" w:rsidRDefault="00706762" w:rsidP="00706762">
      <w:pPr>
        <w:pStyle w:val="Heading1"/>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4. Đánh giá và triển vọng trong phòng chống Keylogger</w:t>
      </w:r>
    </w:p>
    <w:p w14:paraId="761F18E8" w14:textId="16F39174"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4.1. Hạn chế của các giải pháp hiện tại</w:t>
      </w:r>
    </w:p>
    <w:p w14:paraId="0C8C0E5A" w14:textId="77777777" w:rsidR="00A02047" w:rsidRPr="00A02047" w:rsidRDefault="00A02047" w:rsidP="00A02047">
      <w:r w:rsidRPr="00A02047">
        <w:t>Mặc dù các giải pháp kỹ thuật và quản lý đã được đề cập ở phần 3 mang lại hiệu quả nhất định, chúng vẫn tồn tại những hạn chế đáng kể:</w:t>
      </w:r>
    </w:p>
    <w:p w14:paraId="740F5142" w14:textId="77777777" w:rsidR="00A02047" w:rsidRPr="00A02047" w:rsidRDefault="00A02047" w:rsidP="00A02047"/>
    <w:p w14:paraId="0AAD4485" w14:textId="77777777" w:rsidR="00A02047" w:rsidRPr="00A02047" w:rsidRDefault="00A02047" w:rsidP="00A02047">
      <w:pPr>
        <w:numPr>
          <w:ilvl w:val="0"/>
          <w:numId w:val="40"/>
        </w:numPr>
      </w:pPr>
      <w:r w:rsidRPr="00A02047">
        <w:rPr>
          <w:b/>
          <w:bCs/>
        </w:rPr>
        <w:t>Phát hiện không toàn diện</w:t>
      </w:r>
      <w:r w:rsidRPr="00A02047">
        <w:t>: Phần mềm diệt virus và tường lửa chỉ hiệu quả với keylogger đã được nhận diện qua chữ ký (signature), nhưng thường thất bại trước các biến thể mới (zero-day threats) hoặc keylogger phần cứng không để lại dấu vết trên hệ thống.</w:t>
      </w:r>
    </w:p>
    <w:p w14:paraId="342A5964" w14:textId="77777777" w:rsidR="00A02047" w:rsidRPr="00A02047" w:rsidRDefault="00A02047" w:rsidP="00A02047"/>
    <w:p w14:paraId="57B41836" w14:textId="77777777" w:rsidR="00A02047" w:rsidRPr="00A02047" w:rsidRDefault="00A02047" w:rsidP="00A02047">
      <w:pPr>
        <w:numPr>
          <w:ilvl w:val="0"/>
          <w:numId w:val="40"/>
        </w:numPr>
      </w:pPr>
      <w:r w:rsidRPr="00A02047">
        <w:rPr>
          <w:b/>
          <w:bCs/>
        </w:rPr>
        <w:t>Phụ thuộc vào người dùng</w:t>
      </w:r>
      <w:r w:rsidRPr="00A02047">
        <w:t>: Các biện pháp như bàn phím ảo, mã hóa dữ liệu hay đào tạo nhận thức đều yêu cầu người dùng chủ động áp dụng. Nếu người dùng thiếu kỹ năng hoặc không tuân thủ, hiệu quả sẽ giảm đáng kể.</w:t>
      </w:r>
    </w:p>
    <w:p w14:paraId="3311A303" w14:textId="77777777" w:rsidR="00A02047" w:rsidRPr="00A02047" w:rsidRDefault="00A02047" w:rsidP="00A02047"/>
    <w:p w14:paraId="46A78A4C" w14:textId="77777777" w:rsidR="00A02047" w:rsidRPr="00A02047" w:rsidRDefault="00A02047" w:rsidP="00A02047">
      <w:pPr>
        <w:numPr>
          <w:ilvl w:val="0"/>
          <w:numId w:val="40"/>
        </w:numPr>
      </w:pPr>
      <w:r w:rsidRPr="00A02047">
        <w:rPr>
          <w:b/>
          <w:bCs/>
        </w:rPr>
        <w:t>Chi phí và độ phức tạp</w:t>
      </w:r>
      <w:r w:rsidRPr="00A02047">
        <w:t>: Các giải pháp như giám sát hệ thống bằng SIEM hoặc xây dựng chính sách bảo mật đòi hỏi nguồn lực tài chính và nhân sự lớn, không phù hợp với cá nhân hoặc tổ chức nhỏ.</w:t>
      </w:r>
    </w:p>
    <w:p w14:paraId="24716824" w14:textId="77777777" w:rsidR="00A02047" w:rsidRPr="00A02047" w:rsidRDefault="00A02047" w:rsidP="00A02047"/>
    <w:p w14:paraId="2DB50173" w14:textId="77777777" w:rsidR="00A02047" w:rsidRPr="00A02047" w:rsidRDefault="00A02047" w:rsidP="00A02047">
      <w:pPr>
        <w:numPr>
          <w:ilvl w:val="0"/>
          <w:numId w:val="40"/>
        </w:numPr>
      </w:pPr>
      <w:r w:rsidRPr="00A02047">
        <w:rPr>
          <w:b/>
          <w:bCs/>
        </w:rPr>
        <w:t>Không ngăn chặn triệt để</w:t>
      </w:r>
      <w:r w:rsidRPr="00A02047">
        <w:t>: Ngay cả khi áp dụng nhiều biện pháp, keylogger vẫn có thể xâm nhập qua các lỗ hổng chưa được vá, kỹ thuật xã hội (social engineering) hoặc các thiết bị phần cứng bị can thiệp từ trước.</w:t>
      </w:r>
    </w:p>
    <w:p w14:paraId="1405607D" w14:textId="77777777" w:rsidR="00A02047" w:rsidRPr="00A02047" w:rsidRDefault="00A02047" w:rsidP="00A02047"/>
    <w:p w14:paraId="4A57CD31" w14:textId="7D2795D2" w:rsidR="00A02047" w:rsidRPr="00A02047" w:rsidRDefault="00A02047" w:rsidP="00A02047">
      <w:r w:rsidRPr="00A02047">
        <w:t>Những hạn chế này cho thấy cần có sự cải tiến liên tục để bắt kịp tốc độ phát triển của mã độc và giảm thiểu rủi ro hiệu quả hơn.</w:t>
      </w:r>
    </w:p>
    <w:p w14:paraId="29D97F14" w14:textId="4256CC97"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4.2. Xu hướng phát triển của Keylogger trong tương lai</w:t>
      </w:r>
    </w:p>
    <w:p w14:paraId="3EB97414" w14:textId="77777777" w:rsidR="00A02047" w:rsidRPr="00A02047" w:rsidRDefault="00A02047" w:rsidP="00A02047">
      <w:r w:rsidRPr="00A02047">
        <w:t>Keylogger đang ngày càng trở nên tinh vi hơn nhờ sự tiến bộ của công nghệ và chiến thuật tấn công. Một số xu hướng đáng chú ý bao gồm:</w:t>
      </w:r>
    </w:p>
    <w:p w14:paraId="6BA70100" w14:textId="77777777" w:rsidR="00A02047" w:rsidRPr="00A02047" w:rsidRDefault="00A02047" w:rsidP="00A02047"/>
    <w:p w14:paraId="00DE3FC2" w14:textId="77777777" w:rsidR="00A02047" w:rsidRPr="00A02047" w:rsidRDefault="00A02047" w:rsidP="00A02047">
      <w:pPr>
        <w:numPr>
          <w:ilvl w:val="0"/>
          <w:numId w:val="41"/>
        </w:numPr>
      </w:pPr>
      <w:r w:rsidRPr="00A02047">
        <w:rPr>
          <w:b/>
          <w:bCs/>
        </w:rPr>
        <w:t>Tích hợp trí tuệ nhân tạo (AI)</w:t>
      </w:r>
      <w:r w:rsidRPr="00A02047">
        <w:t>: Tin tặc có thể sử dụng AI để tạo ra keylogger tự động điều chỉnh hành vi, vượt qua các công cụ bảo mật bằng cách giả lập hoạt động hợp lệ hoặc mã hóa dữ liệu thu thập được ở mức độ cao hơn.</w:t>
      </w:r>
    </w:p>
    <w:p w14:paraId="6940B889" w14:textId="77777777" w:rsidR="00A02047" w:rsidRPr="00A02047" w:rsidRDefault="00A02047" w:rsidP="00A02047"/>
    <w:p w14:paraId="72F44F69" w14:textId="77777777" w:rsidR="00A02047" w:rsidRPr="00A02047" w:rsidRDefault="00A02047" w:rsidP="00A02047">
      <w:pPr>
        <w:numPr>
          <w:ilvl w:val="0"/>
          <w:numId w:val="41"/>
        </w:numPr>
      </w:pPr>
      <w:r w:rsidRPr="00A02047">
        <w:rPr>
          <w:b/>
          <w:bCs/>
        </w:rPr>
        <w:t>Phát triển keylogger đa nền tảng</w:t>
      </w:r>
      <w:r w:rsidRPr="00A02047">
        <w:t>: Ngoài máy tính, keylogger có thể nhắm đến điện thoại thông minh, máy tính bảng hoặc thiết bị IoT (Internet of Things), nơi người dùng thường nhập thông tin nhạy cảm mà không có biện pháp bảo vệ mạnh mẽ.</w:t>
      </w:r>
    </w:p>
    <w:p w14:paraId="21976D2D" w14:textId="77777777" w:rsidR="00A02047" w:rsidRPr="00A02047" w:rsidRDefault="00A02047" w:rsidP="00A02047"/>
    <w:p w14:paraId="49441EE7" w14:textId="77777777" w:rsidR="00A02047" w:rsidRPr="00A02047" w:rsidRDefault="00A02047" w:rsidP="00A02047">
      <w:pPr>
        <w:numPr>
          <w:ilvl w:val="0"/>
          <w:numId w:val="41"/>
        </w:numPr>
      </w:pPr>
      <w:r w:rsidRPr="00A02047">
        <w:rPr>
          <w:b/>
          <w:bCs/>
        </w:rPr>
        <w:t>Tấn công không cần cài đặt (fileless)</w:t>
      </w:r>
      <w:r w:rsidRPr="00A02047">
        <w:t>: Keylogger dạng không tệp (fileless malware) sẽ hoạt động trực tiếp trong bộ nhớ RAM, không để lại dấu vết trên ổ cứng, khiến việc phát hiện bằng phương pháp truyền thống trở nên khó khăn.</w:t>
      </w:r>
    </w:p>
    <w:p w14:paraId="55626FAA" w14:textId="77777777" w:rsidR="00A02047" w:rsidRPr="00A02047" w:rsidRDefault="00A02047" w:rsidP="00A02047"/>
    <w:p w14:paraId="3C62AE3D" w14:textId="77777777" w:rsidR="00A02047" w:rsidRPr="00A02047" w:rsidRDefault="00A02047" w:rsidP="00A02047">
      <w:pPr>
        <w:numPr>
          <w:ilvl w:val="0"/>
          <w:numId w:val="41"/>
        </w:numPr>
      </w:pPr>
      <w:r w:rsidRPr="00A02047">
        <w:rPr>
          <w:b/>
          <w:bCs/>
        </w:rPr>
        <w:t>Kết hợp với các loại mã độc khác</w:t>
      </w:r>
      <w:r w:rsidRPr="00A02047">
        <w:t>: Keylogger có thể được tích hợp vào ransomware, spyware hoặc banking trojan để tăng khả năng gây hại, chẳng hạn như vừa đánh cắp dữ liệu vừa khóa hệ thống để tống tiền.</w:t>
      </w:r>
    </w:p>
    <w:p w14:paraId="30C34010" w14:textId="77777777" w:rsidR="00A02047" w:rsidRPr="00A02047" w:rsidRDefault="00A02047" w:rsidP="00A02047"/>
    <w:p w14:paraId="39A8657D" w14:textId="01574802" w:rsidR="00A02047" w:rsidRPr="00A02047" w:rsidRDefault="00A02047" w:rsidP="00A02047">
      <w:r w:rsidRPr="00A02047">
        <w:t>Những xu hướng này cho thấy keylogger trong tương lai sẽ không chỉ nguy hiểm hơn mà còn khó đối phó hơn, đòi hỏi các giải pháp phòng chống phải thích nghi nhanh chóng.</w:t>
      </w:r>
    </w:p>
    <w:p w14:paraId="789C1478" w14:textId="6678C628" w:rsidR="00706762" w:rsidRDefault="00706762" w:rsidP="00706762">
      <w:pPr>
        <w:pStyle w:val="Heading2"/>
        <w:rPr>
          <w:rFonts w:ascii="Times New Roman" w:hAnsi="Times New Roman" w:cs="Times New Roman"/>
          <w:b/>
          <w:bCs/>
          <w:color w:val="auto"/>
          <w:sz w:val="26"/>
          <w:szCs w:val="26"/>
        </w:rPr>
      </w:pPr>
      <w:r w:rsidRPr="00706762">
        <w:rPr>
          <w:rFonts w:ascii="Times New Roman" w:hAnsi="Times New Roman" w:cs="Times New Roman"/>
          <w:b/>
          <w:bCs/>
          <w:color w:val="auto"/>
          <w:sz w:val="26"/>
          <w:szCs w:val="26"/>
        </w:rPr>
        <w:t>4.3. Đề xuất cải tiến các biện pháp phòng chống</w:t>
      </w:r>
    </w:p>
    <w:p w14:paraId="68F06188" w14:textId="77777777" w:rsidR="00A02047" w:rsidRPr="00A02047" w:rsidRDefault="00A02047" w:rsidP="00A02047">
      <w:r w:rsidRPr="00A02047">
        <w:t>Dựa trên hạn chế của giải pháp hiện tại và xu hướng phát triển của keylogger, dưới đây là một số đề xuất cải tiến:</w:t>
      </w:r>
    </w:p>
    <w:p w14:paraId="68DA9ED5" w14:textId="77777777" w:rsidR="00A02047" w:rsidRPr="00A02047" w:rsidRDefault="00A02047" w:rsidP="00A02047"/>
    <w:p w14:paraId="260C37F5" w14:textId="77777777" w:rsidR="00A02047" w:rsidRPr="00A02047" w:rsidRDefault="00A02047" w:rsidP="00A02047">
      <w:pPr>
        <w:numPr>
          <w:ilvl w:val="0"/>
          <w:numId w:val="42"/>
        </w:numPr>
      </w:pPr>
      <w:r w:rsidRPr="00A02047">
        <w:rPr>
          <w:b/>
          <w:bCs/>
        </w:rPr>
        <w:t>Tăng cường phát hiện hành vi</w:t>
      </w:r>
      <w:r w:rsidRPr="00A02047">
        <w:t>: Thay vì chỉ dựa vào chữ ký, các công cụ bảo mật nên áp dụng phân tích hành vi (behavioral detection) để phát hiện các hoạt động bất thường, như tiến trình ghi bàn phím liên tục hoặc gửi dữ liệu đến máy chủ lạ.</w:t>
      </w:r>
    </w:p>
    <w:p w14:paraId="3DCB7F08" w14:textId="77777777" w:rsidR="00A02047" w:rsidRPr="00A02047" w:rsidRDefault="00A02047" w:rsidP="00A02047"/>
    <w:p w14:paraId="42D52541" w14:textId="77777777" w:rsidR="00A02047" w:rsidRPr="00A02047" w:rsidRDefault="00A02047" w:rsidP="00A02047">
      <w:pPr>
        <w:numPr>
          <w:ilvl w:val="0"/>
          <w:numId w:val="42"/>
        </w:numPr>
      </w:pPr>
      <w:r w:rsidRPr="00A02047">
        <w:rPr>
          <w:b/>
          <w:bCs/>
        </w:rPr>
        <w:t>Phát triển công cụ kiểm tra phần cứng</w:t>
      </w:r>
      <w:r w:rsidRPr="00A02047">
        <w:t>: Thiết lập các thiết bị hoặc phần mềm chuyên dụng để quét định kỳ các cổng kết nối (USB, PS/2) nhằm phát hiện keylogger phần cứng, đặc biệt trong môi trường doanh nghiệp.</w:t>
      </w:r>
    </w:p>
    <w:p w14:paraId="0603162B" w14:textId="77777777" w:rsidR="00A02047" w:rsidRPr="00A02047" w:rsidRDefault="00A02047" w:rsidP="00A02047"/>
    <w:p w14:paraId="3F762425" w14:textId="77777777" w:rsidR="00A02047" w:rsidRPr="00A02047" w:rsidRDefault="00A02047" w:rsidP="00A02047">
      <w:pPr>
        <w:numPr>
          <w:ilvl w:val="0"/>
          <w:numId w:val="42"/>
        </w:numPr>
      </w:pPr>
      <w:r w:rsidRPr="00A02047">
        <w:rPr>
          <w:b/>
          <w:bCs/>
        </w:rPr>
        <w:t>Tích hợp xác thực sinh trắc học</w:t>
      </w:r>
      <w:r w:rsidRPr="00A02047">
        <w:t>: Sử dụng vân tay, nhận diện khuôn mặt hoặc giọng nói thay cho mật khẩu truyền thống, giảm sự phụ thuộc vào nhập liệu bàn phím – mục tiêu chính của keylogger.</w:t>
      </w:r>
    </w:p>
    <w:p w14:paraId="325585F2" w14:textId="77777777" w:rsidR="00A02047" w:rsidRPr="00A02047" w:rsidRDefault="00A02047" w:rsidP="00A02047"/>
    <w:p w14:paraId="16005AFA" w14:textId="77777777" w:rsidR="00A02047" w:rsidRPr="00A02047" w:rsidRDefault="00A02047" w:rsidP="00A02047">
      <w:pPr>
        <w:numPr>
          <w:ilvl w:val="0"/>
          <w:numId w:val="42"/>
        </w:numPr>
      </w:pPr>
      <w:r w:rsidRPr="00A02047">
        <w:rPr>
          <w:b/>
          <w:bCs/>
        </w:rPr>
        <w:t>Giáo dục liên tục và mô phỏng tấn công</w:t>
      </w:r>
      <w:r w:rsidRPr="00A02047">
        <w:t>: Tổ chức các buổi đào tạo định kỳ kèm theo các bài kiểm tra giả lập (như gửi email lừa đảo thử nghiệm) để rèn luyện phản xạ bảo mật cho người dùng.</w:t>
      </w:r>
    </w:p>
    <w:p w14:paraId="26AED5EE" w14:textId="77777777" w:rsidR="00A02047" w:rsidRPr="00A02047" w:rsidRDefault="00A02047" w:rsidP="00A02047"/>
    <w:p w14:paraId="1C51CC47" w14:textId="77777777" w:rsidR="00A02047" w:rsidRPr="00A02047" w:rsidRDefault="00A02047" w:rsidP="00A02047">
      <w:pPr>
        <w:numPr>
          <w:ilvl w:val="0"/>
          <w:numId w:val="42"/>
        </w:numPr>
      </w:pPr>
      <w:r w:rsidRPr="00A02047">
        <w:rPr>
          <w:b/>
          <w:bCs/>
        </w:rPr>
        <w:t>Phát triển hệ thống cảnh báo sớm</w:t>
      </w:r>
      <w:r w:rsidRPr="00A02047">
        <w:t>: Xây dựng các hệ thống giám sát mạng sử dụng dữ liệu thời gian thực để phát hiện và cảnh báo ngay khi có dấu hiệu keylogger hoạt động, chẳng hạn như lưu lượng mạng bất thường.</w:t>
      </w:r>
    </w:p>
    <w:p w14:paraId="091677D8" w14:textId="77777777" w:rsidR="00A02047" w:rsidRPr="00A02047" w:rsidRDefault="00A02047" w:rsidP="00A02047"/>
    <w:p w14:paraId="71E2F8A4" w14:textId="2BAF6D67" w:rsidR="00DA5016" w:rsidRPr="00A02047" w:rsidRDefault="00A02047" w:rsidP="00A02047">
      <w:r w:rsidRPr="00A02047">
        <w:t>Những cải tiến này không chỉ khắc phục các điểm yếu hiện tại mà còn tạo ra một hệ thống phòng thủ chủ động hơn trước các mối đe dọa mới.</w:t>
      </w:r>
      <w:r w:rsidR="00DA5016" w:rsidRPr="00B53531">
        <w:rPr>
          <w:b/>
          <w:bCs/>
          <w:sz w:val="26"/>
          <w:szCs w:val="26"/>
        </w:rPr>
        <w:br w:type="page"/>
      </w:r>
    </w:p>
    <w:p w14:paraId="6505FF69" w14:textId="56344E8B" w:rsidR="00CE6995" w:rsidRDefault="00CE6995" w:rsidP="00D62E5B">
      <w:pPr>
        <w:spacing w:line="360" w:lineRule="auto"/>
        <w:ind w:firstLine="567"/>
        <w:jc w:val="center"/>
        <w:rPr>
          <w:b/>
          <w:bCs/>
          <w:sz w:val="26"/>
          <w:szCs w:val="26"/>
        </w:rPr>
      </w:pPr>
      <w:r w:rsidRPr="00221EBA">
        <w:rPr>
          <w:b/>
          <w:bCs/>
          <w:sz w:val="26"/>
          <w:szCs w:val="26"/>
        </w:rPr>
        <w:lastRenderedPageBreak/>
        <w:t>KẾT LUẬN</w:t>
      </w:r>
    </w:p>
    <w:p w14:paraId="4E8EB853" w14:textId="6B8B6ED3" w:rsidR="00EA5289" w:rsidRPr="00EA5289" w:rsidRDefault="00EA5289" w:rsidP="00EA5289">
      <w:pPr>
        <w:spacing w:before="0" w:after="160" w:line="278" w:lineRule="auto"/>
        <w:jc w:val="left"/>
        <w:rPr>
          <w:sz w:val="26"/>
          <w:szCs w:val="26"/>
        </w:rPr>
      </w:pPr>
      <w:r w:rsidRPr="00EA5289">
        <w:rPr>
          <w:sz w:val="26"/>
          <w:szCs w:val="26"/>
        </w:rPr>
        <w:t>Sau khi tiến hành nghiên cứu và phân tích kỹ lưỡng về mã độc keylogger trong khuôn khổ báo cáo này, có thể thấy rõ rằng đây là một trong những mối nguy hiểm hàng đầu trong lĩnh vực an ninh mạng hiện nay. Với khả năng hoạt động ẩn mình, thu thập thông tin nhạy cảm mà không để lại dấu vết rõ ràng, keylogger đã và đang trở thành công cụ lợi hại trong tay các tin tặc, gây ra những hậu quả nghiêm trọng cho người dùng cá nhân, doanh nghiệp và thậm chí là các cơ quan tổ chức lớn. Qua quá trình tìm hiểu, tôi nhận thấy rằng các giải pháp phòng chống như sử dụng phần mềm diệt virus uy tín, triển khai các công nghệ mã hóa dữ liệu tiên tiến, áp dụng biện pháp xác thực đa yếu tố, cùng với việc nâng cao ý thức và kỹ năng bảo mật của người dùng đã chứng minh được hiệu quả trong việc ngăn chặn sự xâm nhập và lây lan của loại mã độc này. Tuy nhiên, trong bối cảnh công nghệ không ngừng thay đổi và các kỹ thuật tấn công mạng ngày càng trở nên tinh vi, việc chỉ dựa vào một giải pháp đơn lẻ là không đủ. Thay vào đó, cần có sự phối hợp chặt chẽ giữa các biện pháp kỹ thuật hiện đại và những chiến lược phòng ngừa chủ động, đồng thời không ngừng cập nhật kiến thức để thích nghi với những mối đe dọa mới.</w:t>
      </w:r>
    </w:p>
    <w:p w14:paraId="544233AC" w14:textId="77777777" w:rsidR="00EA5289" w:rsidRPr="00EA5289" w:rsidRDefault="00EA5289" w:rsidP="00EA5289">
      <w:pPr>
        <w:spacing w:before="0" w:after="160" w:line="278" w:lineRule="auto"/>
        <w:jc w:val="left"/>
        <w:rPr>
          <w:sz w:val="26"/>
          <w:szCs w:val="26"/>
        </w:rPr>
      </w:pPr>
      <w:r w:rsidRPr="00EA5289">
        <w:rPr>
          <w:sz w:val="26"/>
          <w:szCs w:val="26"/>
        </w:rPr>
        <w:t>Báo cáo này, dù chỉ là một nghiên cứu nhỏ trong phạm vi học phần, đã giúp tôi có cái nhìn sâu sắc hơn về tầm quan trọng của việc bảo vệ thông tin trong thời đại số, đặc biệt là trước sự tấn công của các loại mã độc như keylogger. Tôi hy vọng rằng những nội dung được trình bày trong báo cáo không chỉ dừng lại ở việc đáp ứng yêu cầu học tập mà còn mang lại giá trị tham khảo cho những ai quan tâm đến lĩnh vực bảo mật ứng dụng và hệ thống. Cuối cùng, tôi tin rằng chỉ khi mỗi cá nhân và tổ chức đều ý thức được trách nhiệm của mình trong việc xây dựng một không gian mạng an toàn, chúng ta mới có thể đối phó hiệu quả với những thách thức ngày càng phức tạp của thế giới kỹ thuật số.</w:t>
      </w:r>
    </w:p>
    <w:p w14:paraId="19E8687B" w14:textId="77777777" w:rsidR="00221EBA" w:rsidRDefault="00221EBA">
      <w:pPr>
        <w:spacing w:before="0" w:after="160" w:line="278" w:lineRule="auto"/>
        <w:jc w:val="left"/>
        <w:rPr>
          <w:sz w:val="28"/>
          <w:szCs w:val="28"/>
        </w:rPr>
      </w:pPr>
      <w:r>
        <w:rPr>
          <w:sz w:val="28"/>
          <w:szCs w:val="28"/>
        </w:rPr>
        <w:br w:type="page"/>
      </w:r>
    </w:p>
    <w:p w14:paraId="279BC615" w14:textId="638C56BC" w:rsidR="00FB6448" w:rsidRPr="00221EBA" w:rsidRDefault="00FB6448" w:rsidP="00221EBA">
      <w:pPr>
        <w:spacing w:line="360" w:lineRule="auto"/>
        <w:rPr>
          <w:b/>
          <w:bCs/>
          <w:sz w:val="26"/>
          <w:szCs w:val="26"/>
        </w:rPr>
      </w:pPr>
      <w:r w:rsidRPr="00221EBA">
        <w:rPr>
          <w:b/>
          <w:bCs/>
          <w:sz w:val="26"/>
          <w:szCs w:val="26"/>
        </w:rPr>
        <w:lastRenderedPageBreak/>
        <w:t>TÀI LIỆU THAM KHẢO</w:t>
      </w:r>
    </w:p>
    <w:p w14:paraId="62F7DFCF" w14:textId="3C08ABD1" w:rsidR="00E36ED0" w:rsidRPr="00E36ED0" w:rsidRDefault="00E36ED0" w:rsidP="00E36ED0">
      <w:pPr>
        <w:spacing w:line="360" w:lineRule="auto"/>
        <w:rPr>
          <w:sz w:val="26"/>
          <w:szCs w:val="26"/>
        </w:rPr>
      </w:pPr>
      <w:r w:rsidRPr="00E36ED0">
        <w:rPr>
          <w:sz w:val="26"/>
          <w:szCs w:val="26"/>
        </w:rPr>
        <w:t>[1]. Paul Halliday, Full-Stack Web Development with Vue.js and Node.js, Nhà xuất bản Packt Publishing.</w:t>
      </w:r>
    </w:p>
    <w:p w14:paraId="15E5C271" w14:textId="282EE129" w:rsidR="00E36ED0" w:rsidRPr="00E36ED0" w:rsidRDefault="00E36ED0" w:rsidP="00E36ED0">
      <w:pPr>
        <w:spacing w:line="360" w:lineRule="auto"/>
        <w:rPr>
          <w:sz w:val="26"/>
          <w:szCs w:val="26"/>
        </w:rPr>
      </w:pPr>
      <w:r w:rsidRPr="00E36ED0">
        <w:rPr>
          <w:sz w:val="26"/>
          <w:szCs w:val="26"/>
        </w:rPr>
        <w:t>[2]. Mario Casciaro, Node.js Design Patterns, Nhà xuất bản Packt Publishing</w:t>
      </w:r>
    </w:p>
    <w:p w14:paraId="6ACF75DE" w14:textId="29809FC9" w:rsidR="00E36ED0" w:rsidRPr="00E36ED0" w:rsidRDefault="00E36ED0" w:rsidP="00E36ED0">
      <w:pPr>
        <w:spacing w:line="360" w:lineRule="auto"/>
        <w:rPr>
          <w:sz w:val="26"/>
          <w:szCs w:val="26"/>
        </w:rPr>
      </w:pPr>
      <w:r w:rsidRPr="00E36ED0">
        <w:rPr>
          <w:sz w:val="26"/>
          <w:szCs w:val="26"/>
        </w:rPr>
        <w:t>[3]. Fabrizio Romano, Building Progressive Web Applications with Vue.js, Nhà xuất bản Packt Publishing.</w:t>
      </w:r>
    </w:p>
    <w:p w14:paraId="283026C6" w14:textId="467EBD35" w:rsidR="00E36ED0" w:rsidRPr="00E36ED0" w:rsidRDefault="00E36ED0" w:rsidP="00E36ED0">
      <w:pPr>
        <w:spacing w:line="360" w:lineRule="auto"/>
        <w:rPr>
          <w:sz w:val="26"/>
          <w:szCs w:val="26"/>
        </w:rPr>
      </w:pPr>
      <w:r w:rsidRPr="00E36ED0">
        <w:rPr>
          <w:sz w:val="26"/>
          <w:szCs w:val="26"/>
        </w:rPr>
        <w:t>[4]. Evan Hahn, Express in Action: Writing, building, and testing Node.js applications, Nhà xuất bản Manning Publications.</w:t>
      </w:r>
    </w:p>
    <w:p w14:paraId="2920C1C5" w14:textId="5A4C4BE6" w:rsidR="00221EBA" w:rsidRPr="002A4666" w:rsidRDefault="00E36ED0" w:rsidP="00E36ED0">
      <w:pPr>
        <w:spacing w:line="360" w:lineRule="auto"/>
        <w:rPr>
          <w:sz w:val="26"/>
          <w:szCs w:val="26"/>
        </w:rPr>
      </w:pPr>
      <w:r w:rsidRPr="00E36ED0">
        <w:rPr>
          <w:sz w:val="26"/>
          <w:szCs w:val="26"/>
        </w:rPr>
        <w:t>[5]. Nguyễn Đức Việt, Học Node.js &amp; MySQL, Toidicode.com.</w:t>
      </w:r>
    </w:p>
    <w:sectPr w:rsidR="00221EBA" w:rsidRPr="002A4666" w:rsidSect="00A0204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A7E8E" w14:textId="77777777" w:rsidR="00ED7FF7" w:rsidRDefault="00ED7FF7">
      <w:pPr>
        <w:spacing w:before="0" w:after="0" w:line="240" w:lineRule="auto"/>
      </w:pPr>
      <w:r>
        <w:separator/>
      </w:r>
    </w:p>
  </w:endnote>
  <w:endnote w:type="continuationSeparator" w:id="0">
    <w:p w14:paraId="645A5CD1" w14:textId="77777777" w:rsidR="00ED7FF7" w:rsidRDefault="00ED7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2133" w14:textId="229FECD1" w:rsidR="00A47D95" w:rsidRDefault="00000000">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64427C">
      <w:rPr>
        <w:rStyle w:val="PageNumber"/>
        <w:rFonts w:eastAsiaTheme="majorEastAsia"/>
        <w:noProof/>
      </w:rPr>
      <w:t>1</w:t>
    </w:r>
    <w:r>
      <w:rPr>
        <w:rStyle w:val="PageNumber"/>
        <w:rFonts w:eastAsiaTheme="majorEastAsia"/>
      </w:rPr>
      <w:fldChar w:fldCharType="end"/>
    </w:r>
  </w:p>
  <w:p w14:paraId="08B482A3" w14:textId="77777777" w:rsidR="00A47D95" w:rsidRDefault="00A47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362282"/>
      <w:docPartObj>
        <w:docPartGallery w:val="Page Numbers (Bottom of Page)"/>
        <w:docPartUnique/>
      </w:docPartObj>
    </w:sdtPr>
    <w:sdtEndPr>
      <w:rPr>
        <w:noProof/>
      </w:rPr>
    </w:sdtEndPr>
    <w:sdtContent>
      <w:p w14:paraId="1CF2EADB" w14:textId="0AFFFA17" w:rsidR="0064427C" w:rsidRDefault="00644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B9048" w14:textId="77777777" w:rsidR="0064427C" w:rsidRDefault="00644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19425" w14:textId="77777777" w:rsidR="00ED7FF7" w:rsidRDefault="00ED7FF7">
      <w:pPr>
        <w:spacing w:before="0" w:after="0" w:line="240" w:lineRule="auto"/>
      </w:pPr>
      <w:r>
        <w:separator/>
      </w:r>
    </w:p>
  </w:footnote>
  <w:footnote w:type="continuationSeparator" w:id="0">
    <w:p w14:paraId="41AD7CE1" w14:textId="77777777" w:rsidR="00ED7FF7" w:rsidRDefault="00ED7F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317"/>
    <w:multiLevelType w:val="hybridMultilevel"/>
    <w:tmpl w:val="B6D6D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4594"/>
    <w:multiLevelType w:val="multilevel"/>
    <w:tmpl w:val="FCF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7D74"/>
    <w:multiLevelType w:val="multilevel"/>
    <w:tmpl w:val="2B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53BA1"/>
    <w:multiLevelType w:val="multilevel"/>
    <w:tmpl w:val="7B6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2BB1"/>
    <w:multiLevelType w:val="hybridMultilevel"/>
    <w:tmpl w:val="D52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036ED"/>
    <w:multiLevelType w:val="multilevel"/>
    <w:tmpl w:val="A06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291A"/>
    <w:multiLevelType w:val="multilevel"/>
    <w:tmpl w:val="03A8BE5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0F4EC4"/>
    <w:multiLevelType w:val="multilevel"/>
    <w:tmpl w:val="100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E6393"/>
    <w:multiLevelType w:val="multilevel"/>
    <w:tmpl w:val="8DD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A0FDE"/>
    <w:multiLevelType w:val="hybridMultilevel"/>
    <w:tmpl w:val="CDD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543C0"/>
    <w:multiLevelType w:val="multilevel"/>
    <w:tmpl w:val="E3E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9202A"/>
    <w:multiLevelType w:val="multilevel"/>
    <w:tmpl w:val="5D2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73551"/>
    <w:multiLevelType w:val="multilevel"/>
    <w:tmpl w:val="30E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F004B"/>
    <w:multiLevelType w:val="multilevel"/>
    <w:tmpl w:val="D8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2B92"/>
    <w:multiLevelType w:val="hybridMultilevel"/>
    <w:tmpl w:val="B1FE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22D93"/>
    <w:multiLevelType w:val="hybridMultilevel"/>
    <w:tmpl w:val="D08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E3C74"/>
    <w:multiLevelType w:val="multilevel"/>
    <w:tmpl w:val="83061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C67894"/>
    <w:multiLevelType w:val="hybridMultilevel"/>
    <w:tmpl w:val="7EF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3341D"/>
    <w:multiLevelType w:val="hybridMultilevel"/>
    <w:tmpl w:val="E44E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4E5CB8"/>
    <w:multiLevelType w:val="multilevel"/>
    <w:tmpl w:val="7EA868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10325C5"/>
    <w:multiLevelType w:val="multilevel"/>
    <w:tmpl w:val="4C5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67044"/>
    <w:multiLevelType w:val="hybridMultilevel"/>
    <w:tmpl w:val="5124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E2CDC"/>
    <w:multiLevelType w:val="hybridMultilevel"/>
    <w:tmpl w:val="A3461F24"/>
    <w:lvl w:ilvl="0" w:tplc="2132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E05706"/>
    <w:multiLevelType w:val="multilevel"/>
    <w:tmpl w:val="A1F8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51C27"/>
    <w:multiLevelType w:val="multilevel"/>
    <w:tmpl w:val="8F64956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6AE0974"/>
    <w:multiLevelType w:val="multilevel"/>
    <w:tmpl w:val="93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F24EA"/>
    <w:multiLevelType w:val="multilevel"/>
    <w:tmpl w:val="A928DE6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F32884"/>
    <w:multiLevelType w:val="multilevel"/>
    <w:tmpl w:val="0D0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0315E"/>
    <w:multiLevelType w:val="multilevel"/>
    <w:tmpl w:val="248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C548E"/>
    <w:multiLevelType w:val="hybridMultilevel"/>
    <w:tmpl w:val="3B3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5807F0"/>
    <w:multiLevelType w:val="hybridMultilevel"/>
    <w:tmpl w:val="773A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96A79"/>
    <w:multiLevelType w:val="multilevel"/>
    <w:tmpl w:val="C6CC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71C6F"/>
    <w:multiLevelType w:val="hybridMultilevel"/>
    <w:tmpl w:val="22E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D5916"/>
    <w:multiLevelType w:val="multilevel"/>
    <w:tmpl w:val="E26AAD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49B2346"/>
    <w:multiLevelType w:val="hybridMultilevel"/>
    <w:tmpl w:val="E14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B641EB"/>
    <w:multiLevelType w:val="hybridMultilevel"/>
    <w:tmpl w:val="AA5C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729C1"/>
    <w:multiLevelType w:val="multilevel"/>
    <w:tmpl w:val="0D8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14B7C"/>
    <w:multiLevelType w:val="hybridMultilevel"/>
    <w:tmpl w:val="149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114C7"/>
    <w:multiLevelType w:val="hybridMultilevel"/>
    <w:tmpl w:val="765E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7F13FB"/>
    <w:multiLevelType w:val="multilevel"/>
    <w:tmpl w:val="782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B24F3"/>
    <w:multiLevelType w:val="multilevel"/>
    <w:tmpl w:val="8E8AA5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543">
    <w:abstractNumId w:val="9"/>
  </w:num>
  <w:num w:numId="2" w16cid:durableId="1013150999">
    <w:abstractNumId w:val="18"/>
  </w:num>
  <w:num w:numId="3" w16cid:durableId="147675660">
    <w:abstractNumId w:val="31"/>
  </w:num>
  <w:num w:numId="4" w16cid:durableId="1499686927">
    <w:abstractNumId w:val="15"/>
  </w:num>
  <w:num w:numId="5" w16cid:durableId="174998353">
    <w:abstractNumId w:val="27"/>
  </w:num>
  <w:num w:numId="6" w16cid:durableId="38481761">
    <w:abstractNumId w:val="34"/>
  </w:num>
  <w:num w:numId="7" w16cid:durableId="497964877">
    <w:abstractNumId w:val="13"/>
  </w:num>
  <w:num w:numId="8" w16cid:durableId="1922906029">
    <w:abstractNumId w:val="41"/>
  </w:num>
  <w:num w:numId="9" w16cid:durableId="2070179962">
    <w:abstractNumId w:val="17"/>
  </w:num>
  <w:num w:numId="10" w16cid:durableId="577253489">
    <w:abstractNumId w:val="25"/>
  </w:num>
  <w:num w:numId="11" w16cid:durableId="304895432">
    <w:abstractNumId w:val="6"/>
  </w:num>
  <w:num w:numId="12" w16cid:durableId="682437847">
    <w:abstractNumId w:val="38"/>
  </w:num>
  <w:num w:numId="13" w16cid:durableId="96368120">
    <w:abstractNumId w:val="35"/>
  </w:num>
  <w:num w:numId="14" w16cid:durableId="378867678">
    <w:abstractNumId w:val="36"/>
  </w:num>
  <w:num w:numId="15" w16cid:durableId="2108960636">
    <w:abstractNumId w:val="22"/>
  </w:num>
  <w:num w:numId="16" w16cid:durableId="1031880372">
    <w:abstractNumId w:val="19"/>
  </w:num>
  <w:num w:numId="17" w16cid:durableId="1781143062">
    <w:abstractNumId w:val="23"/>
  </w:num>
  <w:num w:numId="18" w16cid:durableId="1763451939">
    <w:abstractNumId w:val="4"/>
  </w:num>
  <w:num w:numId="19" w16cid:durableId="1058438817">
    <w:abstractNumId w:val="10"/>
  </w:num>
  <w:num w:numId="20" w16cid:durableId="1062364433">
    <w:abstractNumId w:val="39"/>
  </w:num>
  <w:num w:numId="21" w16cid:durableId="595869775">
    <w:abstractNumId w:val="30"/>
  </w:num>
  <w:num w:numId="22" w16cid:durableId="781922663">
    <w:abstractNumId w:val="33"/>
  </w:num>
  <w:num w:numId="23" w16cid:durableId="738595610">
    <w:abstractNumId w:val="0"/>
  </w:num>
  <w:num w:numId="24" w16cid:durableId="2081514840">
    <w:abstractNumId w:val="16"/>
  </w:num>
  <w:num w:numId="25" w16cid:durableId="1947274350">
    <w:abstractNumId w:val="24"/>
  </w:num>
  <w:num w:numId="26" w16cid:durableId="981228778">
    <w:abstractNumId w:val="37"/>
  </w:num>
  <w:num w:numId="27" w16cid:durableId="1357002871">
    <w:abstractNumId w:val="20"/>
  </w:num>
  <w:num w:numId="28" w16cid:durableId="522091436">
    <w:abstractNumId w:val="8"/>
  </w:num>
  <w:num w:numId="29" w16cid:durableId="1527258179">
    <w:abstractNumId w:val="3"/>
  </w:num>
  <w:num w:numId="30" w16cid:durableId="349647622">
    <w:abstractNumId w:val="12"/>
  </w:num>
  <w:num w:numId="31" w16cid:durableId="57635852">
    <w:abstractNumId w:val="11"/>
  </w:num>
  <w:num w:numId="32" w16cid:durableId="919171473">
    <w:abstractNumId w:val="21"/>
  </w:num>
  <w:num w:numId="33" w16cid:durableId="1217008232">
    <w:abstractNumId w:val="7"/>
  </w:num>
  <w:num w:numId="34" w16cid:durableId="748814604">
    <w:abstractNumId w:val="5"/>
  </w:num>
  <w:num w:numId="35" w16cid:durableId="1847666118">
    <w:abstractNumId w:val="26"/>
  </w:num>
  <w:num w:numId="36" w16cid:durableId="1599562514">
    <w:abstractNumId w:val="29"/>
  </w:num>
  <w:num w:numId="37" w16cid:durableId="28268646">
    <w:abstractNumId w:val="1"/>
  </w:num>
  <w:num w:numId="38" w16cid:durableId="1675568682">
    <w:abstractNumId w:val="40"/>
  </w:num>
  <w:num w:numId="39" w16cid:durableId="1299069925">
    <w:abstractNumId w:val="28"/>
  </w:num>
  <w:num w:numId="40" w16cid:durableId="268048593">
    <w:abstractNumId w:val="2"/>
  </w:num>
  <w:num w:numId="41" w16cid:durableId="1078555000">
    <w:abstractNumId w:val="14"/>
  </w:num>
  <w:num w:numId="42" w16cid:durableId="13271297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D1"/>
    <w:rsid w:val="00001EC7"/>
    <w:rsid w:val="00003030"/>
    <w:rsid w:val="00003F8F"/>
    <w:rsid w:val="0001149A"/>
    <w:rsid w:val="00015FE9"/>
    <w:rsid w:val="00041FD4"/>
    <w:rsid w:val="000432D0"/>
    <w:rsid w:val="000573DD"/>
    <w:rsid w:val="00064901"/>
    <w:rsid w:val="00072E15"/>
    <w:rsid w:val="00074957"/>
    <w:rsid w:val="00090A08"/>
    <w:rsid w:val="000910A4"/>
    <w:rsid w:val="00092373"/>
    <w:rsid w:val="00093BE4"/>
    <w:rsid w:val="000966CE"/>
    <w:rsid w:val="00097667"/>
    <w:rsid w:val="000B1BD2"/>
    <w:rsid w:val="000B1E50"/>
    <w:rsid w:val="000B5EBA"/>
    <w:rsid w:val="000C0514"/>
    <w:rsid w:val="000C1D62"/>
    <w:rsid w:val="000D638C"/>
    <w:rsid w:val="000D7410"/>
    <w:rsid w:val="000E7221"/>
    <w:rsid w:val="000F30A2"/>
    <w:rsid w:val="000F77A5"/>
    <w:rsid w:val="001217DD"/>
    <w:rsid w:val="001254CC"/>
    <w:rsid w:val="001336A0"/>
    <w:rsid w:val="00134EC2"/>
    <w:rsid w:val="001376B4"/>
    <w:rsid w:val="00146A8C"/>
    <w:rsid w:val="00147715"/>
    <w:rsid w:val="001500F2"/>
    <w:rsid w:val="0015215E"/>
    <w:rsid w:val="00186235"/>
    <w:rsid w:val="00197B89"/>
    <w:rsid w:val="001B2585"/>
    <w:rsid w:val="001C0FB5"/>
    <w:rsid w:val="001C1CAD"/>
    <w:rsid w:val="001D760E"/>
    <w:rsid w:val="001E523C"/>
    <w:rsid w:val="00201931"/>
    <w:rsid w:val="0020248B"/>
    <w:rsid w:val="00204AC1"/>
    <w:rsid w:val="00207937"/>
    <w:rsid w:val="002116A3"/>
    <w:rsid w:val="0021569A"/>
    <w:rsid w:val="00221EBA"/>
    <w:rsid w:val="00223B39"/>
    <w:rsid w:val="00233B5E"/>
    <w:rsid w:val="00233ED7"/>
    <w:rsid w:val="0024440E"/>
    <w:rsid w:val="00245C70"/>
    <w:rsid w:val="00253376"/>
    <w:rsid w:val="0026202B"/>
    <w:rsid w:val="00262144"/>
    <w:rsid w:val="00277D45"/>
    <w:rsid w:val="00280CB3"/>
    <w:rsid w:val="00283ED1"/>
    <w:rsid w:val="0029067C"/>
    <w:rsid w:val="002958EF"/>
    <w:rsid w:val="002A2D4F"/>
    <w:rsid w:val="002A4666"/>
    <w:rsid w:val="002B2389"/>
    <w:rsid w:val="002B597F"/>
    <w:rsid w:val="002B5AC8"/>
    <w:rsid w:val="002B7124"/>
    <w:rsid w:val="002C1964"/>
    <w:rsid w:val="002C42ED"/>
    <w:rsid w:val="002C4ABE"/>
    <w:rsid w:val="002D6AD8"/>
    <w:rsid w:val="002E1249"/>
    <w:rsid w:val="002E3A9F"/>
    <w:rsid w:val="002F4E85"/>
    <w:rsid w:val="00300C93"/>
    <w:rsid w:val="00302744"/>
    <w:rsid w:val="00306050"/>
    <w:rsid w:val="003110FB"/>
    <w:rsid w:val="00313DD9"/>
    <w:rsid w:val="003152B0"/>
    <w:rsid w:val="00317318"/>
    <w:rsid w:val="00317B42"/>
    <w:rsid w:val="0032069B"/>
    <w:rsid w:val="003226D7"/>
    <w:rsid w:val="00336482"/>
    <w:rsid w:val="003445CD"/>
    <w:rsid w:val="0035352F"/>
    <w:rsid w:val="00362DA1"/>
    <w:rsid w:val="003648D8"/>
    <w:rsid w:val="003700F3"/>
    <w:rsid w:val="0038202E"/>
    <w:rsid w:val="00383B9A"/>
    <w:rsid w:val="00383C43"/>
    <w:rsid w:val="00384872"/>
    <w:rsid w:val="003875BD"/>
    <w:rsid w:val="00396B1C"/>
    <w:rsid w:val="00397AAB"/>
    <w:rsid w:val="003A654D"/>
    <w:rsid w:val="003B1E4B"/>
    <w:rsid w:val="003B424E"/>
    <w:rsid w:val="003C2D30"/>
    <w:rsid w:val="003D4EFF"/>
    <w:rsid w:val="003D5AE6"/>
    <w:rsid w:val="003D6462"/>
    <w:rsid w:val="003D7F34"/>
    <w:rsid w:val="003F3410"/>
    <w:rsid w:val="003F530D"/>
    <w:rsid w:val="004113C5"/>
    <w:rsid w:val="004114AA"/>
    <w:rsid w:val="00420286"/>
    <w:rsid w:val="0043068B"/>
    <w:rsid w:val="00457ED0"/>
    <w:rsid w:val="0046283B"/>
    <w:rsid w:val="00476DBD"/>
    <w:rsid w:val="0048005D"/>
    <w:rsid w:val="004805FE"/>
    <w:rsid w:val="00481B4C"/>
    <w:rsid w:val="00482777"/>
    <w:rsid w:val="00495130"/>
    <w:rsid w:val="004B097E"/>
    <w:rsid w:val="004B65A2"/>
    <w:rsid w:val="004C6496"/>
    <w:rsid w:val="004D37CA"/>
    <w:rsid w:val="004E3364"/>
    <w:rsid w:val="004E3B65"/>
    <w:rsid w:val="004E46EE"/>
    <w:rsid w:val="004E4C5A"/>
    <w:rsid w:val="004F51E9"/>
    <w:rsid w:val="004F7E62"/>
    <w:rsid w:val="0050095D"/>
    <w:rsid w:val="00505D0A"/>
    <w:rsid w:val="00506384"/>
    <w:rsid w:val="00516D3A"/>
    <w:rsid w:val="00517361"/>
    <w:rsid w:val="005232DA"/>
    <w:rsid w:val="00527F8C"/>
    <w:rsid w:val="005343E6"/>
    <w:rsid w:val="00534708"/>
    <w:rsid w:val="005374D4"/>
    <w:rsid w:val="00542833"/>
    <w:rsid w:val="00542E4E"/>
    <w:rsid w:val="00550052"/>
    <w:rsid w:val="00552F14"/>
    <w:rsid w:val="0056295B"/>
    <w:rsid w:val="00575180"/>
    <w:rsid w:val="0058429E"/>
    <w:rsid w:val="005844B0"/>
    <w:rsid w:val="00593910"/>
    <w:rsid w:val="005A1590"/>
    <w:rsid w:val="005A297A"/>
    <w:rsid w:val="005B1337"/>
    <w:rsid w:val="005B229B"/>
    <w:rsid w:val="005B3622"/>
    <w:rsid w:val="005E5C8B"/>
    <w:rsid w:val="005F11C8"/>
    <w:rsid w:val="006061F6"/>
    <w:rsid w:val="006233E7"/>
    <w:rsid w:val="006241FC"/>
    <w:rsid w:val="00634575"/>
    <w:rsid w:val="006433D1"/>
    <w:rsid w:val="0064427C"/>
    <w:rsid w:val="00644F48"/>
    <w:rsid w:val="00647A3C"/>
    <w:rsid w:val="00647E09"/>
    <w:rsid w:val="00650EA9"/>
    <w:rsid w:val="006600D3"/>
    <w:rsid w:val="00666AD7"/>
    <w:rsid w:val="00682772"/>
    <w:rsid w:val="00691FCC"/>
    <w:rsid w:val="006A1A52"/>
    <w:rsid w:val="006A6F7A"/>
    <w:rsid w:val="006B2C34"/>
    <w:rsid w:val="006B31BC"/>
    <w:rsid w:val="006C0129"/>
    <w:rsid w:val="006C2B45"/>
    <w:rsid w:val="006C4EA3"/>
    <w:rsid w:val="006C62BC"/>
    <w:rsid w:val="006D255C"/>
    <w:rsid w:val="006E0614"/>
    <w:rsid w:val="006F093A"/>
    <w:rsid w:val="006F0FFD"/>
    <w:rsid w:val="006F1A53"/>
    <w:rsid w:val="006F4F25"/>
    <w:rsid w:val="006F545E"/>
    <w:rsid w:val="00706762"/>
    <w:rsid w:val="00726EBA"/>
    <w:rsid w:val="00757B73"/>
    <w:rsid w:val="00757DD7"/>
    <w:rsid w:val="007760A3"/>
    <w:rsid w:val="0077722D"/>
    <w:rsid w:val="007821DF"/>
    <w:rsid w:val="007950D2"/>
    <w:rsid w:val="007A084F"/>
    <w:rsid w:val="007A2CEB"/>
    <w:rsid w:val="007A6776"/>
    <w:rsid w:val="007B2928"/>
    <w:rsid w:val="007B3D0F"/>
    <w:rsid w:val="007C1B2C"/>
    <w:rsid w:val="007C2FEE"/>
    <w:rsid w:val="007E0845"/>
    <w:rsid w:val="007E5651"/>
    <w:rsid w:val="007F353F"/>
    <w:rsid w:val="007F4F62"/>
    <w:rsid w:val="007F5DE6"/>
    <w:rsid w:val="00801982"/>
    <w:rsid w:val="008039E6"/>
    <w:rsid w:val="00811887"/>
    <w:rsid w:val="008124B6"/>
    <w:rsid w:val="00821A73"/>
    <w:rsid w:val="0082348A"/>
    <w:rsid w:val="00826A2B"/>
    <w:rsid w:val="00831FC6"/>
    <w:rsid w:val="008379D7"/>
    <w:rsid w:val="00840A6A"/>
    <w:rsid w:val="0084671A"/>
    <w:rsid w:val="0085640A"/>
    <w:rsid w:val="00861D7E"/>
    <w:rsid w:val="0087105E"/>
    <w:rsid w:val="00876EA7"/>
    <w:rsid w:val="00880013"/>
    <w:rsid w:val="008821F6"/>
    <w:rsid w:val="008861E6"/>
    <w:rsid w:val="00894AED"/>
    <w:rsid w:val="008A2A1F"/>
    <w:rsid w:val="008B6697"/>
    <w:rsid w:val="008B7237"/>
    <w:rsid w:val="008C6566"/>
    <w:rsid w:val="008E2DC8"/>
    <w:rsid w:val="008E4030"/>
    <w:rsid w:val="009001C3"/>
    <w:rsid w:val="00903074"/>
    <w:rsid w:val="009046F3"/>
    <w:rsid w:val="009150B5"/>
    <w:rsid w:val="00915F42"/>
    <w:rsid w:val="009245E4"/>
    <w:rsid w:val="00924B71"/>
    <w:rsid w:val="0092656D"/>
    <w:rsid w:val="00940A32"/>
    <w:rsid w:val="009425AE"/>
    <w:rsid w:val="00943019"/>
    <w:rsid w:val="009454B2"/>
    <w:rsid w:val="009547A9"/>
    <w:rsid w:val="0095560F"/>
    <w:rsid w:val="0095682F"/>
    <w:rsid w:val="00957BF1"/>
    <w:rsid w:val="00962201"/>
    <w:rsid w:val="009635C1"/>
    <w:rsid w:val="00965208"/>
    <w:rsid w:val="00976273"/>
    <w:rsid w:val="0098406E"/>
    <w:rsid w:val="00985AB8"/>
    <w:rsid w:val="009A1A87"/>
    <w:rsid w:val="009B2D97"/>
    <w:rsid w:val="009B516E"/>
    <w:rsid w:val="009C2EB8"/>
    <w:rsid w:val="009C5287"/>
    <w:rsid w:val="009C56C7"/>
    <w:rsid w:val="009D4842"/>
    <w:rsid w:val="009D6080"/>
    <w:rsid w:val="009E5B01"/>
    <w:rsid w:val="009F408F"/>
    <w:rsid w:val="009F6B42"/>
    <w:rsid w:val="00A02047"/>
    <w:rsid w:val="00A04AE2"/>
    <w:rsid w:val="00A17F96"/>
    <w:rsid w:val="00A37F07"/>
    <w:rsid w:val="00A42B4D"/>
    <w:rsid w:val="00A430B1"/>
    <w:rsid w:val="00A47D95"/>
    <w:rsid w:val="00A6420B"/>
    <w:rsid w:val="00A70959"/>
    <w:rsid w:val="00A70F83"/>
    <w:rsid w:val="00A86896"/>
    <w:rsid w:val="00A91BB3"/>
    <w:rsid w:val="00AB1C67"/>
    <w:rsid w:val="00AC4620"/>
    <w:rsid w:val="00AC6B0A"/>
    <w:rsid w:val="00AF695A"/>
    <w:rsid w:val="00AF6C2E"/>
    <w:rsid w:val="00B0070B"/>
    <w:rsid w:val="00B11E2B"/>
    <w:rsid w:val="00B17721"/>
    <w:rsid w:val="00B22C7F"/>
    <w:rsid w:val="00B509AC"/>
    <w:rsid w:val="00B53531"/>
    <w:rsid w:val="00B56A04"/>
    <w:rsid w:val="00B66C39"/>
    <w:rsid w:val="00B85F4C"/>
    <w:rsid w:val="00B95F89"/>
    <w:rsid w:val="00B960B8"/>
    <w:rsid w:val="00BA050D"/>
    <w:rsid w:val="00BA0884"/>
    <w:rsid w:val="00BA0992"/>
    <w:rsid w:val="00BA182F"/>
    <w:rsid w:val="00BA2217"/>
    <w:rsid w:val="00BB2604"/>
    <w:rsid w:val="00BB2EE6"/>
    <w:rsid w:val="00BB7BFE"/>
    <w:rsid w:val="00BC1501"/>
    <w:rsid w:val="00BD11B1"/>
    <w:rsid w:val="00BD7103"/>
    <w:rsid w:val="00BF221F"/>
    <w:rsid w:val="00BF4498"/>
    <w:rsid w:val="00C007EF"/>
    <w:rsid w:val="00C113C9"/>
    <w:rsid w:val="00C16891"/>
    <w:rsid w:val="00C2004B"/>
    <w:rsid w:val="00C2492B"/>
    <w:rsid w:val="00C37C29"/>
    <w:rsid w:val="00C41891"/>
    <w:rsid w:val="00C43B05"/>
    <w:rsid w:val="00C51F0D"/>
    <w:rsid w:val="00C62B80"/>
    <w:rsid w:val="00C86CAF"/>
    <w:rsid w:val="00C876D5"/>
    <w:rsid w:val="00CB3D5C"/>
    <w:rsid w:val="00CC0F87"/>
    <w:rsid w:val="00CC4C14"/>
    <w:rsid w:val="00CC7E2F"/>
    <w:rsid w:val="00CD28E4"/>
    <w:rsid w:val="00CE007F"/>
    <w:rsid w:val="00CE10C1"/>
    <w:rsid w:val="00CE589E"/>
    <w:rsid w:val="00CE6995"/>
    <w:rsid w:val="00CE7C95"/>
    <w:rsid w:val="00D0286E"/>
    <w:rsid w:val="00D04D43"/>
    <w:rsid w:val="00D11C11"/>
    <w:rsid w:val="00D16E93"/>
    <w:rsid w:val="00D3588F"/>
    <w:rsid w:val="00D36951"/>
    <w:rsid w:val="00D37B2E"/>
    <w:rsid w:val="00D4394B"/>
    <w:rsid w:val="00D43FA7"/>
    <w:rsid w:val="00D60107"/>
    <w:rsid w:val="00D62E5B"/>
    <w:rsid w:val="00D77681"/>
    <w:rsid w:val="00D81B2B"/>
    <w:rsid w:val="00D81DDB"/>
    <w:rsid w:val="00D81E73"/>
    <w:rsid w:val="00D84FED"/>
    <w:rsid w:val="00D94B35"/>
    <w:rsid w:val="00DA5016"/>
    <w:rsid w:val="00DB782E"/>
    <w:rsid w:val="00DC4FBA"/>
    <w:rsid w:val="00DD1628"/>
    <w:rsid w:val="00DD1A05"/>
    <w:rsid w:val="00DE0EB8"/>
    <w:rsid w:val="00DE11B9"/>
    <w:rsid w:val="00DE69C2"/>
    <w:rsid w:val="00DF3374"/>
    <w:rsid w:val="00DF6623"/>
    <w:rsid w:val="00E04C97"/>
    <w:rsid w:val="00E07B65"/>
    <w:rsid w:val="00E11E8F"/>
    <w:rsid w:val="00E127B6"/>
    <w:rsid w:val="00E137B5"/>
    <w:rsid w:val="00E204ED"/>
    <w:rsid w:val="00E20C27"/>
    <w:rsid w:val="00E2184C"/>
    <w:rsid w:val="00E23D7E"/>
    <w:rsid w:val="00E25E43"/>
    <w:rsid w:val="00E25FD5"/>
    <w:rsid w:val="00E27ED5"/>
    <w:rsid w:val="00E36ED0"/>
    <w:rsid w:val="00E37627"/>
    <w:rsid w:val="00E462B3"/>
    <w:rsid w:val="00E5072D"/>
    <w:rsid w:val="00E53633"/>
    <w:rsid w:val="00E83640"/>
    <w:rsid w:val="00E858EB"/>
    <w:rsid w:val="00E91D4C"/>
    <w:rsid w:val="00E972C4"/>
    <w:rsid w:val="00EA00C3"/>
    <w:rsid w:val="00EA5289"/>
    <w:rsid w:val="00EA6ABA"/>
    <w:rsid w:val="00EB07A6"/>
    <w:rsid w:val="00EC3D3D"/>
    <w:rsid w:val="00ED32F8"/>
    <w:rsid w:val="00ED7FF7"/>
    <w:rsid w:val="00EE7139"/>
    <w:rsid w:val="00EF3D33"/>
    <w:rsid w:val="00EF403F"/>
    <w:rsid w:val="00EF760E"/>
    <w:rsid w:val="00F02E3D"/>
    <w:rsid w:val="00F0596E"/>
    <w:rsid w:val="00F11FBB"/>
    <w:rsid w:val="00F169AE"/>
    <w:rsid w:val="00F305E8"/>
    <w:rsid w:val="00F31C41"/>
    <w:rsid w:val="00F3319B"/>
    <w:rsid w:val="00F3441D"/>
    <w:rsid w:val="00F40EC1"/>
    <w:rsid w:val="00F42090"/>
    <w:rsid w:val="00F43749"/>
    <w:rsid w:val="00F50A56"/>
    <w:rsid w:val="00F6007F"/>
    <w:rsid w:val="00F62AC9"/>
    <w:rsid w:val="00F66253"/>
    <w:rsid w:val="00F67B62"/>
    <w:rsid w:val="00F83484"/>
    <w:rsid w:val="00F87277"/>
    <w:rsid w:val="00F9329F"/>
    <w:rsid w:val="00F95A65"/>
    <w:rsid w:val="00FA557F"/>
    <w:rsid w:val="00FB6448"/>
    <w:rsid w:val="00FB6E9E"/>
    <w:rsid w:val="00FC38AB"/>
    <w:rsid w:val="00FC6D4E"/>
    <w:rsid w:val="00FD6C6A"/>
    <w:rsid w:val="00FE59A1"/>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2579"/>
  <w15:chartTrackingRefBased/>
  <w15:docId w15:val="{DEC88F29-3EB3-40BF-B98E-AEAD320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D4"/>
    <w:pPr>
      <w:spacing w:before="200" w:after="120" w:line="312"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643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43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43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43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43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433D1"/>
    <w:pPr>
      <w:keepNext/>
      <w:keepLines/>
      <w:spacing w:before="40" w:after="0"/>
      <w:outlineLvl w:val="5"/>
    </w:pPr>
    <w:rPr>
      <w:rFonts w:eastAsiaTheme="majorEastAsia" w:cstheme="majorBidi"/>
      <w:i/>
      <w:iCs/>
      <w:color w:val="595959" w:themeColor="text1" w:themeTint="A6"/>
    </w:rPr>
  </w:style>
  <w:style w:type="paragraph" w:styleId="Heading7">
    <w:name w:val="heading 7"/>
    <w:aliases w:val="Phụ lục cấp 1"/>
    <w:basedOn w:val="Normal"/>
    <w:next w:val="Normal"/>
    <w:link w:val="Heading7Char"/>
    <w:unhideWhenUsed/>
    <w:qFormat/>
    <w:rsid w:val="006433D1"/>
    <w:pPr>
      <w:keepNext/>
      <w:keepLines/>
      <w:spacing w:before="40" w:after="0"/>
      <w:outlineLvl w:val="6"/>
    </w:pPr>
    <w:rPr>
      <w:rFonts w:eastAsiaTheme="majorEastAsia" w:cstheme="majorBidi"/>
      <w:color w:val="595959" w:themeColor="text1" w:themeTint="A6"/>
    </w:rPr>
  </w:style>
  <w:style w:type="paragraph" w:styleId="Heading8">
    <w:name w:val="heading 8"/>
    <w:aliases w:val="Phụ lục cấp 2"/>
    <w:basedOn w:val="Normal"/>
    <w:next w:val="Normal"/>
    <w:link w:val="Heading8Char"/>
    <w:unhideWhenUsed/>
    <w:qFormat/>
    <w:rsid w:val="00643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43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43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3D1"/>
    <w:rPr>
      <w:rFonts w:eastAsiaTheme="majorEastAsia" w:cstheme="majorBidi"/>
      <w:i/>
      <w:iCs/>
      <w:color w:val="595959" w:themeColor="text1" w:themeTint="A6"/>
    </w:rPr>
  </w:style>
  <w:style w:type="character" w:customStyle="1" w:styleId="Heading7Char">
    <w:name w:val="Heading 7 Char"/>
    <w:aliases w:val="Phụ lục cấp 1 Char"/>
    <w:basedOn w:val="DefaultParagraphFont"/>
    <w:link w:val="Heading7"/>
    <w:uiPriority w:val="9"/>
    <w:semiHidden/>
    <w:rsid w:val="006433D1"/>
    <w:rPr>
      <w:rFonts w:eastAsiaTheme="majorEastAsia" w:cstheme="majorBidi"/>
      <w:color w:val="595959" w:themeColor="text1" w:themeTint="A6"/>
    </w:rPr>
  </w:style>
  <w:style w:type="character" w:customStyle="1" w:styleId="Heading8Char">
    <w:name w:val="Heading 8 Char"/>
    <w:aliases w:val="Phụ lục cấp 2 Char"/>
    <w:basedOn w:val="DefaultParagraphFont"/>
    <w:link w:val="Heading8"/>
    <w:uiPriority w:val="9"/>
    <w:semiHidden/>
    <w:rsid w:val="0064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3D1"/>
    <w:rPr>
      <w:rFonts w:eastAsiaTheme="majorEastAsia" w:cstheme="majorBidi"/>
      <w:color w:val="272727" w:themeColor="text1" w:themeTint="D8"/>
    </w:rPr>
  </w:style>
  <w:style w:type="paragraph" w:styleId="Title">
    <w:name w:val="Title"/>
    <w:basedOn w:val="Normal"/>
    <w:next w:val="Normal"/>
    <w:link w:val="TitleChar"/>
    <w:uiPriority w:val="10"/>
    <w:qFormat/>
    <w:rsid w:val="0064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3D1"/>
    <w:pPr>
      <w:spacing w:before="160"/>
      <w:jc w:val="center"/>
    </w:pPr>
    <w:rPr>
      <w:i/>
      <w:iCs/>
      <w:color w:val="404040" w:themeColor="text1" w:themeTint="BF"/>
    </w:rPr>
  </w:style>
  <w:style w:type="character" w:customStyle="1" w:styleId="QuoteChar">
    <w:name w:val="Quote Char"/>
    <w:basedOn w:val="DefaultParagraphFont"/>
    <w:link w:val="Quote"/>
    <w:uiPriority w:val="29"/>
    <w:rsid w:val="006433D1"/>
    <w:rPr>
      <w:i/>
      <w:iCs/>
      <w:color w:val="404040" w:themeColor="text1" w:themeTint="BF"/>
    </w:rPr>
  </w:style>
  <w:style w:type="paragraph" w:styleId="ListParagraph">
    <w:name w:val="List Paragraph"/>
    <w:basedOn w:val="Normal"/>
    <w:uiPriority w:val="34"/>
    <w:qFormat/>
    <w:rsid w:val="006433D1"/>
    <w:pPr>
      <w:ind w:left="720"/>
      <w:contextualSpacing/>
    </w:pPr>
  </w:style>
  <w:style w:type="character" w:styleId="IntenseEmphasis">
    <w:name w:val="Intense Emphasis"/>
    <w:basedOn w:val="DefaultParagraphFont"/>
    <w:uiPriority w:val="21"/>
    <w:qFormat/>
    <w:rsid w:val="006433D1"/>
    <w:rPr>
      <w:i/>
      <w:iCs/>
      <w:color w:val="0F4761" w:themeColor="accent1" w:themeShade="BF"/>
    </w:rPr>
  </w:style>
  <w:style w:type="paragraph" w:styleId="IntenseQuote">
    <w:name w:val="Intense Quote"/>
    <w:basedOn w:val="Normal"/>
    <w:next w:val="Normal"/>
    <w:link w:val="IntenseQuoteChar"/>
    <w:uiPriority w:val="30"/>
    <w:qFormat/>
    <w:rsid w:val="00643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3D1"/>
    <w:rPr>
      <w:i/>
      <w:iCs/>
      <w:color w:val="0F4761" w:themeColor="accent1" w:themeShade="BF"/>
    </w:rPr>
  </w:style>
  <w:style w:type="character" w:styleId="IntenseReference">
    <w:name w:val="Intense Reference"/>
    <w:basedOn w:val="DefaultParagraphFont"/>
    <w:uiPriority w:val="32"/>
    <w:qFormat/>
    <w:rsid w:val="006433D1"/>
    <w:rPr>
      <w:b/>
      <w:bCs/>
      <w:smallCaps/>
      <w:color w:val="0F4761" w:themeColor="accent1" w:themeShade="BF"/>
      <w:spacing w:val="5"/>
    </w:rPr>
  </w:style>
  <w:style w:type="paragraph" w:styleId="Footer">
    <w:name w:val="footer"/>
    <w:basedOn w:val="Normal"/>
    <w:link w:val="FooterChar"/>
    <w:uiPriority w:val="99"/>
    <w:rsid w:val="006433D1"/>
    <w:pPr>
      <w:tabs>
        <w:tab w:val="center" w:pos="4680"/>
        <w:tab w:val="right" w:pos="9360"/>
      </w:tabs>
    </w:pPr>
  </w:style>
  <w:style w:type="character" w:customStyle="1" w:styleId="FooterChar">
    <w:name w:val="Footer Char"/>
    <w:basedOn w:val="DefaultParagraphFont"/>
    <w:link w:val="Footer"/>
    <w:uiPriority w:val="99"/>
    <w:rsid w:val="006433D1"/>
    <w:rPr>
      <w:rFonts w:ascii="Times New Roman" w:eastAsia="Times New Roman" w:hAnsi="Times New Roman" w:cs="Times New Roman"/>
      <w:kern w:val="0"/>
      <w14:ligatures w14:val="none"/>
    </w:rPr>
  </w:style>
  <w:style w:type="character" w:styleId="PageNumber">
    <w:name w:val="page number"/>
    <w:rsid w:val="006433D1"/>
  </w:style>
  <w:style w:type="table" w:customStyle="1" w:styleId="TableGrid1">
    <w:name w:val="Table Grid1"/>
    <w:basedOn w:val="TableNormal"/>
    <w:next w:val="TableGrid"/>
    <w:uiPriority w:val="39"/>
    <w:rsid w:val="006433D1"/>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33D1"/>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6433D1"/>
    <w:pPr>
      <w:spacing w:after="100"/>
    </w:pPr>
  </w:style>
  <w:style w:type="character" w:styleId="Hyperlink">
    <w:name w:val="Hyperlink"/>
    <w:basedOn w:val="DefaultParagraphFont"/>
    <w:uiPriority w:val="99"/>
    <w:unhideWhenUsed/>
    <w:rsid w:val="006433D1"/>
    <w:rPr>
      <w:color w:val="467886" w:themeColor="hyperlink"/>
      <w:u w:val="single"/>
    </w:rPr>
  </w:style>
  <w:style w:type="character" w:styleId="UnresolvedMention">
    <w:name w:val="Unresolved Mention"/>
    <w:basedOn w:val="DefaultParagraphFont"/>
    <w:uiPriority w:val="99"/>
    <w:semiHidden/>
    <w:unhideWhenUsed/>
    <w:rsid w:val="00552F14"/>
    <w:rPr>
      <w:color w:val="605E5C"/>
      <w:shd w:val="clear" w:color="auto" w:fill="E1DFDD"/>
    </w:rPr>
  </w:style>
  <w:style w:type="paragraph" w:styleId="TOC2">
    <w:name w:val="toc 2"/>
    <w:basedOn w:val="Normal"/>
    <w:next w:val="Normal"/>
    <w:autoRedefine/>
    <w:uiPriority w:val="39"/>
    <w:unhideWhenUsed/>
    <w:rsid w:val="00CB3D5C"/>
    <w:pPr>
      <w:spacing w:after="100"/>
      <w:ind w:left="240"/>
    </w:pPr>
  </w:style>
  <w:style w:type="paragraph" w:styleId="Header">
    <w:name w:val="header"/>
    <w:basedOn w:val="Normal"/>
    <w:link w:val="HeaderChar"/>
    <w:uiPriority w:val="99"/>
    <w:unhideWhenUsed/>
    <w:rsid w:val="006442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427C"/>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5B22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9866">
      <w:bodyDiv w:val="1"/>
      <w:marLeft w:val="0"/>
      <w:marRight w:val="0"/>
      <w:marTop w:val="0"/>
      <w:marBottom w:val="0"/>
      <w:divBdr>
        <w:top w:val="none" w:sz="0" w:space="0" w:color="auto"/>
        <w:left w:val="none" w:sz="0" w:space="0" w:color="auto"/>
        <w:bottom w:val="none" w:sz="0" w:space="0" w:color="auto"/>
        <w:right w:val="none" w:sz="0" w:space="0" w:color="auto"/>
      </w:divBdr>
      <w:divsChild>
        <w:div w:id="68308821">
          <w:marLeft w:val="0"/>
          <w:marRight w:val="0"/>
          <w:marTop w:val="0"/>
          <w:marBottom w:val="0"/>
          <w:divBdr>
            <w:top w:val="none" w:sz="0" w:space="0" w:color="auto"/>
            <w:left w:val="none" w:sz="0" w:space="0" w:color="auto"/>
            <w:bottom w:val="none" w:sz="0" w:space="0" w:color="auto"/>
            <w:right w:val="none" w:sz="0" w:space="0" w:color="auto"/>
          </w:divBdr>
        </w:div>
      </w:divsChild>
    </w:div>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28604029">
      <w:bodyDiv w:val="1"/>
      <w:marLeft w:val="0"/>
      <w:marRight w:val="0"/>
      <w:marTop w:val="0"/>
      <w:marBottom w:val="0"/>
      <w:divBdr>
        <w:top w:val="none" w:sz="0" w:space="0" w:color="auto"/>
        <w:left w:val="none" w:sz="0" w:space="0" w:color="auto"/>
        <w:bottom w:val="none" w:sz="0" w:space="0" w:color="auto"/>
        <w:right w:val="none" w:sz="0" w:space="0" w:color="auto"/>
      </w:divBdr>
    </w:div>
    <w:div w:id="31422779">
      <w:bodyDiv w:val="1"/>
      <w:marLeft w:val="0"/>
      <w:marRight w:val="0"/>
      <w:marTop w:val="0"/>
      <w:marBottom w:val="0"/>
      <w:divBdr>
        <w:top w:val="none" w:sz="0" w:space="0" w:color="auto"/>
        <w:left w:val="none" w:sz="0" w:space="0" w:color="auto"/>
        <w:bottom w:val="none" w:sz="0" w:space="0" w:color="auto"/>
        <w:right w:val="none" w:sz="0" w:space="0" w:color="auto"/>
      </w:divBdr>
      <w:divsChild>
        <w:div w:id="981542277">
          <w:marLeft w:val="0"/>
          <w:marRight w:val="0"/>
          <w:marTop w:val="0"/>
          <w:marBottom w:val="0"/>
          <w:divBdr>
            <w:top w:val="none" w:sz="0" w:space="0" w:color="auto"/>
            <w:left w:val="none" w:sz="0" w:space="0" w:color="auto"/>
            <w:bottom w:val="none" w:sz="0" w:space="0" w:color="auto"/>
            <w:right w:val="none" w:sz="0" w:space="0" w:color="auto"/>
          </w:divBdr>
        </w:div>
      </w:divsChild>
    </w:div>
    <w:div w:id="63139448">
      <w:bodyDiv w:val="1"/>
      <w:marLeft w:val="0"/>
      <w:marRight w:val="0"/>
      <w:marTop w:val="0"/>
      <w:marBottom w:val="0"/>
      <w:divBdr>
        <w:top w:val="none" w:sz="0" w:space="0" w:color="auto"/>
        <w:left w:val="none" w:sz="0" w:space="0" w:color="auto"/>
        <w:bottom w:val="none" w:sz="0" w:space="0" w:color="auto"/>
        <w:right w:val="none" w:sz="0" w:space="0" w:color="auto"/>
      </w:divBdr>
      <w:divsChild>
        <w:div w:id="1225263652">
          <w:marLeft w:val="0"/>
          <w:marRight w:val="0"/>
          <w:marTop w:val="0"/>
          <w:marBottom w:val="0"/>
          <w:divBdr>
            <w:top w:val="none" w:sz="0" w:space="0" w:color="auto"/>
            <w:left w:val="none" w:sz="0" w:space="0" w:color="auto"/>
            <w:bottom w:val="none" w:sz="0" w:space="0" w:color="auto"/>
            <w:right w:val="none" w:sz="0" w:space="0" w:color="auto"/>
          </w:divBdr>
        </w:div>
      </w:divsChild>
    </w:div>
    <w:div w:id="87965776">
      <w:bodyDiv w:val="1"/>
      <w:marLeft w:val="0"/>
      <w:marRight w:val="0"/>
      <w:marTop w:val="0"/>
      <w:marBottom w:val="0"/>
      <w:divBdr>
        <w:top w:val="none" w:sz="0" w:space="0" w:color="auto"/>
        <w:left w:val="none" w:sz="0" w:space="0" w:color="auto"/>
        <w:bottom w:val="none" w:sz="0" w:space="0" w:color="auto"/>
        <w:right w:val="none" w:sz="0" w:space="0" w:color="auto"/>
      </w:divBdr>
      <w:divsChild>
        <w:div w:id="131291679">
          <w:marLeft w:val="0"/>
          <w:marRight w:val="0"/>
          <w:marTop w:val="0"/>
          <w:marBottom w:val="0"/>
          <w:divBdr>
            <w:top w:val="none" w:sz="0" w:space="0" w:color="auto"/>
            <w:left w:val="none" w:sz="0" w:space="0" w:color="auto"/>
            <w:bottom w:val="none" w:sz="0" w:space="0" w:color="auto"/>
            <w:right w:val="none" w:sz="0" w:space="0" w:color="auto"/>
          </w:divBdr>
        </w:div>
      </w:divsChild>
    </w:div>
    <w:div w:id="104161816">
      <w:bodyDiv w:val="1"/>
      <w:marLeft w:val="0"/>
      <w:marRight w:val="0"/>
      <w:marTop w:val="0"/>
      <w:marBottom w:val="0"/>
      <w:divBdr>
        <w:top w:val="none" w:sz="0" w:space="0" w:color="auto"/>
        <w:left w:val="none" w:sz="0" w:space="0" w:color="auto"/>
        <w:bottom w:val="none" w:sz="0" w:space="0" w:color="auto"/>
        <w:right w:val="none" w:sz="0" w:space="0" w:color="auto"/>
      </w:divBdr>
    </w:div>
    <w:div w:id="136653483">
      <w:bodyDiv w:val="1"/>
      <w:marLeft w:val="0"/>
      <w:marRight w:val="0"/>
      <w:marTop w:val="0"/>
      <w:marBottom w:val="0"/>
      <w:divBdr>
        <w:top w:val="none" w:sz="0" w:space="0" w:color="auto"/>
        <w:left w:val="none" w:sz="0" w:space="0" w:color="auto"/>
        <w:bottom w:val="none" w:sz="0" w:space="0" w:color="auto"/>
        <w:right w:val="none" w:sz="0" w:space="0" w:color="auto"/>
      </w:divBdr>
    </w:div>
    <w:div w:id="137840581">
      <w:bodyDiv w:val="1"/>
      <w:marLeft w:val="0"/>
      <w:marRight w:val="0"/>
      <w:marTop w:val="0"/>
      <w:marBottom w:val="0"/>
      <w:divBdr>
        <w:top w:val="none" w:sz="0" w:space="0" w:color="auto"/>
        <w:left w:val="none" w:sz="0" w:space="0" w:color="auto"/>
        <w:bottom w:val="none" w:sz="0" w:space="0" w:color="auto"/>
        <w:right w:val="none" w:sz="0" w:space="0" w:color="auto"/>
      </w:divBdr>
    </w:div>
    <w:div w:id="149292149">
      <w:bodyDiv w:val="1"/>
      <w:marLeft w:val="0"/>
      <w:marRight w:val="0"/>
      <w:marTop w:val="0"/>
      <w:marBottom w:val="0"/>
      <w:divBdr>
        <w:top w:val="none" w:sz="0" w:space="0" w:color="auto"/>
        <w:left w:val="none" w:sz="0" w:space="0" w:color="auto"/>
        <w:bottom w:val="none" w:sz="0" w:space="0" w:color="auto"/>
        <w:right w:val="none" w:sz="0" w:space="0" w:color="auto"/>
      </w:divBdr>
      <w:divsChild>
        <w:div w:id="1183285067">
          <w:marLeft w:val="0"/>
          <w:marRight w:val="0"/>
          <w:marTop w:val="0"/>
          <w:marBottom w:val="0"/>
          <w:divBdr>
            <w:top w:val="none" w:sz="0" w:space="0" w:color="auto"/>
            <w:left w:val="none" w:sz="0" w:space="0" w:color="auto"/>
            <w:bottom w:val="none" w:sz="0" w:space="0" w:color="auto"/>
            <w:right w:val="none" w:sz="0" w:space="0" w:color="auto"/>
          </w:divBdr>
        </w:div>
      </w:divsChild>
    </w:div>
    <w:div w:id="152183933">
      <w:bodyDiv w:val="1"/>
      <w:marLeft w:val="0"/>
      <w:marRight w:val="0"/>
      <w:marTop w:val="0"/>
      <w:marBottom w:val="0"/>
      <w:divBdr>
        <w:top w:val="none" w:sz="0" w:space="0" w:color="auto"/>
        <w:left w:val="none" w:sz="0" w:space="0" w:color="auto"/>
        <w:bottom w:val="none" w:sz="0" w:space="0" w:color="auto"/>
        <w:right w:val="none" w:sz="0" w:space="0" w:color="auto"/>
      </w:divBdr>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204828257">
      <w:bodyDiv w:val="1"/>
      <w:marLeft w:val="0"/>
      <w:marRight w:val="0"/>
      <w:marTop w:val="0"/>
      <w:marBottom w:val="0"/>
      <w:divBdr>
        <w:top w:val="none" w:sz="0" w:space="0" w:color="auto"/>
        <w:left w:val="none" w:sz="0" w:space="0" w:color="auto"/>
        <w:bottom w:val="none" w:sz="0" w:space="0" w:color="auto"/>
        <w:right w:val="none" w:sz="0" w:space="0" w:color="auto"/>
      </w:divBdr>
    </w:div>
    <w:div w:id="230653096">
      <w:bodyDiv w:val="1"/>
      <w:marLeft w:val="0"/>
      <w:marRight w:val="0"/>
      <w:marTop w:val="0"/>
      <w:marBottom w:val="0"/>
      <w:divBdr>
        <w:top w:val="none" w:sz="0" w:space="0" w:color="auto"/>
        <w:left w:val="none" w:sz="0" w:space="0" w:color="auto"/>
        <w:bottom w:val="none" w:sz="0" w:space="0" w:color="auto"/>
        <w:right w:val="none" w:sz="0" w:space="0" w:color="auto"/>
      </w:divBdr>
    </w:div>
    <w:div w:id="252324101">
      <w:bodyDiv w:val="1"/>
      <w:marLeft w:val="0"/>
      <w:marRight w:val="0"/>
      <w:marTop w:val="0"/>
      <w:marBottom w:val="0"/>
      <w:divBdr>
        <w:top w:val="none" w:sz="0" w:space="0" w:color="auto"/>
        <w:left w:val="none" w:sz="0" w:space="0" w:color="auto"/>
        <w:bottom w:val="none" w:sz="0" w:space="0" w:color="auto"/>
        <w:right w:val="none" w:sz="0" w:space="0" w:color="auto"/>
      </w:divBdr>
      <w:divsChild>
        <w:div w:id="655692525">
          <w:marLeft w:val="0"/>
          <w:marRight w:val="0"/>
          <w:marTop w:val="0"/>
          <w:marBottom w:val="0"/>
          <w:divBdr>
            <w:top w:val="none" w:sz="0" w:space="0" w:color="auto"/>
            <w:left w:val="none" w:sz="0" w:space="0" w:color="auto"/>
            <w:bottom w:val="none" w:sz="0" w:space="0" w:color="auto"/>
            <w:right w:val="none" w:sz="0" w:space="0" w:color="auto"/>
          </w:divBdr>
        </w:div>
      </w:divsChild>
    </w:div>
    <w:div w:id="255141789">
      <w:bodyDiv w:val="1"/>
      <w:marLeft w:val="0"/>
      <w:marRight w:val="0"/>
      <w:marTop w:val="0"/>
      <w:marBottom w:val="0"/>
      <w:divBdr>
        <w:top w:val="none" w:sz="0" w:space="0" w:color="auto"/>
        <w:left w:val="none" w:sz="0" w:space="0" w:color="auto"/>
        <w:bottom w:val="none" w:sz="0" w:space="0" w:color="auto"/>
        <w:right w:val="none" w:sz="0" w:space="0" w:color="auto"/>
      </w:divBdr>
      <w:divsChild>
        <w:div w:id="221449340">
          <w:marLeft w:val="0"/>
          <w:marRight w:val="0"/>
          <w:marTop w:val="0"/>
          <w:marBottom w:val="0"/>
          <w:divBdr>
            <w:top w:val="none" w:sz="0" w:space="0" w:color="auto"/>
            <w:left w:val="none" w:sz="0" w:space="0" w:color="auto"/>
            <w:bottom w:val="none" w:sz="0" w:space="0" w:color="auto"/>
            <w:right w:val="none" w:sz="0" w:space="0" w:color="auto"/>
          </w:divBdr>
        </w:div>
      </w:divsChild>
    </w:div>
    <w:div w:id="265428912">
      <w:bodyDiv w:val="1"/>
      <w:marLeft w:val="0"/>
      <w:marRight w:val="0"/>
      <w:marTop w:val="0"/>
      <w:marBottom w:val="0"/>
      <w:divBdr>
        <w:top w:val="none" w:sz="0" w:space="0" w:color="auto"/>
        <w:left w:val="none" w:sz="0" w:space="0" w:color="auto"/>
        <w:bottom w:val="none" w:sz="0" w:space="0" w:color="auto"/>
        <w:right w:val="none" w:sz="0" w:space="0" w:color="auto"/>
      </w:divBdr>
      <w:divsChild>
        <w:div w:id="752967220">
          <w:marLeft w:val="0"/>
          <w:marRight w:val="0"/>
          <w:marTop w:val="0"/>
          <w:marBottom w:val="0"/>
          <w:divBdr>
            <w:top w:val="none" w:sz="0" w:space="0" w:color="auto"/>
            <w:left w:val="none" w:sz="0" w:space="0" w:color="auto"/>
            <w:bottom w:val="none" w:sz="0" w:space="0" w:color="auto"/>
            <w:right w:val="none" w:sz="0" w:space="0" w:color="auto"/>
          </w:divBdr>
        </w:div>
      </w:divsChild>
    </w:div>
    <w:div w:id="322319376">
      <w:bodyDiv w:val="1"/>
      <w:marLeft w:val="0"/>
      <w:marRight w:val="0"/>
      <w:marTop w:val="0"/>
      <w:marBottom w:val="0"/>
      <w:divBdr>
        <w:top w:val="none" w:sz="0" w:space="0" w:color="auto"/>
        <w:left w:val="none" w:sz="0" w:space="0" w:color="auto"/>
        <w:bottom w:val="none" w:sz="0" w:space="0" w:color="auto"/>
        <w:right w:val="none" w:sz="0" w:space="0" w:color="auto"/>
      </w:divBdr>
      <w:divsChild>
        <w:div w:id="1776753503">
          <w:marLeft w:val="0"/>
          <w:marRight w:val="0"/>
          <w:marTop w:val="0"/>
          <w:marBottom w:val="0"/>
          <w:divBdr>
            <w:top w:val="none" w:sz="0" w:space="0" w:color="auto"/>
            <w:left w:val="none" w:sz="0" w:space="0" w:color="auto"/>
            <w:bottom w:val="none" w:sz="0" w:space="0" w:color="auto"/>
            <w:right w:val="none" w:sz="0" w:space="0" w:color="auto"/>
          </w:divBdr>
        </w:div>
      </w:divsChild>
    </w:div>
    <w:div w:id="356665433">
      <w:bodyDiv w:val="1"/>
      <w:marLeft w:val="0"/>
      <w:marRight w:val="0"/>
      <w:marTop w:val="0"/>
      <w:marBottom w:val="0"/>
      <w:divBdr>
        <w:top w:val="none" w:sz="0" w:space="0" w:color="auto"/>
        <w:left w:val="none" w:sz="0" w:space="0" w:color="auto"/>
        <w:bottom w:val="none" w:sz="0" w:space="0" w:color="auto"/>
        <w:right w:val="none" w:sz="0" w:space="0" w:color="auto"/>
      </w:divBdr>
    </w:div>
    <w:div w:id="357660584">
      <w:bodyDiv w:val="1"/>
      <w:marLeft w:val="0"/>
      <w:marRight w:val="0"/>
      <w:marTop w:val="0"/>
      <w:marBottom w:val="0"/>
      <w:divBdr>
        <w:top w:val="none" w:sz="0" w:space="0" w:color="auto"/>
        <w:left w:val="none" w:sz="0" w:space="0" w:color="auto"/>
        <w:bottom w:val="none" w:sz="0" w:space="0" w:color="auto"/>
        <w:right w:val="none" w:sz="0" w:space="0" w:color="auto"/>
      </w:divBdr>
    </w:div>
    <w:div w:id="368724847">
      <w:bodyDiv w:val="1"/>
      <w:marLeft w:val="0"/>
      <w:marRight w:val="0"/>
      <w:marTop w:val="0"/>
      <w:marBottom w:val="0"/>
      <w:divBdr>
        <w:top w:val="none" w:sz="0" w:space="0" w:color="auto"/>
        <w:left w:val="none" w:sz="0" w:space="0" w:color="auto"/>
        <w:bottom w:val="none" w:sz="0" w:space="0" w:color="auto"/>
        <w:right w:val="none" w:sz="0" w:space="0" w:color="auto"/>
      </w:divBdr>
    </w:div>
    <w:div w:id="384180215">
      <w:bodyDiv w:val="1"/>
      <w:marLeft w:val="0"/>
      <w:marRight w:val="0"/>
      <w:marTop w:val="0"/>
      <w:marBottom w:val="0"/>
      <w:divBdr>
        <w:top w:val="none" w:sz="0" w:space="0" w:color="auto"/>
        <w:left w:val="none" w:sz="0" w:space="0" w:color="auto"/>
        <w:bottom w:val="none" w:sz="0" w:space="0" w:color="auto"/>
        <w:right w:val="none" w:sz="0" w:space="0" w:color="auto"/>
      </w:divBdr>
      <w:divsChild>
        <w:div w:id="291789694">
          <w:marLeft w:val="0"/>
          <w:marRight w:val="0"/>
          <w:marTop w:val="0"/>
          <w:marBottom w:val="0"/>
          <w:divBdr>
            <w:top w:val="none" w:sz="0" w:space="0" w:color="auto"/>
            <w:left w:val="none" w:sz="0" w:space="0" w:color="auto"/>
            <w:bottom w:val="none" w:sz="0" w:space="0" w:color="auto"/>
            <w:right w:val="none" w:sz="0" w:space="0" w:color="auto"/>
          </w:divBdr>
        </w:div>
      </w:divsChild>
    </w:div>
    <w:div w:id="419840452">
      <w:bodyDiv w:val="1"/>
      <w:marLeft w:val="0"/>
      <w:marRight w:val="0"/>
      <w:marTop w:val="0"/>
      <w:marBottom w:val="0"/>
      <w:divBdr>
        <w:top w:val="none" w:sz="0" w:space="0" w:color="auto"/>
        <w:left w:val="none" w:sz="0" w:space="0" w:color="auto"/>
        <w:bottom w:val="none" w:sz="0" w:space="0" w:color="auto"/>
        <w:right w:val="none" w:sz="0" w:space="0" w:color="auto"/>
      </w:divBdr>
    </w:div>
    <w:div w:id="456727236">
      <w:bodyDiv w:val="1"/>
      <w:marLeft w:val="0"/>
      <w:marRight w:val="0"/>
      <w:marTop w:val="0"/>
      <w:marBottom w:val="0"/>
      <w:divBdr>
        <w:top w:val="none" w:sz="0" w:space="0" w:color="auto"/>
        <w:left w:val="none" w:sz="0" w:space="0" w:color="auto"/>
        <w:bottom w:val="none" w:sz="0" w:space="0" w:color="auto"/>
        <w:right w:val="none" w:sz="0" w:space="0" w:color="auto"/>
      </w:divBdr>
      <w:divsChild>
        <w:div w:id="1087381857">
          <w:marLeft w:val="0"/>
          <w:marRight w:val="0"/>
          <w:marTop w:val="0"/>
          <w:marBottom w:val="0"/>
          <w:divBdr>
            <w:top w:val="none" w:sz="0" w:space="0" w:color="auto"/>
            <w:left w:val="none" w:sz="0" w:space="0" w:color="auto"/>
            <w:bottom w:val="none" w:sz="0" w:space="0" w:color="auto"/>
            <w:right w:val="none" w:sz="0" w:space="0" w:color="auto"/>
          </w:divBdr>
        </w:div>
      </w:divsChild>
    </w:div>
    <w:div w:id="464662601">
      <w:bodyDiv w:val="1"/>
      <w:marLeft w:val="0"/>
      <w:marRight w:val="0"/>
      <w:marTop w:val="0"/>
      <w:marBottom w:val="0"/>
      <w:divBdr>
        <w:top w:val="none" w:sz="0" w:space="0" w:color="auto"/>
        <w:left w:val="none" w:sz="0" w:space="0" w:color="auto"/>
        <w:bottom w:val="none" w:sz="0" w:space="0" w:color="auto"/>
        <w:right w:val="none" w:sz="0" w:space="0" w:color="auto"/>
      </w:divBdr>
      <w:divsChild>
        <w:div w:id="2035572186">
          <w:marLeft w:val="0"/>
          <w:marRight w:val="0"/>
          <w:marTop w:val="0"/>
          <w:marBottom w:val="0"/>
          <w:divBdr>
            <w:top w:val="none" w:sz="0" w:space="0" w:color="auto"/>
            <w:left w:val="none" w:sz="0" w:space="0" w:color="auto"/>
            <w:bottom w:val="none" w:sz="0" w:space="0" w:color="auto"/>
            <w:right w:val="none" w:sz="0" w:space="0" w:color="auto"/>
          </w:divBdr>
        </w:div>
      </w:divsChild>
    </w:div>
    <w:div w:id="475687478">
      <w:bodyDiv w:val="1"/>
      <w:marLeft w:val="0"/>
      <w:marRight w:val="0"/>
      <w:marTop w:val="0"/>
      <w:marBottom w:val="0"/>
      <w:divBdr>
        <w:top w:val="none" w:sz="0" w:space="0" w:color="auto"/>
        <w:left w:val="none" w:sz="0" w:space="0" w:color="auto"/>
        <w:bottom w:val="none" w:sz="0" w:space="0" w:color="auto"/>
        <w:right w:val="none" w:sz="0" w:space="0" w:color="auto"/>
      </w:divBdr>
    </w:div>
    <w:div w:id="498157357">
      <w:bodyDiv w:val="1"/>
      <w:marLeft w:val="0"/>
      <w:marRight w:val="0"/>
      <w:marTop w:val="0"/>
      <w:marBottom w:val="0"/>
      <w:divBdr>
        <w:top w:val="none" w:sz="0" w:space="0" w:color="auto"/>
        <w:left w:val="none" w:sz="0" w:space="0" w:color="auto"/>
        <w:bottom w:val="none" w:sz="0" w:space="0" w:color="auto"/>
        <w:right w:val="none" w:sz="0" w:space="0" w:color="auto"/>
      </w:divBdr>
      <w:divsChild>
        <w:div w:id="272447149">
          <w:marLeft w:val="0"/>
          <w:marRight w:val="0"/>
          <w:marTop w:val="0"/>
          <w:marBottom w:val="0"/>
          <w:divBdr>
            <w:top w:val="none" w:sz="0" w:space="0" w:color="auto"/>
            <w:left w:val="none" w:sz="0" w:space="0" w:color="auto"/>
            <w:bottom w:val="none" w:sz="0" w:space="0" w:color="auto"/>
            <w:right w:val="none" w:sz="0" w:space="0" w:color="auto"/>
          </w:divBdr>
        </w:div>
      </w:divsChild>
    </w:div>
    <w:div w:id="512384486">
      <w:bodyDiv w:val="1"/>
      <w:marLeft w:val="0"/>
      <w:marRight w:val="0"/>
      <w:marTop w:val="0"/>
      <w:marBottom w:val="0"/>
      <w:divBdr>
        <w:top w:val="none" w:sz="0" w:space="0" w:color="auto"/>
        <w:left w:val="none" w:sz="0" w:space="0" w:color="auto"/>
        <w:bottom w:val="none" w:sz="0" w:space="0" w:color="auto"/>
        <w:right w:val="none" w:sz="0" w:space="0" w:color="auto"/>
      </w:divBdr>
      <w:divsChild>
        <w:div w:id="1359117712">
          <w:marLeft w:val="0"/>
          <w:marRight w:val="0"/>
          <w:marTop w:val="0"/>
          <w:marBottom w:val="0"/>
          <w:divBdr>
            <w:top w:val="none" w:sz="0" w:space="0" w:color="auto"/>
            <w:left w:val="none" w:sz="0" w:space="0" w:color="auto"/>
            <w:bottom w:val="none" w:sz="0" w:space="0" w:color="auto"/>
            <w:right w:val="none" w:sz="0" w:space="0" w:color="auto"/>
          </w:divBdr>
        </w:div>
      </w:divsChild>
    </w:div>
    <w:div w:id="529151314">
      <w:bodyDiv w:val="1"/>
      <w:marLeft w:val="0"/>
      <w:marRight w:val="0"/>
      <w:marTop w:val="0"/>
      <w:marBottom w:val="0"/>
      <w:divBdr>
        <w:top w:val="none" w:sz="0" w:space="0" w:color="auto"/>
        <w:left w:val="none" w:sz="0" w:space="0" w:color="auto"/>
        <w:bottom w:val="none" w:sz="0" w:space="0" w:color="auto"/>
        <w:right w:val="none" w:sz="0" w:space="0" w:color="auto"/>
      </w:divBdr>
    </w:div>
    <w:div w:id="536702333">
      <w:bodyDiv w:val="1"/>
      <w:marLeft w:val="0"/>
      <w:marRight w:val="0"/>
      <w:marTop w:val="0"/>
      <w:marBottom w:val="0"/>
      <w:divBdr>
        <w:top w:val="none" w:sz="0" w:space="0" w:color="auto"/>
        <w:left w:val="none" w:sz="0" w:space="0" w:color="auto"/>
        <w:bottom w:val="none" w:sz="0" w:space="0" w:color="auto"/>
        <w:right w:val="none" w:sz="0" w:space="0" w:color="auto"/>
      </w:divBdr>
      <w:divsChild>
        <w:div w:id="1620331002">
          <w:marLeft w:val="0"/>
          <w:marRight w:val="0"/>
          <w:marTop w:val="0"/>
          <w:marBottom w:val="0"/>
          <w:divBdr>
            <w:top w:val="none" w:sz="0" w:space="0" w:color="auto"/>
            <w:left w:val="none" w:sz="0" w:space="0" w:color="auto"/>
            <w:bottom w:val="none" w:sz="0" w:space="0" w:color="auto"/>
            <w:right w:val="none" w:sz="0" w:space="0" w:color="auto"/>
          </w:divBdr>
        </w:div>
      </w:divsChild>
    </w:div>
    <w:div w:id="537359615">
      <w:bodyDiv w:val="1"/>
      <w:marLeft w:val="0"/>
      <w:marRight w:val="0"/>
      <w:marTop w:val="0"/>
      <w:marBottom w:val="0"/>
      <w:divBdr>
        <w:top w:val="none" w:sz="0" w:space="0" w:color="auto"/>
        <w:left w:val="none" w:sz="0" w:space="0" w:color="auto"/>
        <w:bottom w:val="none" w:sz="0" w:space="0" w:color="auto"/>
        <w:right w:val="none" w:sz="0" w:space="0" w:color="auto"/>
      </w:divBdr>
    </w:div>
    <w:div w:id="546989404">
      <w:bodyDiv w:val="1"/>
      <w:marLeft w:val="0"/>
      <w:marRight w:val="0"/>
      <w:marTop w:val="0"/>
      <w:marBottom w:val="0"/>
      <w:divBdr>
        <w:top w:val="none" w:sz="0" w:space="0" w:color="auto"/>
        <w:left w:val="none" w:sz="0" w:space="0" w:color="auto"/>
        <w:bottom w:val="none" w:sz="0" w:space="0" w:color="auto"/>
        <w:right w:val="none" w:sz="0" w:space="0" w:color="auto"/>
      </w:divBdr>
    </w:div>
    <w:div w:id="591351806">
      <w:bodyDiv w:val="1"/>
      <w:marLeft w:val="0"/>
      <w:marRight w:val="0"/>
      <w:marTop w:val="0"/>
      <w:marBottom w:val="0"/>
      <w:divBdr>
        <w:top w:val="none" w:sz="0" w:space="0" w:color="auto"/>
        <w:left w:val="none" w:sz="0" w:space="0" w:color="auto"/>
        <w:bottom w:val="none" w:sz="0" w:space="0" w:color="auto"/>
        <w:right w:val="none" w:sz="0" w:space="0" w:color="auto"/>
      </w:divBdr>
      <w:divsChild>
        <w:div w:id="443351097">
          <w:marLeft w:val="0"/>
          <w:marRight w:val="0"/>
          <w:marTop w:val="0"/>
          <w:marBottom w:val="0"/>
          <w:divBdr>
            <w:top w:val="none" w:sz="0" w:space="0" w:color="auto"/>
            <w:left w:val="none" w:sz="0" w:space="0" w:color="auto"/>
            <w:bottom w:val="none" w:sz="0" w:space="0" w:color="auto"/>
            <w:right w:val="none" w:sz="0" w:space="0" w:color="auto"/>
          </w:divBdr>
        </w:div>
      </w:divsChild>
    </w:div>
    <w:div w:id="595361021">
      <w:bodyDiv w:val="1"/>
      <w:marLeft w:val="0"/>
      <w:marRight w:val="0"/>
      <w:marTop w:val="0"/>
      <w:marBottom w:val="0"/>
      <w:divBdr>
        <w:top w:val="none" w:sz="0" w:space="0" w:color="auto"/>
        <w:left w:val="none" w:sz="0" w:space="0" w:color="auto"/>
        <w:bottom w:val="none" w:sz="0" w:space="0" w:color="auto"/>
        <w:right w:val="none" w:sz="0" w:space="0" w:color="auto"/>
      </w:divBdr>
    </w:div>
    <w:div w:id="614098507">
      <w:bodyDiv w:val="1"/>
      <w:marLeft w:val="0"/>
      <w:marRight w:val="0"/>
      <w:marTop w:val="0"/>
      <w:marBottom w:val="0"/>
      <w:divBdr>
        <w:top w:val="none" w:sz="0" w:space="0" w:color="auto"/>
        <w:left w:val="none" w:sz="0" w:space="0" w:color="auto"/>
        <w:bottom w:val="none" w:sz="0" w:space="0" w:color="auto"/>
        <w:right w:val="none" w:sz="0" w:space="0" w:color="auto"/>
      </w:divBdr>
      <w:divsChild>
        <w:div w:id="1384330381">
          <w:marLeft w:val="0"/>
          <w:marRight w:val="0"/>
          <w:marTop w:val="0"/>
          <w:marBottom w:val="0"/>
          <w:divBdr>
            <w:top w:val="none" w:sz="0" w:space="0" w:color="auto"/>
            <w:left w:val="none" w:sz="0" w:space="0" w:color="auto"/>
            <w:bottom w:val="none" w:sz="0" w:space="0" w:color="auto"/>
            <w:right w:val="none" w:sz="0" w:space="0" w:color="auto"/>
          </w:divBdr>
        </w:div>
      </w:divsChild>
    </w:div>
    <w:div w:id="635110132">
      <w:bodyDiv w:val="1"/>
      <w:marLeft w:val="0"/>
      <w:marRight w:val="0"/>
      <w:marTop w:val="0"/>
      <w:marBottom w:val="0"/>
      <w:divBdr>
        <w:top w:val="none" w:sz="0" w:space="0" w:color="auto"/>
        <w:left w:val="none" w:sz="0" w:space="0" w:color="auto"/>
        <w:bottom w:val="none" w:sz="0" w:space="0" w:color="auto"/>
        <w:right w:val="none" w:sz="0" w:space="0" w:color="auto"/>
      </w:divBdr>
    </w:div>
    <w:div w:id="673383342">
      <w:bodyDiv w:val="1"/>
      <w:marLeft w:val="0"/>
      <w:marRight w:val="0"/>
      <w:marTop w:val="0"/>
      <w:marBottom w:val="0"/>
      <w:divBdr>
        <w:top w:val="none" w:sz="0" w:space="0" w:color="auto"/>
        <w:left w:val="none" w:sz="0" w:space="0" w:color="auto"/>
        <w:bottom w:val="none" w:sz="0" w:space="0" w:color="auto"/>
        <w:right w:val="none" w:sz="0" w:space="0" w:color="auto"/>
      </w:divBdr>
      <w:divsChild>
        <w:div w:id="94792486">
          <w:marLeft w:val="0"/>
          <w:marRight w:val="0"/>
          <w:marTop w:val="0"/>
          <w:marBottom w:val="0"/>
          <w:divBdr>
            <w:top w:val="none" w:sz="0" w:space="0" w:color="auto"/>
            <w:left w:val="none" w:sz="0" w:space="0" w:color="auto"/>
            <w:bottom w:val="none" w:sz="0" w:space="0" w:color="auto"/>
            <w:right w:val="none" w:sz="0" w:space="0" w:color="auto"/>
          </w:divBdr>
        </w:div>
      </w:divsChild>
    </w:div>
    <w:div w:id="704019119">
      <w:bodyDiv w:val="1"/>
      <w:marLeft w:val="0"/>
      <w:marRight w:val="0"/>
      <w:marTop w:val="0"/>
      <w:marBottom w:val="0"/>
      <w:divBdr>
        <w:top w:val="none" w:sz="0" w:space="0" w:color="auto"/>
        <w:left w:val="none" w:sz="0" w:space="0" w:color="auto"/>
        <w:bottom w:val="none" w:sz="0" w:space="0" w:color="auto"/>
        <w:right w:val="none" w:sz="0" w:space="0" w:color="auto"/>
      </w:divBdr>
    </w:div>
    <w:div w:id="732004139">
      <w:bodyDiv w:val="1"/>
      <w:marLeft w:val="0"/>
      <w:marRight w:val="0"/>
      <w:marTop w:val="0"/>
      <w:marBottom w:val="0"/>
      <w:divBdr>
        <w:top w:val="none" w:sz="0" w:space="0" w:color="auto"/>
        <w:left w:val="none" w:sz="0" w:space="0" w:color="auto"/>
        <w:bottom w:val="none" w:sz="0" w:space="0" w:color="auto"/>
        <w:right w:val="none" w:sz="0" w:space="0" w:color="auto"/>
      </w:divBdr>
      <w:divsChild>
        <w:div w:id="692539148">
          <w:marLeft w:val="0"/>
          <w:marRight w:val="0"/>
          <w:marTop w:val="0"/>
          <w:marBottom w:val="0"/>
          <w:divBdr>
            <w:top w:val="none" w:sz="0" w:space="0" w:color="auto"/>
            <w:left w:val="none" w:sz="0" w:space="0" w:color="auto"/>
            <w:bottom w:val="none" w:sz="0" w:space="0" w:color="auto"/>
            <w:right w:val="none" w:sz="0" w:space="0" w:color="auto"/>
          </w:divBdr>
        </w:div>
      </w:divsChild>
    </w:div>
    <w:div w:id="738095604">
      <w:bodyDiv w:val="1"/>
      <w:marLeft w:val="0"/>
      <w:marRight w:val="0"/>
      <w:marTop w:val="0"/>
      <w:marBottom w:val="0"/>
      <w:divBdr>
        <w:top w:val="none" w:sz="0" w:space="0" w:color="auto"/>
        <w:left w:val="none" w:sz="0" w:space="0" w:color="auto"/>
        <w:bottom w:val="none" w:sz="0" w:space="0" w:color="auto"/>
        <w:right w:val="none" w:sz="0" w:space="0" w:color="auto"/>
      </w:divBdr>
    </w:div>
    <w:div w:id="740714687">
      <w:bodyDiv w:val="1"/>
      <w:marLeft w:val="0"/>
      <w:marRight w:val="0"/>
      <w:marTop w:val="0"/>
      <w:marBottom w:val="0"/>
      <w:divBdr>
        <w:top w:val="none" w:sz="0" w:space="0" w:color="auto"/>
        <w:left w:val="none" w:sz="0" w:space="0" w:color="auto"/>
        <w:bottom w:val="none" w:sz="0" w:space="0" w:color="auto"/>
        <w:right w:val="none" w:sz="0" w:space="0" w:color="auto"/>
      </w:divBdr>
    </w:div>
    <w:div w:id="750783496">
      <w:bodyDiv w:val="1"/>
      <w:marLeft w:val="0"/>
      <w:marRight w:val="0"/>
      <w:marTop w:val="0"/>
      <w:marBottom w:val="0"/>
      <w:divBdr>
        <w:top w:val="none" w:sz="0" w:space="0" w:color="auto"/>
        <w:left w:val="none" w:sz="0" w:space="0" w:color="auto"/>
        <w:bottom w:val="none" w:sz="0" w:space="0" w:color="auto"/>
        <w:right w:val="none" w:sz="0" w:space="0" w:color="auto"/>
      </w:divBdr>
      <w:divsChild>
        <w:div w:id="2074739530">
          <w:marLeft w:val="0"/>
          <w:marRight w:val="0"/>
          <w:marTop w:val="0"/>
          <w:marBottom w:val="0"/>
          <w:divBdr>
            <w:top w:val="none" w:sz="0" w:space="0" w:color="auto"/>
            <w:left w:val="none" w:sz="0" w:space="0" w:color="auto"/>
            <w:bottom w:val="none" w:sz="0" w:space="0" w:color="auto"/>
            <w:right w:val="none" w:sz="0" w:space="0" w:color="auto"/>
          </w:divBdr>
        </w:div>
      </w:divsChild>
    </w:div>
    <w:div w:id="785659544">
      <w:bodyDiv w:val="1"/>
      <w:marLeft w:val="0"/>
      <w:marRight w:val="0"/>
      <w:marTop w:val="0"/>
      <w:marBottom w:val="0"/>
      <w:divBdr>
        <w:top w:val="none" w:sz="0" w:space="0" w:color="auto"/>
        <w:left w:val="none" w:sz="0" w:space="0" w:color="auto"/>
        <w:bottom w:val="none" w:sz="0" w:space="0" w:color="auto"/>
        <w:right w:val="none" w:sz="0" w:space="0" w:color="auto"/>
      </w:divBdr>
      <w:divsChild>
        <w:div w:id="655842572">
          <w:marLeft w:val="0"/>
          <w:marRight w:val="0"/>
          <w:marTop w:val="0"/>
          <w:marBottom w:val="0"/>
          <w:divBdr>
            <w:top w:val="none" w:sz="0" w:space="0" w:color="auto"/>
            <w:left w:val="none" w:sz="0" w:space="0" w:color="auto"/>
            <w:bottom w:val="none" w:sz="0" w:space="0" w:color="auto"/>
            <w:right w:val="none" w:sz="0" w:space="0" w:color="auto"/>
          </w:divBdr>
        </w:div>
      </w:divsChild>
    </w:div>
    <w:div w:id="786435978">
      <w:bodyDiv w:val="1"/>
      <w:marLeft w:val="0"/>
      <w:marRight w:val="0"/>
      <w:marTop w:val="0"/>
      <w:marBottom w:val="0"/>
      <w:divBdr>
        <w:top w:val="none" w:sz="0" w:space="0" w:color="auto"/>
        <w:left w:val="none" w:sz="0" w:space="0" w:color="auto"/>
        <w:bottom w:val="none" w:sz="0" w:space="0" w:color="auto"/>
        <w:right w:val="none" w:sz="0" w:space="0" w:color="auto"/>
      </w:divBdr>
    </w:div>
    <w:div w:id="788547846">
      <w:bodyDiv w:val="1"/>
      <w:marLeft w:val="0"/>
      <w:marRight w:val="0"/>
      <w:marTop w:val="0"/>
      <w:marBottom w:val="0"/>
      <w:divBdr>
        <w:top w:val="none" w:sz="0" w:space="0" w:color="auto"/>
        <w:left w:val="none" w:sz="0" w:space="0" w:color="auto"/>
        <w:bottom w:val="none" w:sz="0" w:space="0" w:color="auto"/>
        <w:right w:val="none" w:sz="0" w:space="0" w:color="auto"/>
      </w:divBdr>
      <w:divsChild>
        <w:div w:id="781189291">
          <w:marLeft w:val="0"/>
          <w:marRight w:val="0"/>
          <w:marTop w:val="0"/>
          <w:marBottom w:val="0"/>
          <w:divBdr>
            <w:top w:val="none" w:sz="0" w:space="0" w:color="auto"/>
            <w:left w:val="none" w:sz="0" w:space="0" w:color="auto"/>
            <w:bottom w:val="none" w:sz="0" w:space="0" w:color="auto"/>
            <w:right w:val="none" w:sz="0" w:space="0" w:color="auto"/>
          </w:divBdr>
        </w:div>
      </w:divsChild>
    </w:div>
    <w:div w:id="824513610">
      <w:bodyDiv w:val="1"/>
      <w:marLeft w:val="0"/>
      <w:marRight w:val="0"/>
      <w:marTop w:val="0"/>
      <w:marBottom w:val="0"/>
      <w:divBdr>
        <w:top w:val="none" w:sz="0" w:space="0" w:color="auto"/>
        <w:left w:val="none" w:sz="0" w:space="0" w:color="auto"/>
        <w:bottom w:val="none" w:sz="0" w:space="0" w:color="auto"/>
        <w:right w:val="none" w:sz="0" w:space="0" w:color="auto"/>
      </w:divBdr>
      <w:divsChild>
        <w:div w:id="1729526080">
          <w:marLeft w:val="0"/>
          <w:marRight w:val="0"/>
          <w:marTop w:val="0"/>
          <w:marBottom w:val="0"/>
          <w:divBdr>
            <w:top w:val="none" w:sz="0" w:space="0" w:color="auto"/>
            <w:left w:val="none" w:sz="0" w:space="0" w:color="auto"/>
            <w:bottom w:val="none" w:sz="0" w:space="0" w:color="auto"/>
            <w:right w:val="none" w:sz="0" w:space="0" w:color="auto"/>
          </w:divBdr>
        </w:div>
      </w:divsChild>
    </w:div>
    <w:div w:id="847065411">
      <w:bodyDiv w:val="1"/>
      <w:marLeft w:val="0"/>
      <w:marRight w:val="0"/>
      <w:marTop w:val="0"/>
      <w:marBottom w:val="0"/>
      <w:divBdr>
        <w:top w:val="none" w:sz="0" w:space="0" w:color="auto"/>
        <w:left w:val="none" w:sz="0" w:space="0" w:color="auto"/>
        <w:bottom w:val="none" w:sz="0" w:space="0" w:color="auto"/>
        <w:right w:val="none" w:sz="0" w:space="0" w:color="auto"/>
      </w:divBdr>
      <w:divsChild>
        <w:div w:id="1886481217">
          <w:marLeft w:val="0"/>
          <w:marRight w:val="0"/>
          <w:marTop w:val="0"/>
          <w:marBottom w:val="0"/>
          <w:divBdr>
            <w:top w:val="none" w:sz="0" w:space="0" w:color="auto"/>
            <w:left w:val="none" w:sz="0" w:space="0" w:color="auto"/>
            <w:bottom w:val="none" w:sz="0" w:space="0" w:color="auto"/>
            <w:right w:val="none" w:sz="0" w:space="0" w:color="auto"/>
          </w:divBdr>
        </w:div>
      </w:divsChild>
    </w:div>
    <w:div w:id="850412338">
      <w:bodyDiv w:val="1"/>
      <w:marLeft w:val="0"/>
      <w:marRight w:val="0"/>
      <w:marTop w:val="0"/>
      <w:marBottom w:val="0"/>
      <w:divBdr>
        <w:top w:val="none" w:sz="0" w:space="0" w:color="auto"/>
        <w:left w:val="none" w:sz="0" w:space="0" w:color="auto"/>
        <w:bottom w:val="none" w:sz="0" w:space="0" w:color="auto"/>
        <w:right w:val="none" w:sz="0" w:space="0" w:color="auto"/>
      </w:divBdr>
    </w:div>
    <w:div w:id="851644707">
      <w:bodyDiv w:val="1"/>
      <w:marLeft w:val="0"/>
      <w:marRight w:val="0"/>
      <w:marTop w:val="0"/>
      <w:marBottom w:val="0"/>
      <w:divBdr>
        <w:top w:val="none" w:sz="0" w:space="0" w:color="auto"/>
        <w:left w:val="none" w:sz="0" w:space="0" w:color="auto"/>
        <w:bottom w:val="none" w:sz="0" w:space="0" w:color="auto"/>
        <w:right w:val="none" w:sz="0" w:space="0" w:color="auto"/>
      </w:divBdr>
      <w:divsChild>
        <w:div w:id="379210215">
          <w:marLeft w:val="0"/>
          <w:marRight w:val="0"/>
          <w:marTop w:val="0"/>
          <w:marBottom w:val="0"/>
          <w:divBdr>
            <w:top w:val="none" w:sz="0" w:space="0" w:color="auto"/>
            <w:left w:val="none" w:sz="0" w:space="0" w:color="auto"/>
            <w:bottom w:val="none" w:sz="0" w:space="0" w:color="auto"/>
            <w:right w:val="none" w:sz="0" w:space="0" w:color="auto"/>
          </w:divBdr>
        </w:div>
      </w:divsChild>
    </w:div>
    <w:div w:id="858814348">
      <w:bodyDiv w:val="1"/>
      <w:marLeft w:val="0"/>
      <w:marRight w:val="0"/>
      <w:marTop w:val="0"/>
      <w:marBottom w:val="0"/>
      <w:divBdr>
        <w:top w:val="none" w:sz="0" w:space="0" w:color="auto"/>
        <w:left w:val="none" w:sz="0" w:space="0" w:color="auto"/>
        <w:bottom w:val="none" w:sz="0" w:space="0" w:color="auto"/>
        <w:right w:val="none" w:sz="0" w:space="0" w:color="auto"/>
      </w:divBdr>
    </w:div>
    <w:div w:id="891229276">
      <w:bodyDiv w:val="1"/>
      <w:marLeft w:val="0"/>
      <w:marRight w:val="0"/>
      <w:marTop w:val="0"/>
      <w:marBottom w:val="0"/>
      <w:divBdr>
        <w:top w:val="none" w:sz="0" w:space="0" w:color="auto"/>
        <w:left w:val="none" w:sz="0" w:space="0" w:color="auto"/>
        <w:bottom w:val="none" w:sz="0" w:space="0" w:color="auto"/>
        <w:right w:val="none" w:sz="0" w:space="0" w:color="auto"/>
      </w:divBdr>
    </w:div>
    <w:div w:id="902056803">
      <w:bodyDiv w:val="1"/>
      <w:marLeft w:val="0"/>
      <w:marRight w:val="0"/>
      <w:marTop w:val="0"/>
      <w:marBottom w:val="0"/>
      <w:divBdr>
        <w:top w:val="none" w:sz="0" w:space="0" w:color="auto"/>
        <w:left w:val="none" w:sz="0" w:space="0" w:color="auto"/>
        <w:bottom w:val="none" w:sz="0" w:space="0" w:color="auto"/>
        <w:right w:val="none" w:sz="0" w:space="0" w:color="auto"/>
      </w:divBdr>
    </w:div>
    <w:div w:id="921062122">
      <w:bodyDiv w:val="1"/>
      <w:marLeft w:val="0"/>
      <w:marRight w:val="0"/>
      <w:marTop w:val="0"/>
      <w:marBottom w:val="0"/>
      <w:divBdr>
        <w:top w:val="none" w:sz="0" w:space="0" w:color="auto"/>
        <w:left w:val="none" w:sz="0" w:space="0" w:color="auto"/>
        <w:bottom w:val="none" w:sz="0" w:space="0" w:color="auto"/>
        <w:right w:val="none" w:sz="0" w:space="0" w:color="auto"/>
      </w:divBdr>
      <w:divsChild>
        <w:div w:id="1161582850">
          <w:marLeft w:val="0"/>
          <w:marRight w:val="0"/>
          <w:marTop w:val="0"/>
          <w:marBottom w:val="0"/>
          <w:divBdr>
            <w:top w:val="none" w:sz="0" w:space="0" w:color="auto"/>
            <w:left w:val="none" w:sz="0" w:space="0" w:color="auto"/>
            <w:bottom w:val="none" w:sz="0" w:space="0" w:color="auto"/>
            <w:right w:val="none" w:sz="0" w:space="0" w:color="auto"/>
          </w:divBdr>
        </w:div>
      </w:divsChild>
    </w:div>
    <w:div w:id="934707067">
      <w:bodyDiv w:val="1"/>
      <w:marLeft w:val="0"/>
      <w:marRight w:val="0"/>
      <w:marTop w:val="0"/>
      <w:marBottom w:val="0"/>
      <w:divBdr>
        <w:top w:val="none" w:sz="0" w:space="0" w:color="auto"/>
        <w:left w:val="none" w:sz="0" w:space="0" w:color="auto"/>
        <w:bottom w:val="none" w:sz="0" w:space="0" w:color="auto"/>
        <w:right w:val="none" w:sz="0" w:space="0" w:color="auto"/>
      </w:divBdr>
    </w:div>
    <w:div w:id="957956508">
      <w:bodyDiv w:val="1"/>
      <w:marLeft w:val="0"/>
      <w:marRight w:val="0"/>
      <w:marTop w:val="0"/>
      <w:marBottom w:val="0"/>
      <w:divBdr>
        <w:top w:val="none" w:sz="0" w:space="0" w:color="auto"/>
        <w:left w:val="none" w:sz="0" w:space="0" w:color="auto"/>
        <w:bottom w:val="none" w:sz="0" w:space="0" w:color="auto"/>
        <w:right w:val="none" w:sz="0" w:space="0" w:color="auto"/>
      </w:divBdr>
      <w:divsChild>
        <w:div w:id="1816333047">
          <w:marLeft w:val="0"/>
          <w:marRight w:val="0"/>
          <w:marTop w:val="0"/>
          <w:marBottom w:val="0"/>
          <w:divBdr>
            <w:top w:val="none" w:sz="0" w:space="0" w:color="auto"/>
            <w:left w:val="none" w:sz="0" w:space="0" w:color="auto"/>
            <w:bottom w:val="none" w:sz="0" w:space="0" w:color="auto"/>
            <w:right w:val="none" w:sz="0" w:space="0" w:color="auto"/>
          </w:divBdr>
        </w:div>
      </w:divsChild>
    </w:div>
    <w:div w:id="972559860">
      <w:bodyDiv w:val="1"/>
      <w:marLeft w:val="0"/>
      <w:marRight w:val="0"/>
      <w:marTop w:val="0"/>
      <w:marBottom w:val="0"/>
      <w:divBdr>
        <w:top w:val="none" w:sz="0" w:space="0" w:color="auto"/>
        <w:left w:val="none" w:sz="0" w:space="0" w:color="auto"/>
        <w:bottom w:val="none" w:sz="0" w:space="0" w:color="auto"/>
        <w:right w:val="none" w:sz="0" w:space="0" w:color="auto"/>
      </w:divBdr>
      <w:divsChild>
        <w:div w:id="1628508336">
          <w:marLeft w:val="0"/>
          <w:marRight w:val="0"/>
          <w:marTop w:val="0"/>
          <w:marBottom w:val="0"/>
          <w:divBdr>
            <w:top w:val="none" w:sz="0" w:space="0" w:color="auto"/>
            <w:left w:val="none" w:sz="0" w:space="0" w:color="auto"/>
            <w:bottom w:val="none" w:sz="0" w:space="0" w:color="auto"/>
            <w:right w:val="none" w:sz="0" w:space="0" w:color="auto"/>
          </w:divBdr>
        </w:div>
      </w:divsChild>
    </w:div>
    <w:div w:id="978917515">
      <w:bodyDiv w:val="1"/>
      <w:marLeft w:val="0"/>
      <w:marRight w:val="0"/>
      <w:marTop w:val="0"/>
      <w:marBottom w:val="0"/>
      <w:divBdr>
        <w:top w:val="none" w:sz="0" w:space="0" w:color="auto"/>
        <w:left w:val="none" w:sz="0" w:space="0" w:color="auto"/>
        <w:bottom w:val="none" w:sz="0" w:space="0" w:color="auto"/>
        <w:right w:val="none" w:sz="0" w:space="0" w:color="auto"/>
      </w:divBdr>
      <w:divsChild>
        <w:div w:id="997655320">
          <w:marLeft w:val="0"/>
          <w:marRight w:val="0"/>
          <w:marTop w:val="0"/>
          <w:marBottom w:val="0"/>
          <w:divBdr>
            <w:top w:val="none" w:sz="0" w:space="0" w:color="auto"/>
            <w:left w:val="none" w:sz="0" w:space="0" w:color="auto"/>
            <w:bottom w:val="none" w:sz="0" w:space="0" w:color="auto"/>
            <w:right w:val="none" w:sz="0" w:space="0" w:color="auto"/>
          </w:divBdr>
        </w:div>
      </w:divsChild>
    </w:div>
    <w:div w:id="981158688">
      <w:bodyDiv w:val="1"/>
      <w:marLeft w:val="0"/>
      <w:marRight w:val="0"/>
      <w:marTop w:val="0"/>
      <w:marBottom w:val="0"/>
      <w:divBdr>
        <w:top w:val="none" w:sz="0" w:space="0" w:color="auto"/>
        <w:left w:val="none" w:sz="0" w:space="0" w:color="auto"/>
        <w:bottom w:val="none" w:sz="0" w:space="0" w:color="auto"/>
        <w:right w:val="none" w:sz="0" w:space="0" w:color="auto"/>
      </w:divBdr>
      <w:divsChild>
        <w:div w:id="1678271757">
          <w:marLeft w:val="0"/>
          <w:marRight w:val="0"/>
          <w:marTop w:val="0"/>
          <w:marBottom w:val="0"/>
          <w:divBdr>
            <w:top w:val="none" w:sz="0" w:space="0" w:color="auto"/>
            <w:left w:val="none" w:sz="0" w:space="0" w:color="auto"/>
            <w:bottom w:val="none" w:sz="0" w:space="0" w:color="auto"/>
            <w:right w:val="none" w:sz="0" w:space="0" w:color="auto"/>
          </w:divBdr>
        </w:div>
      </w:divsChild>
    </w:div>
    <w:div w:id="981927605">
      <w:bodyDiv w:val="1"/>
      <w:marLeft w:val="0"/>
      <w:marRight w:val="0"/>
      <w:marTop w:val="0"/>
      <w:marBottom w:val="0"/>
      <w:divBdr>
        <w:top w:val="none" w:sz="0" w:space="0" w:color="auto"/>
        <w:left w:val="none" w:sz="0" w:space="0" w:color="auto"/>
        <w:bottom w:val="none" w:sz="0" w:space="0" w:color="auto"/>
        <w:right w:val="none" w:sz="0" w:space="0" w:color="auto"/>
      </w:divBdr>
      <w:divsChild>
        <w:div w:id="1985574942">
          <w:marLeft w:val="0"/>
          <w:marRight w:val="0"/>
          <w:marTop w:val="0"/>
          <w:marBottom w:val="0"/>
          <w:divBdr>
            <w:top w:val="none" w:sz="0" w:space="0" w:color="auto"/>
            <w:left w:val="none" w:sz="0" w:space="0" w:color="auto"/>
            <w:bottom w:val="none" w:sz="0" w:space="0" w:color="auto"/>
            <w:right w:val="none" w:sz="0" w:space="0" w:color="auto"/>
          </w:divBdr>
        </w:div>
      </w:divsChild>
    </w:div>
    <w:div w:id="987519776">
      <w:bodyDiv w:val="1"/>
      <w:marLeft w:val="0"/>
      <w:marRight w:val="0"/>
      <w:marTop w:val="0"/>
      <w:marBottom w:val="0"/>
      <w:divBdr>
        <w:top w:val="none" w:sz="0" w:space="0" w:color="auto"/>
        <w:left w:val="none" w:sz="0" w:space="0" w:color="auto"/>
        <w:bottom w:val="none" w:sz="0" w:space="0" w:color="auto"/>
        <w:right w:val="none" w:sz="0" w:space="0" w:color="auto"/>
      </w:divBdr>
    </w:div>
    <w:div w:id="990981016">
      <w:bodyDiv w:val="1"/>
      <w:marLeft w:val="0"/>
      <w:marRight w:val="0"/>
      <w:marTop w:val="0"/>
      <w:marBottom w:val="0"/>
      <w:divBdr>
        <w:top w:val="none" w:sz="0" w:space="0" w:color="auto"/>
        <w:left w:val="none" w:sz="0" w:space="0" w:color="auto"/>
        <w:bottom w:val="none" w:sz="0" w:space="0" w:color="auto"/>
        <w:right w:val="none" w:sz="0" w:space="0" w:color="auto"/>
      </w:divBdr>
    </w:div>
    <w:div w:id="996032606">
      <w:bodyDiv w:val="1"/>
      <w:marLeft w:val="0"/>
      <w:marRight w:val="0"/>
      <w:marTop w:val="0"/>
      <w:marBottom w:val="0"/>
      <w:divBdr>
        <w:top w:val="none" w:sz="0" w:space="0" w:color="auto"/>
        <w:left w:val="none" w:sz="0" w:space="0" w:color="auto"/>
        <w:bottom w:val="none" w:sz="0" w:space="0" w:color="auto"/>
        <w:right w:val="none" w:sz="0" w:space="0" w:color="auto"/>
      </w:divBdr>
      <w:divsChild>
        <w:div w:id="259067026">
          <w:marLeft w:val="0"/>
          <w:marRight w:val="0"/>
          <w:marTop w:val="0"/>
          <w:marBottom w:val="0"/>
          <w:divBdr>
            <w:top w:val="none" w:sz="0" w:space="0" w:color="auto"/>
            <w:left w:val="none" w:sz="0" w:space="0" w:color="auto"/>
            <w:bottom w:val="none" w:sz="0" w:space="0" w:color="auto"/>
            <w:right w:val="none" w:sz="0" w:space="0" w:color="auto"/>
          </w:divBdr>
        </w:div>
      </w:divsChild>
    </w:div>
    <w:div w:id="1007245785">
      <w:bodyDiv w:val="1"/>
      <w:marLeft w:val="0"/>
      <w:marRight w:val="0"/>
      <w:marTop w:val="0"/>
      <w:marBottom w:val="0"/>
      <w:divBdr>
        <w:top w:val="none" w:sz="0" w:space="0" w:color="auto"/>
        <w:left w:val="none" w:sz="0" w:space="0" w:color="auto"/>
        <w:bottom w:val="none" w:sz="0" w:space="0" w:color="auto"/>
        <w:right w:val="none" w:sz="0" w:space="0" w:color="auto"/>
      </w:divBdr>
    </w:div>
    <w:div w:id="1011757851">
      <w:bodyDiv w:val="1"/>
      <w:marLeft w:val="0"/>
      <w:marRight w:val="0"/>
      <w:marTop w:val="0"/>
      <w:marBottom w:val="0"/>
      <w:divBdr>
        <w:top w:val="none" w:sz="0" w:space="0" w:color="auto"/>
        <w:left w:val="none" w:sz="0" w:space="0" w:color="auto"/>
        <w:bottom w:val="none" w:sz="0" w:space="0" w:color="auto"/>
        <w:right w:val="none" w:sz="0" w:space="0" w:color="auto"/>
      </w:divBdr>
    </w:div>
    <w:div w:id="1037698412">
      <w:bodyDiv w:val="1"/>
      <w:marLeft w:val="0"/>
      <w:marRight w:val="0"/>
      <w:marTop w:val="0"/>
      <w:marBottom w:val="0"/>
      <w:divBdr>
        <w:top w:val="none" w:sz="0" w:space="0" w:color="auto"/>
        <w:left w:val="none" w:sz="0" w:space="0" w:color="auto"/>
        <w:bottom w:val="none" w:sz="0" w:space="0" w:color="auto"/>
        <w:right w:val="none" w:sz="0" w:space="0" w:color="auto"/>
      </w:divBdr>
      <w:divsChild>
        <w:div w:id="1808862177">
          <w:marLeft w:val="0"/>
          <w:marRight w:val="0"/>
          <w:marTop w:val="0"/>
          <w:marBottom w:val="0"/>
          <w:divBdr>
            <w:top w:val="none" w:sz="0" w:space="0" w:color="auto"/>
            <w:left w:val="none" w:sz="0" w:space="0" w:color="auto"/>
            <w:bottom w:val="none" w:sz="0" w:space="0" w:color="auto"/>
            <w:right w:val="none" w:sz="0" w:space="0" w:color="auto"/>
          </w:divBdr>
        </w:div>
      </w:divsChild>
    </w:div>
    <w:div w:id="1050423559">
      <w:bodyDiv w:val="1"/>
      <w:marLeft w:val="0"/>
      <w:marRight w:val="0"/>
      <w:marTop w:val="0"/>
      <w:marBottom w:val="0"/>
      <w:divBdr>
        <w:top w:val="none" w:sz="0" w:space="0" w:color="auto"/>
        <w:left w:val="none" w:sz="0" w:space="0" w:color="auto"/>
        <w:bottom w:val="none" w:sz="0" w:space="0" w:color="auto"/>
        <w:right w:val="none" w:sz="0" w:space="0" w:color="auto"/>
      </w:divBdr>
    </w:div>
    <w:div w:id="1135178089">
      <w:bodyDiv w:val="1"/>
      <w:marLeft w:val="0"/>
      <w:marRight w:val="0"/>
      <w:marTop w:val="0"/>
      <w:marBottom w:val="0"/>
      <w:divBdr>
        <w:top w:val="none" w:sz="0" w:space="0" w:color="auto"/>
        <w:left w:val="none" w:sz="0" w:space="0" w:color="auto"/>
        <w:bottom w:val="none" w:sz="0" w:space="0" w:color="auto"/>
        <w:right w:val="none" w:sz="0" w:space="0" w:color="auto"/>
      </w:divBdr>
      <w:divsChild>
        <w:div w:id="689842277">
          <w:marLeft w:val="0"/>
          <w:marRight w:val="0"/>
          <w:marTop w:val="0"/>
          <w:marBottom w:val="0"/>
          <w:divBdr>
            <w:top w:val="none" w:sz="0" w:space="0" w:color="auto"/>
            <w:left w:val="none" w:sz="0" w:space="0" w:color="auto"/>
            <w:bottom w:val="none" w:sz="0" w:space="0" w:color="auto"/>
            <w:right w:val="none" w:sz="0" w:space="0" w:color="auto"/>
          </w:divBdr>
        </w:div>
      </w:divsChild>
    </w:div>
    <w:div w:id="1158770362">
      <w:bodyDiv w:val="1"/>
      <w:marLeft w:val="0"/>
      <w:marRight w:val="0"/>
      <w:marTop w:val="0"/>
      <w:marBottom w:val="0"/>
      <w:divBdr>
        <w:top w:val="none" w:sz="0" w:space="0" w:color="auto"/>
        <w:left w:val="none" w:sz="0" w:space="0" w:color="auto"/>
        <w:bottom w:val="none" w:sz="0" w:space="0" w:color="auto"/>
        <w:right w:val="none" w:sz="0" w:space="0" w:color="auto"/>
      </w:divBdr>
    </w:div>
    <w:div w:id="1180703289">
      <w:bodyDiv w:val="1"/>
      <w:marLeft w:val="0"/>
      <w:marRight w:val="0"/>
      <w:marTop w:val="0"/>
      <w:marBottom w:val="0"/>
      <w:divBdr>
        <w:top w:val="none" w:sz="0" w:space="0" w:color="auto"/>
        <w:left w:val="none" w:sz="0" w:space="0" w:color="auto"/>
        <w:bottom w:val="none" w:sz="0" w:space="0" w:color="auto"/>
        <w:right w:val="none" w:sz="0" w:space="0" w:color="auto"/>
      </w:divBdr>
      <w:divsChild>
        <w:div w:id="408846317">
          <w:marLeft w:val="0"/>
          <w:marRight w:val="0"/>
          <w:marTop w:val="0"/>
          <w:marBottom w:val="0"/>
          <w:divBdr>
            <w:top w:val="none" w:sz="0" w:space="0" w:color="auto"/>
            <w:left w:val="none" w:sz="0" w:space="0" w:color="auto"/>
            <w:bottom w:val="none" w:sz="0" w:space="0" w:color="auto"/>
            <w:right w:val="none" w:sz="0" w:space="0" w:color="auto"/>
          </w:divBdr>
        </w:div>
      </w:divsChild>
    </w:div>
    <w:div w:id="1189180737">
      <w:bodyDiv w:val="1"/>
      <w:marLeft w:val="0"/>
      <w:marRight w:val="0"/>
      <w:marTop w:val="0"/>
      <w:marBottom w:val="0"/>
      <w:divBdr>
        <w:top w:val="none" w:sz="0" w:space="0" w:color="auto"/>
        <w:left w:val="none" w:sz="0" w:space="0" w:color="auto"/>
        <w:bottom w:val="none" w:sz="0" w:space="0" w:color="auto"/>
        <w:right w:val="none" w:sz="0" w:space="0" w:color="auto"/>
      </w:divBdr>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206674671">
      <w:bodyDiv w:val="1"/>
      <w:marLeft w:val="0"/>
      <w:marRight w:val="0"/>
      <w:marTop w:val="0"/>
      <w:marBottom w:val="0"/>
      <w:divBdr>
        <w:top w:val="none" w:sz="0" w:space="0" w:color="auto"/>
        <w:left w:val="none" w:sz="0" w:space="0" w:color="auto"/>
        <w:bottom w:val="none" w:sz="0" w:space="0" w:color="auto"/>
        <w:right w:val="none" w:sz="0" w:space="0" w:color="auto"/>
      </w:divBdr>
    </w:div>
    <w:div w:id="1241524402">
      <w:bodyDiv w:val="1"/>
      <w:marLeft w:val="0"/>
      <w:marRight w:val="0"/>
      <w:marTop w:val="0"/>
      <w:marBottom w:val="0"/>
      <w:divBdr>
        <w:top w:val="none" w:sz="0" w:space="0" w:color="auto"/>
        <w:left w:val="none" w:sz="0" w:space="0" w:color="auto"/>
        <w:bottom w:val="none" w:sz="0" w:space="0" w:color="auto"/>
        <w:right w:val="none" w:sz="0" w:space="0" w:color="auto"/>
      </w:divBdr>
    </w:div>
    <w:div w:id="1245263904">
      <w:bodyDiv w:val="1"/>
      <w:marLeft w:val="0"/>
      <w:marRight w:val="0"/>
      <w:marTop w:val="0"/>
      <w:marBottom w:val="0"/>
      <w:divBdr>
        <w:top w:val="none" w:sz="0" w:space="0" w:color="auto"/>
        <w:left w:val="none" w:sz="0" w:space="0" w:color="auto"/>
        <w:bottom w:val="none" w:sz="0" w:space="0" w:color="auto"/>
        <w:right w:val="none" w:sz="0" w:space="0" w:color="auto"/>
      </w:divBdr>
    </w:div>
    <w:div w:id="1271664068">
      <w:bodyDiv w:val="1"/>
      <w:marLeft w:val="0"/>
      <w:marRight w:val="0"/>
      <w:marTop w:val="0"/>
      <w:marBottom w:val="0"/>
      <w:divBdr>
        <w:top w:val="none" w:sz="0" w:space="0" w:color="auto"/>
        <w:left w:val="none" w:sz="0" w:space="0" w:color="auto"/>
        <w:bottom w:val="none" w:sz="0" w:space="0" w:color="auto"/>
        <w:right w:val="none" w:sz="0" w:space="0" w:color="auto"/>
      </w:divBdr>
      <w:divsChild>
        <w:div w:id="1393457055">
          <w:marLeft w:val="0"/>
          <w:marRight w:val="0"/>
          <w:marTop w:val="0"/>
          <w:marBottom w:val="0"/>
          <w:divBdr>
            <w:top w:val="none" w:sz="0" w:space="0" w:color="auto"/>
            <w:left w:val="none" w:sz="0" w:space="0" w:color="auto"/>
            <w:bottom w:val="none" w:sz="0" w:space="0" w:color="auto"/>
            <w:right w:val="none" w:sz="0" w:space="0" w:color="auto"/>
          </w:divBdr>
        </w:div>
      </w:divsChild>
    </w:div>
    <w:div w:id="1273441945">
      <w:bodyDiv w:val="1"/>
      <w:marLeft w:val="0"/>
      <w:marRight w:val="0"/>
      <w:marTop w:val="0"/>
      <w:marBottom w:val="0"/>
      <w:divBdr>
        <w:top w:val="none" w:sz="0" w:space="0" w:color="auto"/>
        <w:left w:val="none" w:sz="0" w:space="0" w:color="auto"/>
        <w:bottom w:val="none" w:sz="0" w:space="0" w:color="auto"/>
        <w:right w:val="none" w:sz="0" w:space="0" w:color="auto"/>
      </w:divBdr>
    </w:div>
    <w:div w:id="1277327797">
      <w:bodyDiv w:val="1"/>
      <w:marLeft w:val="0"/>
      <w:marRight w:val="0"/>
      <w:marTop w:val="0"/>
      <w:marBottom w:val="0"/>
      <w:divBdr>
        <w:top w:val="none" w:sz="0" w:space="0" w:color="auto"/>
        <w:left w:val="none" w:sz="0" w:space="0" w:color="auto"/>
        <w:bottom w:val="none" w:sz="0" w:space="0" w:color="auto"/>
        <w:right w:val="none" w:sz="0" w:space="0" w:color="auto"/>
      </w:divBdr>
    </w:div>
    <w:div w:id="1301425664">
      <w:bodyDiv w:val="1"/>
      <w:marLeft w:val="0"/>
      <w:marRight w:val="0"/>
      <w:marTop w:val="0"/>
      <w:marBottom w:val="0"/>
      <w:divBdr>
        <w:top w:val="none" w:sz="0" w:space="0" w:color="auto"/>
        <w:left w:val="none" w:sz="0" w:space="0" w:color="auto"/>
        <w:bottom w:val="none" w:sz="0" w:space="0" w:color="auto"/>
        <w:right w:val="none" w:sz="0" w:space="0" w:color="auto"/>
      </w:divBdr>
      <w:divsChild>
        <w:div w:id="15642951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4044042">
      <w:bodyDiv w:val="1"/>
      <w:marLeft w:val="0"/>
      <w:marRight w:val="0"/>
      <w:marTop w:val="0"/>
      <w:marBottom w:val="0"/>
      <w:divBdr>
        <w:top w:val="none" w:sz="0" w:space="0" w:color="auto"/>
        <w:left w:val="none" w:sz="0" w:space="0" w:color="auto"/>
        <w:bottom w:val="none" w:sz="0" w:space="0" w:color="auto"/>
        <w:right w:val="none" w:sz="0" w:space="0" w:color="auto"/>
      </w:divBdr>
    </w:div>
    <w:div w:id="1340354352">
      <w:bodyDiv w:val="1"/>
      <w:marLeft w:val="0"/>
      <w:marRight w:val="0"/>
      <w:marTop w:val="0"/>
      <w:marBottom w:val="0"/>
      <w:divBdr>
        <w:top w:val="none" w:sz="0" w:space="0" w:color="auto"/>
        <w:left w:val="none" w:sz="0" w:space="0" w:color="auto"/>
        <w:bottom w:val="none" w:sz="0" w:space="0" w:color="auto"/>
        <w:right w:val="none" w:sz="0" w:space="0" w:color="auto"/>
      </w:divBdr>
      <w:divsChild>
        <w:div w:id="270548188">
          <w:marLeft w:val="0"/>
          <w:marRight w:val="0"/>
          <w:marTop w:val="0"/>
          <w:marBottom w:val="0"/>
          <w:divBdr>
            <w:top w:val="none" w:sz="0" w:space="0" w:color="auto"/>
            <w:left w:val="none" w:sz="0" w:space="0" w:color="auto"/>
            <w:bottom w:val="none" w:sz="0" w:space="0" w:color="auto"/>
            <w:right w:val="none" w:sz="0" w:space="0" w:color="auto"/>
          </w:divBdr>
        </w:div>
      </w:divsChild>
    </w:div>
    <w:div w:id="1341859956">
      <w:bodyDiv w:val="1"/>
      <w:marLeft w:val="0"/>
      <w:marRight w:val="0"/>
      <w:marTop w:val="0"/>
      <w:marBottom w:val="0"/>
      <w:divBdr>
        <w:top w:val="none" w:sz="0" w:space="0" w:color="auto"/>
        <w:left w:val="none" w:sz="0" w:space="0" w:color="auto"/>
        <w:bottom w:val="none" w:sz="0" w:space="0" w:color="auto"/>
        <w:right w:val="none" w:sz="0" w:space="0" w:color="auto"/>
      </w:divBdr>
    </w:div>
    <w:div w:id="1373844174">
      <w:bodyDiv w:val="1"/>
      <w:marLeft w:val="0"/>
      <w:marRight w:val="0"/>
      <w:marTop w:val="0"/>
      <w:marBottom w:val="0"/>
      <w:divBdr>
        <w:top w:val="none" w:sz="0" w:space="0" w:color="auto"/>
        <w:left w:val="none" w:sz="0" w:space="0" w:color="auto"/>
        <w:bottom w:val="none" w:sz="0" w:space="0" w:color="auto"/>
        <w:right w:val="none" w:sz="0" w:space="0" w:color="auto"/>
      </w:divBdr>
      <w:divsChild>
        <w:div w:id="1746684985">
          <w:marLeft w:val="0"/>
          <w:marRight w:val="0"/>
          <w:marTop w:val="0"/>
          <w:marBottom w:val="0"/>
          <w:divBdr>
            <w:top w:val="none" w:sz="0" w:space="0" w:color="auto"/>
            <w:left w:val="none" w:sz="0" w:space="0" w:color="auto"/>
            <w:bottom w:val="none" w:sz="0" w:space="0" w:color="auto"/>
            <w:right w:val="none" w:sz="0" w:space="0" w:color="auto"/>
          </w:divBdr>
        </w:div>
      </w:divsChild>
    </w:div>
    <w:div w:id="1387796428">
      <w:bodyDiv w:val="1"/>
      <w:marLeft w:val="0"/>
      <w:marRight w:val="0"/>
      <w:marTop w:val="0"/>
      <w:marBottom w:val="0"/>
      <w:divBdr>
        <w:top w:val="none" w:sz="0" w:space="0" w:color="auto"/>
        <w:left w:val="none" w:sz="0" w:space="0" w:color="auto"/>
        <w:bottom w:val="none" w:sz="0" w:space="0" w:color="auto"/>
        <w:right w:val="none" w:sz="0" w:space="0" w:color="auto"/>
      </w:divBdr>
    </w:div>
    <w:div w:id="1416853254">
      <w:bodyDiv w:val="1"/>
      <w:marLeft w:val="0"/>
      <w:marRight w:val="0"/>
      <w:marTop w:val="0"/>
      <w:marBottom w:val="0"/>
      <w:divBdr>
        <w:top w:val="none" w:sz="0" w:space="0" w:color="auto"/>
        <w:left w:val="none" w:sz="0" w:space="0" w:color="auto"/>
        <w:bottom w:val="none" w:sz="0" w:space="0" w:color="auto"/>
        <w:right w:val="none" w:sz="0" w:space="0" w:color="auto"/>
      </w:divBdr>
      <w:divsChild>
        <w:div w:id="350571558">
          <w:marLeft w:val="0"/>
          <w:marRight w:val="0"/>
          <w:marTop w:val="0"/>
          <w:marBottom w:val="0"/>
          <w:divBdr>
            <w:top w:val="none" w:sz="0" w:space="0" w:color="auto"/>
            <w:left w:val="none" w:sz="0" w:space="0" w:color="auto"/>
            <w:bottom w:val="none" w:sz="0" w:space="0" w:color="auto"/>
            <w:right w:val="none" w:sz="0" w:space="0" w:color="auto"/>
          </w:divBdr>
          <w:divsChild>
            <w:div w:id="1082920574">
              <w:marLeft w:val="360"/>
              <w:marRight w:val="360"/>
              <w:marTop w:val="0"/>
              <w:marBottom w:val="0"/>
              <w:divBdr>
                <w:top w:val="none" w:sz="0" w:space="0" w:color="auto"/>
                <w:left w:val="none" w:sz="0" w:space="0" w:color="auto"/>
                <w:bottom w:val="none" w:sz="0" w:space="0" w:color="auto"/>
                <w:right w:val="none" w:sz="0" w:space="0" w:color="auto"/>
              </w:divBdr>
              <w:divsChild>
                <w:div w:id="2619583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851">
      <w:bodyDiv w:val="1"/>
      <w:marLeft w:val="0"/>
      <w:marRight w:val="0"/>
      <w:marTop w:val="0"/>
      <w:marBottom w:val="0"/>
      <w:divBdr>
        <w:top w:val="none" w:sz="0" w:space="0" w:color="auto"/>
        <w:left w:val="none" w:sz="0" w:space="0" w:color="auto"/>
        <w:bottom w:val="none" w:sz="0" w:space="0" w:color="auto"/>
        <w:right w:val="none" w:sz="0" w:space="0" w:color="auto"/>
      </w:divBdr>
    </w:div>
    <w:div w:id="1454708342">
      <w:bodyDiv w:val="1"/>
      <w:marLeft w:val="0"/>
      <w:marRight w:val="0"/>
      <w:marTop w:val="0"/>
      <w:marBottom w:val="0"/>
      <w:divBdr>
        <w:top w:val="none" w:sz="0" w:space="0" w:color="auto"/>
        <w:left w:val="none" w:sz="0" w:space="0" w:color="auto"/>
        <w:bottom w:val="none" w:sz="0" w:space="0" w:color="auto"/>
        <w:right w:val="none" w:sz="0" w:space="0" w:color="auto"/>
      </w:divBdr>
    </w:div>
    <w:div w:id="1456410466">
      <w:bodyDiv w:val="1"/>
      <w:marLeft w:val="0"/>
      <w:marRight w:val="0"/>
      <w:marTop w:val="0"/>
      <w:marBottom w:val="0"/>
      <w:divBdr>
        <w:top w:val="none" w:sz="0" w:space="0" w:color="auto"/>
        <w:left w:val="none" w:sz="0" w:space="0" w:color="auto"/>
        <w:bottom w:val="none" w:sz="0" w:space="0" w:color="auto"/>
        <w:right w:val="none" w:sz="0" w:space="0" w:color="auto"/>
      </w:divBdr>
    </w:div>
    <w:div w:id="1456488860">
      <w:bodyDiv w:val="1"/>
      <w:marLeft w:val="0"/>
      <w:marRight w:val="0"/>
      <w:marTop w:val="0"/>
      <w:marBottom w:val="0"/>
      <w:divBdr>
        <w:top w:val="none" w:sz="0" w:space="0" w:color="auto"/>
        <w:left w:val="none" w:sz="0" w:space="0" w:color="auto"/>
        <w:bottom w:val="none" w:sz="0" w:space="0" w:color="auto"/>
        <w:right w:val="none" w:sz="0" w:space="0" w:color="auto"/>
      </w:divBdr>
    </w:div>
    <w:div w:id="1463420160">
      <w:bodyDiv w:val="1"/>
      <w:marLeft w:val="0"/>
      <w:marRight w:val="0"/>
      <w:marTop w:val="0"/>
      <w:marBottom w:val="0"/>
      <w:divBdr>
        <w:top w:val="none" w:sz="0" w:space="0" w:color="auto"/>
        <w:left w:val="none" w:sz="0" w:space="0" w:color="auto"/>
        <w:bottom w:val="none" w:sz="0" w:space="0" w:color="auto"/>
        <w:right w:val="none" w:sz="0" w:space="0" w:color="auto"/>
      </w:divBdr>
    </w:div>
    <w:div w:id="1485272628">
      <w:bodyDiv w:val="1"/>
      <w:marLeft w:val="0"/>
      <w:marRight w:val="0"/>
      <w:marTop w:val="0"/>
      <w:marBottom w:val="0"/>
      <w:divBdr>
        <w:top w:val="none" w:sz="0" w:space="0" w:color="auto"/>
        <w:left w:val="none" w:sz="0" w:space="0" w:color="auto"/>
        <w:bottom w:val="none" w:sz="0" w:space="0" w:color="auto"/>
        <w:right w:val="none" w:sz="0" w:space="0" w:color="auto"/>
      </w:divBdr>
    </w:div>
    <w:div w:id="1503817321">
      <w:bodyDiv w:val="1"/>
      <w:marLeft w:val="0"/>
      <w:marRight w:val="0"/>
      <w:marTop w:val="0"/>
      <w:marBottom w:val="0"/>
      <w:divBdr>
        <w:top w:val="none" w:sz="0" w:space="0" w:color="auto"/>
        <w:left w:val="none" w:sz="0" w:space="0" w:color="auto"/>
        <w:bottom w:val="none" w:sz="0" w:space="0" w:color="auto"/>
        <w:right w:val="none" w:sz="0" w:space="0" w:color="auto"/>
      </w:divBdr>
    </w:div>
    <w:div w:id="1532105005">
      <w:bodyDiv w:val="1"/>
      <w:marLeft w:val="0"/>
      <w:marRight w:val="0"/>
      <w:marTop w:val="0"/>
      <w:marBottom w:val="0"/>
      <w:divBdr>
        <w:top w:val="none" w:sz="0" w:space="0" w:color="auto"/>
        <w:left w:val="none" w:sz="0" w:space="0" w:color="auto"/>
        <w:bottom w:val="none" w:sz="0" w:space="0" w:color="auto"/>
        <w:right w:val="none" w:sz="0" w:space="0" w:color="auto"/>
      </w:divBdr>
      <w:divsChild>
        <w:div w:id="1383166966">
          <w:marLeft w:val="0"/>
          <w:marRight w:val="0"/>
          <w:marTop w:val="0"/>
          <w:marBottom w:val="0"/>
          <w:divBdr>
            <w:top w:val="none" w:sz="0" w:space="0" w:color="auto"/>
            <w:left w:val="none" w:sz="0" w:space="0" w:color="auto"/>
            <w:bottom w:val="none" w:sz="0" w:space="0" w:color="auto"/>
            <w:right w:val="none" w:sz="0" w:space="0" w:color="auto"/>
          </w:divBdr>
        </w:div>
      </w:divsChild>
    </w:div>
    <w:div w:id="1543246630">
      <w:bodyDiv w:val="1"/>
      <w:marLeft w:val="0"/>
      <w:marRight w:val="0"/>
      <w:marTop w:val="0"/>
      <w:marBottom w:val="0"/>
      <w:divBdr>
        <w:top w:val="none" w:sz="0" w:space="0" w:color="auto"/>
        <w:left w:val="none" w:sz="0" w:space="0" w:color="auto"/>
        <w:bottom w:val="none" w:sz="0" w:space="0" w:color="auto"/>
        <w:right w:val="none" w:sz="0" w:space="0" w:color="auto"/>
      </w:divBdr>
      <w:divsChild>
        <w:div w:id="697707505">
          <w:marLeft w:val="0"/>
          <w:marRight w:val="0"/>
          <w:marTop w:val="0"/>
          <w:marBottom w:val="0"/>
          <w:divBdr>
            <w:top w:val="none" w:sz="0" w:space="0" w:color="auto"/>
            <w:left w:val="none" w:sz="0" w:space="0" w:color="auto"/>
            <w:bottom w:val="none" w:sz="0" w:space="0" w:color="auto"/>
            <w:right w:val="none" w:sz="0" w:space="0" w:color="auto"/>
          </w:divBdr>
        </w:div>
      </w:divsChild>
    </w:div>
    <w:div w:id="1545367162">
      <w:bodyDiv w:val="1"/>
      <w:marLeft w:val="0"/>
      <w:marRight w:val="0"/>
      <w:marTop w:val="0"/>
      <w:marBottom w:val="0"/>
      <w:divBdr>
        <w:top w:val="none" w:sz="0" w:space="0" w:color="auto"/>
        <w:left w:val="none" w:sz="0" w:space="0" w:color="auto"/>
        <w:bottom w:val="none" w:sz="0" w:space="0" w:color="auto"/>
        <w:right w:val="none" w:sz="0" w:space="0" w:color="auto"/>
      </w:divBdr>
    </w:div>
    <w:div w:id="1559317126">
      <w:bodyDiv w:val="1"/>
      <w:marLeft w:val="0"/>
      <w:marRight w:val="0"/>
      <w:marTop w:val="0"/>
      <w:marBottom w:val="0"/>
      <w:divBdr>
        <w:top w:val="none" w:sz="0" w:space="0" w:color="auto"/>
        <w:left w:val="none" w:sz="0" w:space="0" w:color="auto"/>
        <w:bottom w:val="none" w:sz="0" w:space="0" w:color="auto"/>
        <w:right w:val="none" w:sz="0" w:space="0" w:color="auto"/>
      </w:divBdr>
    </w:div>
    <w:div w:id="1568766498">
      <w:bodyDiv w:val="1"/>
      <w:marLeft w:val="0"/>
      <w:marRight w:val="0"/>
      <w:marTop w:val="0"/>
      <w:marBottom w:val="0"/>
      <w:divBdr>
        <w:top w:val="none" w:sz="0" w:space="0" w:color="auto"/>
        <w:left w:val="none" w:sz="0" w:space="0" w:color="auto"/>
        <w:bottom w:val="none" w:sz="0" w:space="0" w:color="auto"/>
        <w:right w:val="none" w:sz="0" w:space="0" w:color="auto"/>
      </w:divBdr>
    </w:div>
    <w:div w:id="1580869884">
      <w:bodyDiv w:val="1"/>
      <w:marLeft w:val="0"/>
      <w:marRight w:val="0"/>
      <w:marTop w:val="0"/>
      <w:marBottom w:val="0"/>
      <w:divBdr>
        <w:top w:val="none" w:sz="0" w:space="0" w:color="auto"/>
        <w:left w:val="none" w:sz="0" w:space="0" w:color="auto"/>
        <w:bottom w:val="none" w:sz="0" w:space="0" w:color="auto"/>
        <w:right w:val="none" w:sz="0" w:space="0" w:color="auto"/>
      </w:divBdr>
    </w:div>
    <w:div w:id="1582328740">
      <w:bodyDiv w:val="1"/>
      <w:marLeft w:val="0"/>
      <w:marRight w:val="0"/>
      <w:marTop w:val="0"/>
      <w:marBottom w:val="0"/>
      <w:divBdr>
        <w:top w:val="none" w:sz="0" w:space="0" w:color="auto"/>
        <w:left w:val="none" w:sz="0" w:space="0" w:color="auto"/>
        <w:bottom w:val="none" w:sz="0" w:space="0" w:color="auto"/>
        <w:right w:val="none" w:sz="0" w:space="0" w:color="auto"/>
      </w:divBdr>
    </w:div>
    <w:div w:id="1582908424">
      <w:bodyDiv w:val="1"/>
      <w:marLeft w:val="0"/>
      <w:marRight w:val="0"/>
      <w:marTop w:val="0"/>
      <w:marBottom w:val="0"/>
      <w:divBdr>
        <w:top w:val="none" w:sz="0" w:space="0" w:color="auto"/>
        <w:left w:val="none" w:sz="0" w:space="0" w:color="auto"/>
        <w:bottom w:val="none" w:sz="0" w:space="0" w:color="auto"/>
        <w:right w:val="none" w:sz="0" w:space="0" w:color="auto"/>
      </w:divBdr>
    </w:div>
    <w:div w:id="1585264100">
      <w:bodyDiv w:val="1"/>
      <w:marLeft w:val="0"/>
      <w:marRight w:val="0"/>
      <w:marTop w:val="0"/>
      <w:marBottom w:val="0"/>
      <w:divBdr>
        <w:top w:val="none" w:sz="0" w:space="0" w:color="auto"/>
        <w:left w:val="none" w:sz="0" w:space="0" w:color="auto"/>
        <w:bottom w:val="none" w:sz="0" w:space="0" w:color="auto"/>
        <w:right w:val="none" w:sz="0" w:space="0" w:color="auto"/>
      </w:divBdr>
      <w:divsChild>
        <w:div w:id="313879228">
          <w:marLeft w:val="0"/>
          <w:marRight w:val="0"/>
          <w:marTop w:val="0"/>
          <w:marBottom w:val="0"/>
          <w:divBdr>
            <w:top w:val="none" w:sz="0" w:space="0" w:color="auto"/>
            <w:left w:val="none" w:sz="0" w:space="0" w:color="auto"/>
            <w:bottom w:val="none" w:sz="0" w:space="0" w:color="auto"/>
            <w:right w:val="none" w:sz="0" w:space="0" w:color="auto"/>
          </w:divBdr>
        </w:div>
      </w:divsChild>
    </w:div>
    <w:div w:id="1596790159">
      <w:bodyDiv w:val="1"/>
      <w:marLeft w:val="0"/>
      <w:marRight w:val="0"/>
      <w:marTop w:val="0"/>
      <w:marBottom w:val="0"/>
      <w:divBdr>
        <w:top w:val="none" w:sz="0" w:space="0" w:color="auto"/>
        <w:left w:val="none" w:sz="0" w:space="0" w:color="auto"/>
        <w:bottom w:val="none" w:sz="0" w:space="0" w:color="auto"/>
        <w:right w:val="none" w:sz="0" w:space="0" w:color="auto"/>
      </w:divBdr>
    </w:div>
    <w:div w:id="1617563949">
      <w:bodyDiv w:val="1"/>
      <w:marLeft w:val="0"/>
      <w:marRight w:val="0"/>
      <w:marTop w:val="0"/>
      <w:marBottom w:val="0"/>
      <w:divBdr>
        <w:top w:val="none" w:sz="0" w:space="0" w:color="auto"/>
        <w:left w:val="none" w:sz="0" w:space="0" w:color="auto"/>
        <w:bottom w:val="none" w:sz="0" w:space="0" w:color="auto"/>
        <w:right w:val="none" w:sz="0" w:space="0" w:color="auto"/>
      </w:divBdr>
    </w:div>
    <w:div w:id="1620605575">
      <w:bodyDiv w:val="1"/>
      <w:marLeft w:val="0"/>
      <w:marRight w:val="0"/>
      <w:marTop w:val="0"/>
      <w:marBottom w:val="0"/>
      <w:divBdr>
        <w:top w:val="none" w:sz="0" w:space="0" w:color="auto"/>
        <w:left w:val="none" w:sz="0" w:space="0" w:color="auto"/>
        <w:bottom w:val="none" w:sz="0" w:space="0" w:color="auto"/>
        <w:right w:val="none" w:sz="0" w:space="0" w:color="auto"/>
      </w:divBdr>
    </w:div>
    <w:div w:id="1640457283">
      <w:bodyDiv w:val="1"/>
      <w:marLeft w:val="0"/>
      <w:marRight w:val="0"/>
      <w:marTop w:val="0"/>
      <w:marBottom w:val="0"/>
      <w:divBdr>
        <w:top w:val="none" w:sz="0" w:space="0" w:color="auto"/>
        <w:left w:val="none" w:sz="0" w:space="0" w:color="auto"/>
        <w:bottom w:val="none" w:sz="0" w:space="0" w:color="auto"/>
        <w:right w:val="none" w:sz="0" w:space="0" w:color="auto"/>
      </w:divBdr>
      <w:divsChild>
        <w:div w:id="203182716">
          <w:marLeft w:val="0"/>
          <w:marRight w:val="0"/>
          <w:marTop w:val="0"/>
          <w:marBottom w:val="0"/>
          <w:divBdr>
            <w:top w:val="none" w:sz="0" w:space="0" w:color="auto"/>
            <w:left w:val="none" w:sz="0" w:space="0" w:color="auto"/>
            <w:bottom w:val="none" w:sz="0" w:space="0" w:color="auto"/>
            <w:right w:val="none" w:sz="0" w:space="0" w:color="auto"/>
          </w:divBdr>
          <w:divsChild>
            <w:div w:id="1464425385">
              <w:marLeft w:val="0"/>
              <w:marRight w:val="0"/>
              <w:marTop w:val="0"/>
              <w:marBottom w:val="0"/>
              <w:divBdr>
                <w:top w:val="none" w:sz="0" w:space="0" w:color="auto"/>
                <w:left w:val="none" w:sz="0" w:space="0" w:color="auto"/>
                <w:bottom w:val="none" w:sz="0" w:space="0" w:color="auto"/>
                <w:right w:val="none" w:sz="0" w:space="0" w:color="auto"/>
              </w:divBdr>
            </w:div>
          </w:divsChild>
        </w:div>
        <w:div w:id="1547327240">
          <w:marLeft w:val="0"/>
          <w:marRight w:val="0"/>
          <w:marTop w:val="0"/>
          <w:marBottom w:val="0"/>
          <w:divBdr>
            <w:top w:val="none" w:sz="0" w:space="0" w:color="auto"/>
            <w:left w:val="none" w:sz="0" w:space="0" w:color="auto"/>
            <w:bottom w:val="none" w:sz="0" w:space="0" w:color="auto"/>
            <w:right w:val="none" w:sz="0" w:space="0" w:color="auto"/>
          </w:divBdr>
          <w:divsChild>
            <w:div w:id="299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72">
      <w:bodyDiv w:val="1"/>
      <w:marLeft w:val="0"/>
      <w:marRight w:val="0"/>
      <w:marTop w:val="0"/>
      <w:marBottom w:val="0"/>
      <w:divBdr>
        <w:top w:val="none" w:sz="0" w:space="0" w:color="auto"/>
        <w:left w:val="none" w:sz="0" w:space="0" w:color="auto"/>
        <w:bottom w:val="none" w:sz="0" w:space="0" w:color="auto"/>
        <w:right w:val="none" w:sz="0" w:space="0" w:color="auto"/>
      </w:divBdr>
      <w:divsChild>
        <w:div w:id="1175725488">
          <w:marLeft w:val="0"/>
          <w:marRight w:val="0"/>
          <w:marTop w:val="0"/>
          <w:marBottom w:val="0"/>
          <w:divBdr>
            <w:top w:val="none" w:sz="0" w:space="0" w:color="auto"/>
            <w:left w:val="none" w:sz="0" w:space="0" w:color="auto"/>
            <w:bottom w:val="none" w:sz="0" w:space="0" w:color="auto"/>
            <w:right w:val="none" w:sz="0" w:space="0" w:color="auto"/>
          </w:divBdr>
        </w:div>
      </w:divsChild>
    </w:div>
    <w:div w:id="1663309139">
      <w:bodyDiv w:val="1"/>
      <w:marLeft w:val="0"/>
      <w:marRight w:val="0"/>
      <w:marTop w:val="0"/>
      <w:marBottom w:val="0"/>
      <w:divBdr>
        <w:top w:val="none" w:sz="0" w:space="0" w:color="auto"/>
        <w:left w:val="none" w:sz="0" w:space="0" w:color="auto"/>
        <w:bottom w:val="none" w:sz="0" w:space="0" w:color="auto"/>
        <w:right w:val="none" w:sz="0" w:space="0" w:color="auto"/>
      </w:divBdr>
      <w:divsChild>
        <w:div w:id="39522775">
          <w:marLeft w:val="0"/>
          <w:marRight w:val="0"/>
          <w:marTop w:val="0"/>
          <w:marBottom w:val="0"/>
          <w:divBdr>
            <w:top w:val="none" w:sz="0" w:space="0" w:color="auto"/>
            <w:left w:val="none" w:sz="0" w:space="0" w:color="auto"/>
            <w:bottom w:val="none" w:sz="0" w:space="0" w:color="auto"/>
            <w:right w:val="none" w:sz="0" w:space="0" w:color="auto"/>
          </w:divBdr>
        </w:div>
      </w:divsChild>
    </w:div>
    <w:div w:id="1670870544">
      <w:bodyDiv w:val="1"/>
      <w:marLeft w:val="0"/>
      <w:marRight w:val="0"/>
      <w:marTop w:val="0"/>
      <w:marBottom w:val="0"/>
      <w:divBdr>
        <w:top w:val="none" w:sz="0" w:space="0" w:color="auto"/>
        <w:left w:val="none" w:sz="0" w:space="0" w:color="auto"/>
        <w:bottom w:val="none" w:sz="0" w:space="0" w:color="auto"/>
        <w:right w:val="none" w:sz="0" w:space="0" w:color="auto"/>
      </w:divBdr>
    </w:div>
    <w:div w:id="1690722017">
      <w:bodyDiv w:val="1"/>
      <w:marLeft w:val="0"/>
      <w:marRight w:val="0"/>
      <w:marTop w:val="0"/>
      <w:marBottom w:val="0"/>
      <w:divBdr>
        <w:top w:val="none" w:sz="0" w:space="0" w:color="auto"/>
        <w:left w:val="none" w:sz="0" w:space="0" w:color="auto"/>
        <w:bottom w:val="none" w:sz="0" w:space="0" w:color="auto"/>
        <w:right w:val="none" w:sz="0" w:space="0" w:color="auto"/>
      </w:divBdr>
    </w:div>
    <w:div w:id="1736472606">
      <w:bodyDiv w:val="1"/>
      <w:marLeft w:val="0"/>
      <w:marRight w:val="0"/>
      <w:marTop w:val="0"/>
      <w:marBottom w:val="0"/>
      <w:divBdr>
        <w:top w:val="none" w:sz="0" w:space="0" w:color="auto"/>
        <w:left w:val="none" w:sz="0" w:space="0" w:color="auto"/>
        <w:bottom w:val="none" w:sz="0" w:space="0" w:color="auto"/>
        <w:right w:val="none" w:sz="0" w:space="0" w:color="auto"/>
      </w:divBdr>
    </w:div>
    <w:div w:id="1751736975">
      <w:bodyDiv w:val="1"/>
      <w:marLeft w:val="0"/>
      <w:marRight w:val="0"/>
      <w:marTop w:val="0"/>
      <w:marBottom w:val="0"/>
      <w:divBdr>
        <w:top w:val="none" w:sz="0" w:space="0" w:color="auto"/>
        <w:left w:val="none" w:sz="0" w:space="0" w:color="auto"/>
        <w:bottom w:val="none" w:sz="0" w:space="0" w:color="auto"/>
        <w:right w:val="none" w:sz="0" w:space="0" w:color="auto"/>
      </w:divBdr>
    </w:div>
    <w:div w:id="1769891210">
      <w:bodyDiv w:val="1"/>
      <w:marLeft w:val="0"/>
      <w:marRight w:val="0"/>
      <w:marTop w:val="0"/>
      <w:marBottom w:val="0"/>
      <w:divBdr>
        <w:top w:val="none" w:sz="0" w:space="0" w:color="auto"/>
        <w:left w:val="none" w:sz="0" w:space="0" w:color="auto"/>
        <w:bottom w:val="none" w:sz="0" w:space="0" w:color="auto"/>
        <w:right w:val="none" w:sz="0" w:space="0" w:color="auto"/>
      </w:divBdr>
      <w:divsChild>
        <w:div w:id="1561288343">
          <w:marLeft w:val="0"/>
          <w:marRight w:val="0"/>
          <w:marTop w:val="0"/>
          <w:marBottom w:val="0"/>
          <w:divBdr>
            <w:top w:val="none" w:sz="0" w:space="0" w:color="auto"/>
            <w:left w:val="none" w:sz="0" w:space="0" w:color="auto"/>
            <w:bottom w:val="none" w:sz="0" w:space="0" w:color="auto"/>
            <w:right w:val="none" w:sz="0" w:space="0" w:color="auto"/>
          </w:divBdr>
        </w:div>
      </w:divsChild>
    </w:div>
    <w:div w:id="1779181105">
      <w:bodyDiv w:val="1"/>
      <w:marLeft w:val="0"/>
      <w:marRight w:val="0"/>
      <w:marTop w:val="0"/>
      <w:marBottom w:val="0"/>
      <w:divBdr>
        <w:top w:val="none" w:sz="0" w:space="0" w:color="auto"/>
        <w:left w:val="none" w:sz="0" w:space="0" w:color="auto"/>
        <w:bottom w:val="none" w:sz="0" w:space="0" w:color="auto"/>
        <w:right w:val="none" w:sz="0" w:space="0" w:color="auto"/>
      </w:divBdr>
    </w:div>
    <w:div w:id="1786533782">
      <w:bodyDiv w:val="1"/>
      <w:marLeft w:val="0"/>
      <w:marRight w:val="0"/>
      <w:marTop w:val="0"/>
      <w:marBottom w:val="0"/>
      <w:divBdr>
        <w:top w:val="none" w:sz="0" w:space="0" w:color="auto"/>
        <w:left w:val="none" w:sz="0" w:space="0" w:color="auto"/>
        <w:bottom w:val="none" w:sz="0" w:space="0" w:color="auto"/>
        <w:right w:val="none" w:sz="0" w:space="0" w:color="auto"/>
      </w:divBdr>
      <w:divsChild>
        <w:div w:id="1235121494">
          <w:marLeft w:val="0"/>
          <w:marRight w:val="0"/>
          <w:marTop w:val="0"/>
          <w:marBottom w:val="0"/>
          <w:divBdr>
            <w:top w:val="none" w:sz="0" w:space="0" w:color="auto"/>
            <w:left w:val="none" w:sz="0" w:space="0" w:color="auto"/>
            <w:bottom w:val="none" w:sz="0" w:space="0" w:color="auto"/>
            <w:right w:val="none" w:sz="0" w:space="0" w:color="auto"/>
          </w:divBdr>
          <w:divsChild>
            <w:div w:id="626202838">
              <w:marLeft w:val="360"/>
              <w:marRight w:val="360"/>
              <w:marTop w:val="0"/>
              <w:marBottom w:val="0"/>
              <w:divBdr>
                <w:top w:val="none" w:sz="0" w:space="0" w:color="auto"/>
                <w:left w:val="none" w:sz="0" w:space="0" w:color="auto"/>
                <w:bottom w:val="none" w:sz="0" w:space="0" w:color="auto"/>
                <w:right w:val="none" w:sz="0" w:space="0" w:color="auto"/>
              </w:divBdr>
              <w:divsChild>
                <w:div w:id="7045248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031">
      <w:bodyDiv w:val="1"/>
      <w:marLeft w:val="0"/>
      <w:marRight w:val="0"/>
      <w:marTop w:val="0"/>
      <w:marBottom w:val="0"/>
      <w:divBdr>
        <w:top w:val="none" w:sz="0" w:space="0" w:color="auto"/>
        <w:left w:val="none" w:sz="0" w:space="0" w:color="auto"/>
        <w:bottom w:val="none" w:sz="0" w:space="0" w:color="auto"/>
        <w:right w:val="none" w:sz="0" w:space="0" w:color="auto"/>
      </w:divBdr>
      <w:divsChild>
        <w:div w:id="1161890342">
          <w:marLeft w:val="0"/>
          <w:marRight w:val="0"/>
          <w:marTop w:val="0"/>
          <w:marBottom w:val="0"/>
          <w:divBdr>
            <w:top w:val="none" w:sz="0" w:space="0" w:color="auto"/>
            <w:left w:val="none" w:sz="0" w:space="0" w:color="auto"/>
            <w:bottom w:val="none" w:sz="0" w:space="0" w:color="auto"/>
            <w:right w:val="none" w:sz="0" w:space="0" w:color="auto"/>
          </w:divBdr>
        </w:div>
      </w:divsChild>
    </w:div>
    <w:div w:id="1815677418">
      <w:bodyDiv w:val="1"/>
      <w:marLeft w:val="0"/>
      <w:marRight w:val="0"/>
      <w:marTop w:val="0"/>
      <w:marBottom w:val="0"/>
      <w:divBdr>
        <w:top w:val="none" w:sz="0" w:space="0" w:color="auto"/>
        <w:left w:val="none" w:sz="0" w:space="0" w:color="auto"/>
        <w:bottom w:val="none" w:sz="0" w:space="0" w:color="auto"/>
        <w:right w:val="none" w:sz="0" w:space="0" w:color="auto"/>
      </w:divBdr>
    </w:div>
    <w:div w:id="1816993141">
      <w:bodyDiv w:val="1"/>
      <w:marLeft w:val="0"/>
      <w:marRight w:val="0"/>
      <w:marTop w:val="0"/>
      <w:marBottom w:val="0"/>
      <w:divBdr>
        <w:top w:val="none" w:sz="0" w:space="0" w:color="auto"/>
        <w:left w:val="none" w:sz="0" w:space="0" w:color="auto"/>
        <w:bottom w:val="none" w:sz="0" w:space="0" w:color="auto"/>
        <w:right w:val="none" w:sz="0" w:space="0" w:color="auto"/>
      </w:divBdr>
    </w:div>
    <w:div w:id="1819952777">
      <w:bodyDiv w:val="1"/>
      <w:marLeft w:val="0"/>
      <w:marRight w:val="0"/>
      <w:marTop w:val="0"/>
      <w:marBottom w:val="0"/>
      <w:divBdr>
        <w:top w:val="none" w:sz="0" w:space="0" w:color="auto"/>
        <w:left w:val="none" w:sz="0" w:space="0" w:color="auto"/>
        <w:bottom w:val="none" w:sz="0" w:space="0" w:color="auto"/>
        <w:right w:val="none" w:sz="0" w:space="0" w:color="auto"/>
      </w:divBdr>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85023466">
      <w:bodyDiv w:val="1"/>
      <w:marLeft w:val="0"/>
      <w:marRight w:val="0"/>
      <w:marTop w:val="0"/>
      <w:marBottom w:val="0"/>
      <w:divBdr>
        <w:top w:val="none" w:sz="0" w:space="0" w:color="auto"/>
        <w:left w:val="none" w:sz="0" w:space="0" w:color="auto"/>
        <w:bottom w:val="none" w:sz="0" w:space="0" w:color="auto"/>
        <w:right w:val="none" w:sz="0" w:space="0" w:color="auto"/>
      </w:divBdr>
      <w:divsChild>
        <w:div w:id="452598745">
          <w:marLeft w:val="0"/>
          <w:marRight w:val="0"/>
          <w:marTop w:val="0"/>
          <w:marBottom w:val="0"/>
          <w:divBdr>
            <w:top w:val="none" w:sz="0" w:space="0" w:color="auto"/>
            <w:left w:val="none" w:sz="0" w:space="0" w:color="auto"/>
            <w:bottom w:val="none" w:sz="0" w:space="0" w:color="auto"/>
            <w:right w:val="none" w:sz="0" w:space="0" w:color="auto"/>
          </w:divBdr>
        </w:div>
      </w:divsChild>
    </w:div>
    <w:div w:id="1890258560">
      <w:bodyDiv w:val="1"/>
      <w:marLeft w:val="0"/>
      <w:marRight w:val="0"/>
      <w:marTop w:val="0"/>
      <w:marBottom w:val="0"/>
      <w:divBdr>
        <w:top w:val="none" w:sz="0" w:space="0" w:color="auto"/>
        <w:left w:val="none" w:sz="0" w:space="0" w:color="auto"/>
        <w:bottom w:val="none" w:sz="0" w:space="0" w:color="auto"/>
        <w:right w:val="none" w:sz="0" w:space="0" w:color="auto"/>
      </w:divBdr>
      <w:divsChild>
        <w:div w:id="11303205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92110882">
      <w:bodyDiv w:val="1"/>
      <w:marLeft w:val="0"/>
      <w:marRight w:val="0"/>
      <w:marTop w:val="0"/>
      <w:marBottom w:val="0"/>
      <w:divBdr>
        <w:top w:val="none" w:sz="0" w:space="0" w:color="auto"/>
        <w:left w:val="none" w:sz="0" w:space="0" w:color="auto"/>
        <w:bottom w:val="none" w:sz="0" w:space="0" w:color="auto"/>
        <w:right w:val="none" w:sz="0" w:space="0" w:color="auto"/>
      </w:divBdr>
      <w:divsChild>
        <w:div w:id="841437766">
          <w:marLeft w:val="0"/>
          <w:marRight w:val="0"/>
          <w:marTop w:val="0"/>
          <w:marBottom w:val="0"/>
          <w:divBdr>
            <w:top w:val="none" w:sz="0" w:space="0" w:color="auto"/>
            <w:left w:val="none" w:sz="0" w:space="0" w:color="auto"/>
            <w:bottom w:val="none" w:sz="0" w:space="0" w:color="auto"/>
            <w:right w:val="none" w:sz="0" w:space="0" w:color="auto"/>
          </w:divBdr>
        </w:div>
      </w:divsChild>
    </w:div>
    <w:div w:id="1901205042">
      <w:bodyDiv w:val="1"/>
      <w:marLeft w:val="0"/>
      <w:marRight w:val="0"/>
      <w:marTop w:val="0"/>
      <w:marBottom w:val="0"/>
      <w:divBdr>
        <w:top w:val="none" w:sz="0" w:space="0" w:color="auto"/>
        <w:left w:val="none" w:sz="0" w:space="0" w:color="auto"/>
        <w:bottom w:val="none" w:sz="0" w:space="0" w:color="auto"/>
        <w:right w:val="none" w:sz="0" w:space="0" w:color="auto"/>
      </w:divBdr>
      <w:divsChild>
        <w:div w:id="1651978943">
          <w:marLeft w:val="0"/>
          <w:marRight w:val="0"/>
          <w:marTop w:val="0"/>
          <w:marBottom w:val="0"/>
          <w:divBdr>
            <w:top w:val="none" w:sz="0" w:space="0" w:color="auto"/>
            <w:left w:val="none" w:sz="0" w:space="0" w:color="auto"/>
            <w:bottom w:val="none" w:sz="0" w:space="0" w:color="auto"/>
            <w:right w:val="none" w:sz="0" w:space="0" w:color="auto"/>
          </w:divBdr>
        </w:div>
      </w:divsChild>
    </w:div>
    <w:div w:id="1930657224">
      <w:bodyDiv w:val="1"/>
      <w:marLeft w:val="0"/>
      <w:marRight w:val="0"/>
      <w:marTop w:val="0"/>
      <w:marBottom w:val="0"/>
      <w:divBdr>
        <w:top w:val="none" w:sz="0" w:space="0" w:color="auto"/>
        <w:left w:val="none" w:sz="0" w:space="0" w:color="auto"/>
        <w:bottom w:val="none" w:sz="0" w:space="0" w:color="auto"/>
        <w:right w:val="none" w:sz="0" w:space="0" w:color="auto"/>
      </w:divBdr>
    </w:div>
    <w:div w:id="1981760368">
      <w:bodyDiv w:val="1"/>
      <w:marLeft w:val="0"/>
      <w:marRight w:val="0"/>
      <w:marTop w:val="0"/>
      <w:marBottom w:val="0"/>
      <w:divBdr>
        <w:top w:val="none" w:sz="0" w:space="0" w:color="auto"/>
        <w:left w:val="none" w:sz="0" w:space="0" w:color="auto"/>
        <w:bottom w:val="none" w:sz="0" w:space="0" w:color="auto"/>
        <w:right w:val="none" w:sz="0" w:space="0" w:color="auto"/>
      </w:divBdr>
    </w:div>
    <w:div w:id="1992248953">
      <w:bodyDiv w:val="1"/>
      <w:marLeft w:val="0"/>
      <w:marRight w:val="0"/>
      <w:marTop w:val="0"/>
      <w:marBottom w:val="0"/>
      <w:divBdr>
        <w:top w:val="none" w:sz="0" w:space="0" w:color="auto"/>
        <w:left w:val="none" w:sz="0" w:space="0" w:color="auto"/>
        <w:bottom w:val="none" w:sz="0" w:space="0" w:color="auto"/>
        <w:right w:val="none" w:sz="0" w:space="0" w:color="auto"/>
      </w:divBdr>
      <w:divsChild>
        <w:div w:id="259147737">
          <w:marLeft w:val="0"/>
          <w:marRight w:val="0"/>
          <w:marTop w:val="0"/>
          <w:marBottom w:val="0"/>
          <w:divBdr>
            <w:top w:val="none" w:sz="0" w:space="0" w:color="auto"/>
            <w:left w:val="none" w:sz="0" w:space="0" w:color="auto"/>
            <w:bottom w:val="none" w:sz="0" w:space="0" w:color="auto"/>
            <w:right w:val="none" w:sz="0" w:space="0" w:color="auto"/>
          </w:divBdr>
        </w:div>
      </w:divsChild>
    </w:div>
    <w:div w:id="2002343636">
      <w:bodyDiv w:val="1"/>
      <w:marLeft w:val="0"/>
      <w:marRight w:val="0"/>
      <w:marTop w:val="0"/>
      <w:marBottom w:val="0"/>
      <w:divBdr>
        <w:top w:val="none" w:sz="0" w:space="0" w:color="auto"/>
        <w:left w:val="none" w:sz="0" w:space="0" w:color="auto"/>
        <w:bottom w:val="none" w:sz="0" w:space="0" w:color="auto"/>
        <w:right w:val="none" w:sz="0" w:space="0" w:color="auto"/>
      </w:divBdr>
    </w:div>
    <w:div w:id="2004120590">
      <w:bodyDiv w:val="1"/>
      <w:marLeft w:val="0"/>
      <w:marRight w:val="0"/>
      <w:marTop w:val="0"/>
      <w:marBottom w:val="0"/>
      <w:divBdr>
        <w:top w:val="none" w:sz="0" w:space="0" w:color="auto"/>
        <w:left w:val="none" w:sz="0" w:space="0" w:color="auto"/>
        <w:bottom w:val="none" w:sz="0" w:space="0" w:color="auto"/>
        <w:right w:val="none" w:sz="0" w:space="0" w:color="auto"/>
      </w:divBdr>
    </w:div>
    <w:div w:id="2029792621">
      <w:bodyDiv w:val="1"/>
      <w:marLeft w:val="0"/>
      <w:marRight w:val="0"/>
      <w:marTop w:val="0"/>
      <w:marBottom w:val="0"/>
      <w:divBdr>
        <w:top w:val="none" w:sz="0" w:space="0" w:color="auto"/>
        <w:left w:val="none" w:sz="0" w:space="0" w:color="auto"/>
        <w:bottom w:val="none" w:sz="0" w:space="0" w:color="auto"/>
        <w:right w:val="none" w:sz="0" w:space="0" w:color="auto"/>
      </w:divBdr>
    </w:div>
    <w:div w:id="2039962106">
      <w:bodyDiv w:val="1"/>
      <w:marLeft w:val="0"/>
      <w:marRight w:val="0"/>
      <w:marTop w:val="0"/>
      <w:marBottom w:val="0"/>
      <w:divBdr>
        <w:top w:val="none" w:sz="0" w:space="0" w:color="auto"/>
        <w:left w:val="none" w:sz="0" w:space="0" w:color="auto"/>
        <w:bottom w:val="none" w:sz="0" w:space="0" w:color="auto"/>
        <w:right w:val="none" w:sz="0" w:space="0" w:color="auto"/>
      </w:divBdr>
    </w:div>
    <w:div w:id="2049573006">
      <w:bodyDiv w:val="1"/>
      <w:marLeft w:val="0"/>
      <w:marRight w:val="0"/>
      <w:marTop w:val="0"/>
      <w:marBottom w:val="0"/>
      <w:divBdr>
        <w:top w:val="none" w:sz="0" w:space="0" w:color="auto"/>
        <w:left w:val="none" w:sz="0" w:space="0" w:color="auto"/>
        <w:bottom w:val="none" w:sz="0" w:space="0" w:color="auto"/>
        <w:right w:val="none" w:sz="0" w:space="0" w:color="auto"/>
      </w:divBdr>
    </w:div>
    <w:div w:id="205292536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85564199">
      <w:bodyDiv w:val="1"/>
      <w:marLeft w:val="0"/>
      <w:marRight w:val="0"/>
      <w:marTop w:val="0"/>
      <w:marBottom w:val="0"/>
      <w:divBdr>
        <w:top w:val="none" w:sz="0" w:space="0" w:color="auto"/>
        <w:left w:val="none" w:sz="0" w:space="0" w:color="auto"/>
        <w:bottom w:val="none" w:sz="0" w:space="0" w:color="auto"/>
        <w:right w:val="none" w:sz="0" w:space="0" w:color="auto"/>
      </w:divBdr>
    </w:div>
    <w:div w:id="2098399680">
      <w:bodyDiv w:val="1"/>
      <w:marLeft w:val="0"/>
      <w:marRight w:val="0"/>
      <w:marTop w:val="0"/>
      <w:marBottom w:val="0"/>
      <w:divBdr>
        <w:top w:val="none" w:sz="0" w:space="0" w:color="auto"/>
        <w:left w:val="none" w:sz="0" w:space="0" w:color="auto"/>
        <w:bottom w:val="none" w:sz="0" w:space="0" w:color="auto"/>
        <w:right w:val="none" w:sz="0" w:space="0" w:color="auto"/>
      </w:divBdr>
    </w:div>
    <w:div w:id="2111385510">
      <w:bodyDiv w:val="1"/>
      <w:marLeft w:val="0"/>
      <w:marRight w:val="0"/>
      <w:marTop w:val="0"/>
      <w:marBottom w:val="0"/>
      <w:divBdr>
        <w:top w:val="none" w:sz="0" w:space="0" w:color="auto"/>
        <w:left w:val="none" w:sz="0" w:space="0" w:color="auto"/>
        <w:bottom w:val="none" w:sz="0" w:space="0" w:color="auto"/>
        <w:right w:val="none" w:sz="0" w:space="0" w:color="auto"/>
      </w:divBdr>
    </w:div>
    <w:div w:id="21240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b1a3b3-a2a2-429a-87ba-42abfeda51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DD68D04B4F902045B4BFBD9ECC378F16" ma:contentTypeVersion="17" ma:contentTypeDescription="Tạo tài liệu mới." ma:contentTypeScope="" ma:versionID="8a7683e71df35abfcd5f0ea953193c71">
  <xsd:schema xmlns:xsd="http://www.w3.org/2001/XMLSchema" xmlns:xs="http://www.w3.org/2001/XMLSchema" xmlns:p="http://schemas.microsoft.com/office/2006/metadata/properties" xmlns:ns3="abb1a3b3-a2a2-429a-87ba-42abfeda5164" xmlns:ns4="48c5c696-1786-42c0-8aa7-1c5d490fefde" targetNamespace="http://schemas.microsoft.com/office/2006/metadata/properties" ma:root="true" ma:fieldsID="5868397776ba65110bbec005148352d2" ns3:_="" ns4:_="">
    <xsd:import namespace="abb1a3b3-a2a2-429a-87ba-42abfeda5164"/>
    <xsd:import namespace="48c5c696-1786-42c0-8aa7-1c5d490fef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1a3b3-a2a2-429a-87ba-42abfeda5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5c696-1786-42c0-8aa7-1c5d490fefd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3E5733-4D12-4625-ABC8-3002ABE604DE}">
  <ds:schemaRefs>
    <ds:schemaRef ds:uri="http://schemas.microsoft.com/office/2006/metadata/properties"/>
    <ds:schemaRef ds:uri="http://schemas.microsoft.com/office/infopath/2007/PartnerControls"/>
    <ds:schemaRef ds:uri="abb1a3b3-a2a2-429a-87ba-42abfeda5164"/>
  </ds:schemaRefs>
</ds:datastoreItem>
</file>

<file path=customXml/itemProps2.xml><?xml version="1.0" encoding="utf-8"?>
<ds:datastoreItem xmlns:ds="http://schemas.openxmlformats.org/officeDocument/2006/customXml" ds:itemID="{96801EA4-4702-48F5-B89B-9135ACDBB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1a3b3-a2a2-429a-87ba-42abfeda5164"/>
    <ds:schemaRef ds:uri="48c5c696-1786-42c0-8aa7-1c5d490f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34C0A-FF58-494B-8321-AAE4E1E67438}">
  <ds:schemaRefs>
    <ds:schemaRef ds:uri="http://schemas.openxmlformats.org/officeDocument/2006/bibliography"/>
  </ds:schemaRefs>
</ds:datastoreItem>
</file>

<file path=customXml/itemProps4.xml><?xml version="1.0" encoding="utf-8"?>
<ds:datastoreItem xmlns:ds="http://schemas.openxmlformats.org/officeDocument/2006/customXml" ds:itemID="{11EBF442-D98C-407C-BE26-3AD11A4F0A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17</Pages>
  <Words>4089</Words>
  <Characters>23312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Nghiem Viet</dc:creator>
  <cp:keywords/>
  <dc:description/>
  <cp:lastModifiedBy>Hoàn Đỗ Đăng</cp:lastModifiedBy>
  <cp:revision>76</cp:revision>
  <cp:lastPrinted>2024-10-03T11:07:00Z</cp:lastPrinted>
  <dcterms:created xsi:type="dcterms:W3CDTF">2024-09-29T21:42:00Z</dcterms:created>
  <dcterms:modified xsi:type="dcterms:W3CDTF">2025-03-02T05:07:00Z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0x010100DD68D04B4F902045B4BFBD9ECC378F16</vt:lpwstr>
  </property>
</Properties>
</file>