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C218D5" w:rsidRPr="00E814B1" w14:paraId="768F87E3" w14:textId="77777777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2FE1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73A6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eastAsia="zh-CN" w:bidi="hi-IN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Алгоритмы</w:t>
            </w:r>
            <w:proofErr w:type="spellEnd"/>
            <w:r>
              <w:rPr>
                <w:rFonts w:eastAsia="Times New Roman"/>
                <w:szCs w:val="28"/>
                <w:lang w:eastAsia="zh-CN" w:bidi="hi-IN"/>
              </w:rPr>
              <w:t xml:space="preserve"> и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структуры</w:t>
            </w:r>
            <w:proofErr w:type="spellEnd"/>
            <w:r>
              <w:rPr>
                <w:rFonts w:eastAsia="Times New Roman"/>
                <w:szCs w:val="28"/>
                <w:lang w:eastAsia="zh-CN" w:bidi="hi-IN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данных</w:t>
            </w:r>
            <w:proofErr w:type="spellEnd"/>
          </w:p>
        </w:tc>
      </w:tr>
      <w:tr w:rsidR="00C218D5" w:rsidRPr="007E37B6" w14:paraId="58A6B7F3" w14:textId="77777777" w:rsidTr="00E7281A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0579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F675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C218D5" w:rsidRPr="00E814B1" w14:paraId="0ED8A69D" w14:textId="77777777" w:rsidTr="00E7281A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D021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3638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C218D5" w:rsidRPr="00E814B1" w14:paraId="05073F8B" w14:textId="77777777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8537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F60F4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C218D5" w:rsidRPr="00E814B1" w14:paraId="675D0A66" w14:textId="77777777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753E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7269" w14:textId="77777777"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7764DD3E" w14:textId="77777777" w:rsidR="00C218D5" w:rsidRDefault="00C218D5"/>
    <w:p w14:paraId="73888CD4" w14:textId="77777777" w:rsidR="00C218D5" w:rsidRDefault="00C218D5"/>
    <w:p w14:paraId="588FA437" w14:textId="77777777" w:rsidR="008F6E7A" w:rsidRPr="00C218D5" w:rsidRDefault="00C218D5">
      <w:pPr>
        <w:jc w:val="center"/>
        <w:rPr>
          <w:lang w:val="ru-RU"/>
        </w:rPr>
      </w:pPr>
      <w:r w:rsidRPr="00C218D5">
        <w:rPr>
          <w:b/>
          <w:color w:val="003366"/>
          <w:sz w:val="32"/>
          <w:lang w:val="ru-RU"/>
        </w:rPr>
        <w:t>Рабочая тетрадь 4. Алгоритмы на графах (часть 2).</w:t>
      </w:r>
      <w:r w:rsidRPr="00C218D5">
        <w:rPr>
          <w:b/>
          <w:color w:val="003366"/>
          <w:sz w:val="32"/>
          <w:lang w:val="ru-RU"/>
        </w:rPr>
        <w:br/>
        <w:t>Знаковые графы, теория сложных сетей</w:t>
      </w:r>
    </w:p>
    <w:p w14:paraId="199BADEC" w14:textId="77777777"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Теоретический материал</w:t>
      </w:r>
    </w:p>
    <w:p w14:paraId="046BE558" w14:textId="77777777"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1. Минимальные </w:t>
      </w:r>
      <w:proofErr w:type="spellStart"/>
      <w:r w:rsidRPr="00C218D5">
        <w:rPr>
          <w:b/>
          <w:color w:val="336699"/>
          <w:sz w:val="24"/>
          <w:lang w:val="ru-RU"/>
        </w:rPr>
        <w:t>остовные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деревья (</w:t>
      </w:r>
      <w:r>
        <w:rPr>
          <w:b/>
          <w:color w:val="336699"/>
          <w:sz w:val="24"/>
        </w:rPr>
        <w:t>MST</w:t>
      </w:r>
      <w:r w:rsidRPr="00C218D5">
        <w:rPr>
          <w:b/>
          <w:color w:val="336699"/>
          <w:sz w:val="24"/>
          <w:lang w:val="ru-RU"/>
        </w:rPr>
        <w:t>)</w:t>
      </w:r>
    </w:p>
    <w:p w14:paraId="3A4A13B2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Минимальное </w:t>
      </w:r>
      <w:proofErr w:type="spellStart"/>
      <w:r w:rsidRPr="00C218D5">
        <w:rPr>
          <w:b/>
          <w:lang w:val="ru-RU"/>
        </w:rPr>
        <w:t>остовное</w:t>
      </w:r>
      <w:proofErr w:type="spellEnd"/>
      <w:r w:rsidRPr="00C218D5">
        <w:rPr>
          <w:b/>
          <w:lang w:val="ru-RU"/>
        </w:rPr>
        <w:t xml:space="preserve"> дерево</w:t>
      </w:r>
      <w:r w:rsidRPr="00C218D5">
        <w:rPr>
          <w:lang w:val="ru-RU"/>
        </w:rPr>
        <w:t xml:space="preserve"> — это связный подграф исходного взвешенного неориентированного графа, который содержит все его вершины, не имеет циклов и обладает минимальной суммарной стоимостью (весом) рёбер.</w:t>
      </w:r>
    </w:p>
    <w:p w14:paraId="46E26C61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Краскала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Строит дерево «от рёбер». Все рёбра графа сортируются по возрастанию веса, после чего они поочередно добавляются в остов при условии, что они не замыкают цикл. Для эффективного поиска циклов используется структура данных Система непересекающихся множеств (</w:t>
      </w:r>
      <w:r>
        <w:t>DSU</w:t>
      </w:r>
      <w:r w:rsidRPr="00C218D5">
        <w:rPr>
          <w:lang w:val="ru-RU"/>
        </w:rPr>
        <w:t>).</w:t>
      </w:r>
    </w:p>
    <w:p w14:paraId="7764A179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Алгоритм Прима:</w:t>
      </w:r>
      <w:r w:rsidRPr="00C218D5">
        <w:rPr>
          <w:lang w:val="ru-RU"/>
        </w:rPr>
        <w:t xml:space="preserve"> Строит дерево «от вершин». Начиная с произвольного стартового узла, алгоритм жадно добавляет самое дешёвое ребро, соединяющее уже построенную часть дерева с ещё не включённой вершиной. Для ускорения поиска минимального ребра применяется приоритетная очередь (двоичная куча).</w:t>
      </w:r>
    </w:p>
    <w:p w14:paraId="6A938FCC" w14:textId="77777777"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2. Независимые множества и клики</w:t>
      </w:r>
    </w:p>
    <w:p w14:paraId="3A00743B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Независимое множество</w:t>
      </w:r>
      <w:r w:rsidRPr="00C218D5">
        <w:rPr>
          <w:lang w:val="ru-RU"/>
        </w:rPr>
        <w:t xml:space="preserve"> — подмножество вершин графа, в котором никакие две вершины не являются смежными (не соединены ребром). Задача поиска максимального независимого множества относится к классу </w:t>
      </w:r>
      <w:r>
        <w:t>NP</w:t>
      </w:r>
      <w:r w:rsidRPr="00C218D5">
        <w:rPr>
          <w:lang w:val="ru-RU"/>
        </w:rPr>
        <w:t>-трудных задач.</w:t>
      </w:r>
    </w:p>
    <w:p w14:paraId="3E77BD39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Клика</w:t>
      </w:r>
      <w:r w:rsidRPr="00C218D5">
        <w:rPr>
          <w:lang w:val="ru-RU"/>
        </w:rPr>
        <w:t xml:space="preserve"> — подмножество вершин, в котором каждые две вершины соединены ребром (полный подграф). Максимальные независимые множества в исходном графе соответствуют максимальным кликам в его дополнении.</w:t>
      </w:r>
    </w:p>
    <w:p w14:paraId="12A2F99E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Алгоритм Брона-</w:t>
      </w:r>
      <w:proofErr w:type="spellStart"/>
      <w:r w:rsidRPr="00C218D5">
        <w:rPr>
          <w:b/>
          <w:lang w:val="ru-RU"/>
        </w:rPr>
        <w:t>Кербоша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— рекурсивный алгоритм с возвратом (</w:t>
      </w:r>
      <w:r>
        <w:t>backtracking</w:t>
      </w:r>
      <w:r w:rsidRPr="00C218D5">
        <w:rPr>
          <w:lang w:val="ru-RU"/>
        </w:rPr>
        <w:t>), предназначенный для поиска всех максимальных клик (или независимых множеств на дополнении графа).</w:t>
      </w:r>
    </w:p>
    <w:p w14:paraId="114EE7EF" w14:textId="77777777"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lastRenderedPageBreak/>
        <w:t>3. Раскраска графов</w:t>
      </w:r>
    </w:p>
    <w:p w14:paraId="1B2484E2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Правильная раскраска</w:t>
      </w:r>
      <w:r w:rsidRPr="00C218D5">
        <w:rPr>
          <w:lang w:val="ru-RU"/>
        </w:rPr>
        <w:t xml:space="preserve"> — присвоение цветов вершинам графа так, чтобы любые две смежные вершины имели разные цвета. Минимальное число цветов, необходимое для раскраски графа </w:t>
      </w:r>
      <w:r>
        <w:t>G</w:t>
      </w:r>
      <w:r w:rsidRPr="00C218D5">
        <w:rPr>
          <w:lang w:val="ru-RU"/>
        </w:rPr>
        <w:t xml:space="preserve">, называется его хроматическим числом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p w14:paraId="630A8966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пятикрасочной</w:t>
      </w:r>
      <w:proofErr w:type="spellEnd"/>
      <w:r w:rsidRPr="00C218D5">
        <w:rPr>
          <w:b/>
          <w:lang w:val="ru-RU"/>
        </w:rPr>
        <w:t xml:space="preserve"> раскраски планарных графов:</w:t>
      </w:r>
      <w:r w:rsidRPr="00C218D5">
        <w:rPr>
          <w:lang w:val="ru-RU"/>
        </w:rPr>
        <w:t xml:space="preserve"> Линейный алгоритм </w:t>
      </w:r>
      <w:r>
        <w:t>O</w:t>
      </w:r>
      <w:r w:rsidRPr="00C218D5">
        <w:rPr>
          <w:lang w:val="ru-RU"/>
        </w:rPr>
        <w:t>(</w:t>
      </w:r>
      <w:r>
        <w:t>n</w:t>
      </w:r>
      <w:r w:rsidRPr="00C218D5">
        <w:rPr>
          <w:lang w:val="ru-RU"/>
        </w:rPr>
        <w:t>), использующий деградацию графа (удаление вершин степени ≤ 5 со складыванием в стек) с последующим поочередным извлечением и выбором минимального свободного цвета.</w:t>
      </w:r>
    </w:p>
    <w:p w14:paraId="2645E9D8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Практическое применение:</w:t>
      </w:r>
      <w:r w:rsidRPr="00C218D5">
        <w:rPr>
          <w:lang w:val="ru-RU"/>
        </w:rPr>
        <w:t xml:space="preserve"> Раскраска используется для автоматического составления бесконфликтных расписаний, оптимального распределения общих ресурсов и минимизации регистров/ячеек памяти в компиляторах.</w:t>
      </w:r>
    </w:p>
    <w:p w14:paraId="6328CA80" w14:textId="77777777"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4. Знаковые графы</w:t>
      </w:r>
    </w:p>
    <w:p w14:paraId="2EED71D5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Знаковый граф</w:t>
      </w:r>
      <w:r w:rsidRPr="00C218D5">
        <w:rPr>
          <w:lang w:val="ru-RU"/>
        </w:rPr>
        <w:t xml:space="preserve"> — пара </w:t>
      </w:r>
      <w:r>
        <w:t>Σ</w:t>
      </w:r>
      <w:r w:rsidRPr="00C218D5">
        <w:rPr>
          <w:lang w:val="ru-RU"/>
        </w:rPr>
        <w:t xml:space="preserve"> = (</w:t>
      </w:r>
      <w:r>
        <w:t>G</w:t>
      </w:r>
      <w:r w:rsidRPr="00C218D5">
        <w:rPr>
          <w:lang w:val="ru-RU"/>
        </w:rPr>
        <w:t xml:space="preserve">, </w:t>
      </w:r>
      <w:r>
        <w:t>σ</w:t>
      </w:r>
      <w:r w:rsidRPr="00C218D5">
        <w:rPr>
          <w:lang w:val="ru-RU"/>
        </w:rPr>
        <w:t xml:space="preserve">), где на рёбрах графа задана функция знака </w:t>
      </w:r>
      <w:r>
        <w:t>σ</w:t>
      </w:r>
      <w:r w:rsidRPr="00C218D5">
        <w:rPr>
          <w:lang w:val="ru-RU"/>
        </w:rPr>
        <w:t xml:space="preserve"> : </w:t>
      </w:r>
      <w:r>
        <w:t>E</w:t>
      </w:r>
      <w:r w:rsidRPr="00C218D5">
        <w:rPr>
          <w:lang w:val="ru-RU"/>
        </w:rPr>
        <w:t xml:space="preserve"> → {+, -}. Рёбра со знаком «+» интерпретируются как дружба/согласие/симпатия, а со знаком «-» — как вражда/конфликт/антипатия.</w:t>
      </w:r>
    </w:p>
    <w:p w14:paraId="6634D058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Теория структурного (когнитивного) баланса:</w:t>
      </w:r>
      <w:r w:rsidRPr="00C218D5">
        <w:rPr>
          <w:lang w:val="ru-RU"/>
        </w:rPr>
        <w:t xml:space="preserve"> Согласно концепции Фрица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 и её развитию, сеть является сбалансированной, если в ней отсутствуют циклы, содержащие нечётное количество отрицательных рёбер. В сбалансированном социальном графе выполняется правило «враг моего врага — мой друг», а все вершины можно разбить на две противоборствующие коалиции (внутри коалиций связи «+», между ними — «-»).</w:t>
      </w:r>
    </w:p>
    <w:p w14:paraId="1329A340" w14:textId="77777777"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5. Теория сложных сетей</w:t>
      </w:r>
    </w:p>
    <w:p w14:paraId="3F689B94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Сложные сети</w:t>
      </w:r>
      <w:r w:rsidRPr="00C218D5">
        <w:rPr>
          <w:lang w:val="ru-RU"/>
        </w:rPr>
        <w:t xml:space="preserve"> — это графы реального мира, содержащие более десятков тысяч вершин (интернет, социальные связи, биологические сети белков, авиамаршруты).</w:t>
      </w:r>
    </w:p>
    <w:p w14:paraId="2B2541A0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Модель «Малого мира» (</w:t>
      </w:r>
      <w:r>
        <w:rPr>
          <w:b/>
        </w:rPr>
        <w:t>Watts</w:t>
      </w:r>
      <w:r w:rsidRPr="00C218D5">
        <w:rPr>
          <w:b/>
          <w:lang w:val="ru-RU"/>
        </w:rPr>
        <w:t>–</w:t>
      </w:r>
      <w:proofErr w:type="spellStart"/>
      <w:r>
        <w:rPr>
          <w:b/>
        </w:rPr>
        <w:t>Strogatz</w:t>
      </w:r>
      <w:proofErr w:type="spellEnd"/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Описывает сети с высоким коэффициентом кластеризации (узлы образуют плотные локальные сообщества) и малой средней длиной кратчайшего пути (до любого узла можно добраться за несколько «рукопожатий» благодаря случайным дальним связям-мостам). Типичное расстояние между узлами растёт пропорционально </w:t>
      </w:r>
      <w:r>
        <w:t>log</w:t>
      </w:r>
      <w:r w:rsidRPr="00C218D5">
        <w:rPr>
          <w:lang w:val="ru-RU"/>
        </w:rPr>
        <w:t xml:space="preserve"> </w:t>
      </w:r>
      <w:r>
        <w:t>N</w:t>
      </w:r>
      <w:r w:rsidRPr="00C218D5">
        <w:rPr>
          <w:lang w:val="ru-RU"/>
        </w:rPr>
        <w:t>.</w:t>
      </w:r>
    </w:p>
    <w:p w14:paraId="4F536E31" w14:textId="77777777" w:rsidR="008F6E7A" w:rsidRPr="00C218D5" w:rsidRDefault="00C218D5">
      <w:pPr>
        <w:spacing w:after="80"/>
        <w:rPr>
          <w:lang w:val="ru-RU"/>
        </w:rPr>
      </w:pPr>
      <w:proofErr w:type="spellStart"/>
      <w:r w:rsidRPr="00C218D5">
        <w:rPr>
          <w:b/>
          <w:lang w:val="ru-RU"/>
        </w:rPr>
        <w:t>Безмасштабные</w:t>
      </w:r>
      <w:proofErr w:type="spellEnd"/>
      <w:r w:rsidRPr="00C218D5">
        <w:rPr>
          <w:b/>
          <w:lang w:val="ru-RU"/>
        </w:rPr>
        <w:t xml:space="preserve"> сети (</w:t>
      </w:r>
      <w:r>
        <w:rPr>
          <w:b/>
        </w:rPr>
        <w:t>Scale</w:t>
      </w:r>
      <w:r w:rsidRPr="00C218D5">
        <w:rPr>
          <w:b/>
          <w:lang w:val="ru-RU"/>
        </w:rPr>
        <w:t>-</w:t>
      </w:r>
      <w:r>
        <w:rPr>
          <w:b/>
        </w:rPr>
        <w:t>free</w:t>
      </w:r>
      <w:r w:rsidRPr="00C218D5">
        <w:rPr>
          <w:b/>
          <w:lang w:val="ru-RU"/>
        </w:rPr>
        <w:t xml:space="preserve">, </w:t>
      </w:r>
      <w:proofErr w:type="spellStart"/>
      <w:r>
        <w:rPr>
          <w:b/>
        </w:rPr>
        <w:t>Barab</w:t>
      </w:r>
      <w:proofErr w:type="spellEnd"/>
      <w:r w:rsidRPr="00C218D5">
        <w:rPr>
          <w:b/>
          <w:lang w:val="ru-RU"/>
        </w:rPr>
        <w:t>á</w:t>
      </w:r>
      <w:proofErr w:type="spellStart"/>
      <w:r>
        <w:rPr>
          <w:b/>
        </w:rPr>
        <w:t>si</w:t>
      </w:r>
      <w:proofErr w:type="spellEnd"/>
      <w:r w:rsidRPr="00C218D5">
        <w:rPr>
          <w:b/>
          <w:lang w:val="ru-RU"/>
        </w:rPr>
        <w:t>–</w:t>
      </w:r>
      <w:r>
        <w:rPr>
          <w:b/>
        </w:rPr>
        <w:t>Albert</w:t>
      </w:r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Сети, распределение степеней вершин которых подчиняется степенному закону </w:t>
      </w:r>
      <w:r>
        <w:t>P</w:t>
      </w:r>
      <w:r w:rsidRPr="00C218D5">
        <w:rPr>
          <w:lang w:val="ru-RU"/>
        </w:rPr>
        <w:t>(</w:t>
      </w:r>
      <w:r>
        <w:t>k</w:t>
      </w:r>
      <w:r w:rsidRPr="00C218D5">
        <w:rPr>
          <w:lang w:val="ru-RU"/>
        </w:rPr>
        <w:t xml:space="preserve">) ~ </w:t>
      </w:r>
      <w:r>
        <w:t>k</w:t>
      </w:r>
      <w:r w:rsidRPr="00C218D5">
        <w:rPr>
          <w:lang w:val="ru-RU"/>
        </w:rPr>
        <w:t>^-</w:t>
      </w:r>
      <w:r>
        <w:t>γ</w:t>
      </w:r>
      <w:r w:rsidRPr="00C218D5">
        <w:rPr>
          <w:lang w:val="ru-RU"/>
        </w:rPr>
        <w:t>. Характеризуются наличием узлов-концентраторов (хабов) — вершин с колоссальным числом связей. Формируются за счёт механизмов непрерывного роста и предпочтительного присоединения («богатые становятся богаче»).</w:t>
      </w:r>
    </w:p>
    <w:p w14:paraId="4EB72A30" w14:textId="77777777"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Примеры решения задач</w:t>
      </w:r>
    </w:p>
    <w:p w14:paraId="63DA4BDA" w14:textId="77777777"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1. Нахождение минимального </w:t>
      </w:r>
      <w:proofErr w:type="spellStart"/>
      <w:r w:rsidRPr="00C218D5">
        <w:rPr>
          <w:b/>
          <w:color w:val="336699"/>
          <w:sz w:val="24"/>
          <w:lang w:val="ru-RU"/>
        </w:rPr>
        <w:t>остовного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дерева (алгоритм </w:t>
      </w:r>
      <w:proofErr w:type="spellStart"/>
      <w:r w:rsidRPr="00C218D5">
        <w:rPr>
          <w:b/>
          <w:color w:val="336699"/>
          <w:sz w:val="24"/>
          <w:lang w:val="ru-RU"/>
        </w:rPr>
        <w:t>Краскала</w:t>
      </w:r>
      <w:proofErr w:type="spellEnd"/>
      <w:r w:rsidRPr="00C218D5">
        <w:rPr>
          <w:b/>
          <w:color w:val="336699"/>
          <w:sz w:val="24"/>
          <w:lang w:val="ru-RU"/>
        </w:rPr>
        <w:t>)</w:t>
      </w:r>
    </w:p>
    <w:p w14:paraId="489CD0EC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Для заданного взвешенного графа найти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>) и его суммарный вес.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{0, 1, 2, 3, 4}.</w:t>
      </w:r>
      <w:r w:rsidRPr="00C218D5">
        <w:rPr>
          <w:lang w:val="ru-RU"/>
        </w:rPr>
        <w:br/>
      </w:r>
      <w:r w:rsidRPr="00C218D5">
        <w:rPr>
          <w:lang w:val="ru-RU"/>
        </w:rPr>
        <w:lastRenderedPageBreak/>
        <w:t xml:space="preserve">Рёбра со списками весов: </w:t>
      </w:r>
      <w:r>
        <w:t>E</w:t>
      </w:r>
      <w:r w:rsidRPr="00C218D5">
        <w:rPr>
          <w:lang w:val="ru-RU"/>
        </w:rPr>
        <w:t xml:space="preserve"> = {(2, 0, 1), (3, 1, 2), (5, 1, 4), (6, 0, 3), (7, 2, 4), (8, 1, 3), (9, 3, 4)} (формат записи: (вес, </w:t>
      </w:r>
      <w:r>
        <w:t>u</w:t>
      </w:r>
      <w:r w:rsidRPr="00C218D5">
        <w:rPr>
          <w:lang w:val="ru-RU"/>
        </w:rPr>
        <w:t xml:space="preserve">, </w:t>
      </w:r>
      <w:r>
        <w:t>v</w:t>
      </w:r>
      <w:r w:rsidRPr="00C218D5">
        <w:rPr>
          <w:lang w:val="ru-RU"/>
        </w:rPr>
        <w:t>)).</w:t>
      </w:r>
    </w:p>
    <w:p w14:paraId="4307C8B3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Решение:</w:t>
      </w:r>
    </w:p>
    <w:p w14:paraId="1CAB4223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1. </w:t>
      </w:r>
      <w:r w:rsidRPr="00C218D5">
        <w:rPr>
          <w:lang w:val="ru-RU"/>
        </w:rPr>
        <w:t>Сортировка рёбер по возрастанию веса: (2, 0, 1); (3, 1, 2); (5, 1, 4); (6, 0, 3); (7, 2, 4); (8, 1, 3); (9, 3, 4).</w:t>
      </w:r>
    </w:p>
    <w:p w14:paraId="7114FAA6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2. </w:t>
      </w:r>
      <w:r w:rsidRPr="00C218D5">
        <w:rPr>
          <w:lang w:val="ru-RU"/>
        </w:rPr>
        <w:t xml:space="preserve">Пошаговый разбор (инициализация </w:t>
      </w:r>
      <w:r>
        <w:t>DSU</w:t>
      </w:r>
      <w:r w:rsidRPr="00C218D5">
        <w:rPr>
          <w:lang w:val="ru-RU"/>
        </w:rPr>
        <w:t>: каждая вершина сама по себе):</w:t>
      </w:r>
    </w:p>
    <w:p w14:paraId="4CE0AC83" w14:textId="77777777"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(2, 0, 1). Вершины 0 и 1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1}.</w:t>
      </w:r>
    </w:p>
    <w:p w14:paraId="62470151" w14:textId="77777777"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(3, 1, 2). Вершины 1 и 2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2}.</w:t>
      </w:r>
    </w:p>
    <w:p w14:paraId="590A7790" w14:textId="77777777" w:rsidR="008F6E7A" w:rsidRDefault="00C218D5">
      <w:pPr>
        <w:pStyle w:val="a0"/>
        <w:spacing w:after="80"/>
      </w:pPr>
      <w:r>
        <w:t>Берем ребро (5, 1, 4). Вершины 1 and 4 in different components. Добавляем в MST. Объединяем {0, 1, 2, 4}.</w:t>
      </w:r>
    </w:p>
    <w:p w14:paraId="0199A1D0" w14:textId="77777777"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(6, 0, 3). Вершины 0 и 3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2, 3, 4}.</w:t>
      </w:r>
    </w:p>
    <w:p w14:paraId="7DE15B83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Количество рёбер в </w:t>
      </w:r>
      <w:r>
        <w:t>MST</w:t>
      </w:r>
      <w:r w:rsidRPr="00C218D5">
        <w:rPr>
          <w:lang w:val="ru-RU"/>
        </w:rPr>
        <w:t xml:space="preserve"> достигло |</w:t>
      </w:r>
      <w:r>
        <w:t>V</w:t>
      </w:r>
      <w:r w:rsidRPr="00C218D5">
        <w:rPr>
          <w:lang w:val="ru-RU"/>
        </w:rPr>
        <w:t>| - 1 = 4. Алгоритм завершён.</w:t>
      </w:r>
    </w:p>
    <w:p w14:paraId="49809E36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3. Состав </w:t>
      </w:r>
      <w:r>
        <w:rPr>
          <w:b/>
        </w:rPr>
        <w:t>MST</w:t>
      </w:r>
      <w:r w:rsidRPr="00C218D5">
        <w:rPr>
          <w:b/>
          <w:lang w:val="ru-RU"/>
        </w:rPr>
        <w:t xml:space="preserve">: </w:t>
      </w:r>
      <w:r w:rsidRPr="00C218D5">
        <w:rPr>
          <w:lang w:val="ru-RU"/>
        </w:rPr>
        <w:t>рёбра (0,1), (1,2), (1,4), (0,3).</w:t>
      </w:r>
    </w:p>
    <w:p w14:paraId="6642591A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4. Суммарный вес: </w:t>
      </w:r>
      <w:r w:rsidRPr="00C218D5">
        <w:rPr>
          <w:lang w:val="ru-RU"/>
        </w:rPr>
        <w:t>2 + 3 + 5 + 6 = 16.</w:t>
      </w:r>
    </w:p>
    <w:p w14:paraId="1A613255" w14:textId="77777777"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2. Определение </w:t>
      </w:r>
      <w:proofErr w:type="spellStart"/>
      <w:r w:rsidRPr="00C218D5">
        <w:rPr>
          <w:b/>
          <w:color w:val="336699"/>
          <w:sz w:val="24"/>
          <w:lang w:val="ru-RU"/>
        </w:rPr>
        <w:t>балансности</w:t>
      </w:r>
      <w:proofErr w:type="spellEnd"/>
      <w:r w:rsidRPr="00C218D5">
        <w:rPr>
          <w:b/>
          <w:color w:val="336699"/>
          <w:sz w:val="24"/>
          <w:lang w:val="ru-RU"/>
        </w:rPr>
        <w:t xml:space="preserve"> знакового графа</w:t>
      </w:r>
    </w:p>
    <w:p w14:paraId="1DD4B256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>Проверить, является ли заданный знаковый граф треугольника балансным.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>}.</w:t>
      </w:r>
      <w:r w:rsidRPr="00C218D5">
        <w:rPr>
          <w:lang w:val="ru-RU"/>
        </w:rPr>
        <w:br/>
        <w:t xml:space="preserve">Рёбра со знаками: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B</w:t>
      </w:r>
      <w:r w:rsidRPr="00C218D5">
        <w:rPr>
          <w:lang w:val="ru-RU"/>
        </w:rPr>
        <w:t xml:space="preserve">) = '+', </w:t>
      </w:r>
      <w:r>
        <w:t>σ</w:t>
      </w:r>
      <w:r w:rsidRPr="00C218D5">
        <w:rPr>
          <w:lang w:val="ru-RU"/>
        </w:rPr>
        <w:t>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 xml:space="preserve">) = '-',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= '-'.</w:t>
      </w:r>
    </w:p>
    <w:p w14:paraId="03CA3D5A" w14:textId="77777777" w:rsidR="008F6E7A" w:rsidRDefault="00C218D5">
      <w:pPr>
        <w:spacing w:after="80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>:</w:t>
      </w:r>
    </w:p>
    <w:p w14:paraId="00A04A57" w14:textId="77777777"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 xml:space="preserve">Выделим цикл (в данном случае весь граф — это один цикл </w:t>
      </w:r>
      <w:r>
        <w:t>A</w:t>
      </w:r>
      <w:r w:rsidRPr="00C218D5">
        <w:rPr>
          <w:lang w:val="ru-RU"/>
        </w:rPr>
        <w:t>-</w:t>
      </w:r>
      <w:r>
        <w:t>B</w:t>
      </w:r>
      <w:r w:rsidRPr="00C218D5">
        <w:rPr>
          <w:lang w:val="ru-RU"/>
        </w:rPr>
        <w:t>-</w:t>
      </w:r>
      <w:r>
        <w:t>C</w:t>
      </w:r>
      <w:r w:rsidRPr="00C218D5">
        <w:rPr>
          <w:lang w:val="ru-RU"/>
        </w:rPr>
        <w:t>-</w:t>
      </w:r>
      <w:r>
        <w:t>A</w:t>
      </w:r>
      <w:r w:rsidRPr="00C218D5">
        <w:rPr>
          <w:lang w:val="ru-RU"/>
        </w:rPr>
        <w:t>).</w:t>
      </w:r>
    </w:p>
    <w:p w14:paraId="20509844" w14:textId="77777777"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>Подсчитаем количество отрицательных рёбер в цикле: рёбра 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 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имеют знак «-», то есть всего 2 отрицательных ребра.</w:t>
      </w:r>
    </w:p>
    <w:p w14:paraId="4EEE2612" w14:textId="77777777"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 xml:space="preserve">Число 2 является чётным. Согласно теории структурного баланса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, цикл (и граф) является сбалансированным (выполняется логика: </w:t>
      </w:r>
      <w:r>
        <w:t>A</w:t>
      </w:r>
      <w:r w:rsidRPr="00C218D5">
        <w:rPr>
          <w:lang w:val="ru-RU"/>
        </w:rPr>
        <w:t xml:space="preserve"> и </w:t>
      </w:r>
      <w:r>
        <w:t>B</w:t>
      </w:r>
      <w:r w:rsidRPr="00C218D5">
        <w:rPr>
          <w:lang w:val="ru-RU"/>
        </w:rPr>
        <w:t xml:space="preserve"> — друзья, у них общий враг </w:t>
      </w:r>
      <w:r>
        <w:t>C</w:t>
      </w:r>
      <w:r w:rsidRPr="00C218D5">
        <w:rPr>
          <w:lang w:val="ru-RU"/>
        </w:rPr>
        <w:t>, что социально устойчиво).</w:t>
      </w:r>
    </w:p>
    <w:p w14:paraId="21375CD1" w14:textId="77777777" w:rsidR="008F6E7A" w:rsidRDefault="00C218D5">
      <w:pPr>
        <w:pStyle w:val="a0"/>
        <w:spacing w:after="80"/>
      </w:pPr>
      <w:r w:rsidRPr="00C218D5">
        <w:rPr>
          <w:lang w:val="ru-RU"/>
        </w:rPr>
        <w:t>Проверим возможность разбиения на 2 коалиции: Множество 1: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>}, Множество 2: {</w:t>
      </w:r>
      <w:r>
        <w:t>C</w:t>
      </w:r>
      <w:r w:rsidRPr="00C218D5">
        <w:rPr>
          <w:lang w:val="ru-RU"/>
        </w:rPr>
        <w:t>}. Внутри первой коалиции ребро (</w:t>
      </w:r>
      <w:r>
        <w:t>A</w:t>
      </w:r>
      <w:r w:rsidRPr="00C218D5">
        <w:rPr>
          <w:lang w:val="ru-RU"/>
        </w:rPr>
        <w:t>,</w:t>
      </w:r>
      <w:r>
        <w:t>B</w:t>
      </w:r>
      <w:r w:rsidRPr="00C218D5">
        <w:rPr>
          <w:lang w:val="ru-RU"/>
        </w:rPr>
        <w:t xml:space="preserve">) со знаком «+», между коалициями рёбра со знаком «-». </w:t>
      </w:r>
      <w:proofErr w:type="spellStart"/>
      <w:r>
        <w:t>Разбиение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>.</w:t>
      </w:r>
    </w:p>
    <w:p w14:paraId="63F078AB" w14:textId="77777777" w:rsidR="008F6E7A" w:rsidRDefault="00C218D5">
      <w:pPr>
        <w:spacing w:before="240" w:after="120"/>
      </w:pPr>
      <w:r>
        <w:rPr>
          <w:b/>
          <w:color w:val="003366"/>
          <w:sz w:val="28"/>
        </w:rPr>
        <w:t>Задания для самостоятельного решения</w:t>
      </w:r>
    </w:p>
    <w:p w14:paraId="1B52218C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1. </w:t>
      </w:r>
      <w:r w:rsidRPr="00C218D5">
        <w:rPr>
          <w:lang w:val="ru-RU"/>
        </w:rPr>
        <w:t xml:space="preserve">Для заданного неориентированного взвешенного графа найдите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 xml:space="preserve">) двумя способами: вручную по шагам с помощью алгоритма </w:t>
      </w:r>
      <w:proofErr w:type="spellStart"/>
      <w:r w:rsidRPr="00C218D5">
        <w:rPr>
          <w:lang w:val="ru-RU"/>
        </w:rPr>
        <w:t>Краскала</w:t>
      </w:r>
      <w:proofErr w:type="spellEnd"/>
      <w:r w:rsidRPr="00C218D5">
        <w:rPr>
          <w:lang w:val="ru-RU"/>
        </w:rPr>
        <w:t xml:space="preserve"> и с помощью алгоритма Прима (в качестве стартовой выберите вершину </w:t>
      </w:r>
      <w:r>
        <w:t>A</w:t>
      </w:r>
      <w:r w:rsidRPr="00C218D5">
        <w:rPr>
          <w:lang w:val="ru-RU"/>
        </w:rPr>
        <w:t>). Убедитесь, что суммарный вес дерева в обоих случаях совпадает.</w:t>
      </w:r>
    </w:p>
    <w:p w14:paraId="74B079C7" w14:textId="3E0316CB" w:rsidR="007E37B6" w:rsidRDefault="00C218D5" w:rsidP="007E37B6">
      <w:pPr>
        <w:ind w:left="720"/>
      </w:pPr>
      <w:r w:rsidRPr="00C218D5">
        <w:rPr>
          <w:lang w:val="ru-RU"/>
        </w:rPr>
        <w:t>Граф</w:t>
      </w:r>
      <w:r w:rsidRPr="007E37B6">
        <w:t xml:space="preserve"> </w:t>
      </w:r>
      <w:r w:rsidRPr="00C218D5">
        <w:rPr>
          <w:lang w:val="ru-RU"/>
        </w:rPr>
        <w:t>задан</w:t>
      </w:r>
      <w:r w:rsidRPr="007E37B6">
        <w:t xml:space="preserve"> </w:t>
      </w:r>
      <w:r w:rsidRPr="00C218D5">
        <w:rPr>
          <w:lang w:val="ru-RU"/>
        </w:rPr>
        <w:t>рёбрами</w:t>
      </w:r>
      <w:r w:rsidRPr="007E37B6">
        <w:t>:</w:t>
      </w:r>
      <w:r w:rsidRPr="007E37B6">
        <w:br/>
        <w:t>(</w:t>
      </w:r>
      <w:r>
        <w:t>A</w:t>
      </w:r>
      <w:r w:rsidRPr="007E37B6">
        <w:t>,</w:t>
      </w:r>
      <w:r>
        <w:t>B</w:t>
      </w:r>
      <w:r w:rsidRPr="007E37B6">
        <w:t>,4), (</w:t>
      </w:r>
      <w:r>
        <w:t>A</w:t>
      </w:r>
      <w:r w:rsidRPr="007E37B6">
        <w:t>,</w:t>
      </w:r>
      <w:r>
        <w:t>C</w:t>
      </w:r>
      <w:r w:rsidRPr="007E37B6">
        <w:t>,7), (</w:t>
      </w:r>
      <w:r>
        <w:t>A</w:t>
      </w:r>
      <w:r w:rsidRPr="007E37B6">
        <w:t>,</w:t>
      </w:r>
      <w:r>
        <w:t>D</w:t>
      </w:r>
      <w:r w:rsidRPr="007E37B6">
        <w:t>,3), (</w:t>
      </w:r>
      <w:r>
        <w:t>B</w:t>
      </w:r>
      <w:r w:rsidRPr="007E37B6">
        <w:t>,</w:t>
      </w:r>
      <w:r>
        <w:t>C</w:t>
      </w:r>
      <w:r w:rsidRPr="007E37B6">
        <w:t>,5), (</w:t>
      </w:r>
      <w:r>
        <w:t>B</w:t>
      </w:r>
      <w:r w:rsidRPr="007E37B6">
        <w:t>,</w:t>
      </w:r>
      <w:r>
        <w:t>D</w:t>
      </w:r>
      <w:r w:rsidRPr="007E37B6">
        <w:t>,2), (</w:t>
      </w:r>
      <w:r>
        <w:t>B</w:t>
      </w:r>
      <w:r w:rsidRPr="007E37B6">
        <w:t>,</w:t>
      </w:r>
      <w:r>
        <w:t>E</w:t>
      </w:r>
      <w:r w:rsidRPr="007E37B6">
        <w:t>,6), (</w:t>
      </w:r>
      <w:r>
        <w:t>C</w:t>
      </w:r>
      <w:r w:rsidRPr="007E37B6">
        <w:t>,</w:t>
      </w:r>
      <w:r>
        <w:t>D</w:t>
      </w:r>
      <w:r w:rsidRPr="007E37B6">
        <w:t>,5), (</w:t>
      </w:r>
      <w:r>
        <w:t>D</w:t>
      </w:r>
      <w:r w:rsidRPr="007E37B6">
        <w:t>,</w:t>
      </w:r>
      <w:r>
        <w:t>E</w:t>
      </w:r>
      <w:r w:rsidRPr="007E37B6">
        <w:t>,2), (</w:t>
      </w:r>
      <w:r>
        <w:t>D</w:t>
      </w:r>
      <w:r w:rsidRPr="007E37B6">
        <w:t>,</w:t>
      </w:r>
      <w:r>
        <w:t>F</w:t>
      </w:r>
      <w:r w:rsidRPr="007E37B6">
        <w:t>,1), (</w:t>
      </w:r>
      <w:r>
        <w:t>E</w:t>
      </w:r>
      <w:r w:rsidRPr="007E37B6">
        <w:t>,</w:t>
      </w:r>
      <w:r>
        <w:t>F</w:t>
      </w:r>
      <w:r w:rsidRPr="007E37B6">
        <w:t>,9).</w:t>
      </w:r>
    </w:p>
    <w:p w14:paraId="178E3EF1" w14:textId="29D5F1F0" w:rsidR="007E37B6" w:rsidRPr="007E37B6" w:rsidRDefault="007E37B6" w:rsidP="007E37B6">
      <w:pPr>
        <w:ind w:left="720"/>
        <w:rPr>
          <w:lang w:val="ru-RU"/>
        </w:rPr>
      </w:pPr>
      <w:r>
        <w:rPr>
          <w:lang w:val="ru-RU"/>
        </w:rPr>
        <w:lastRenderedPageBreak/>
        <w:t xml:space="preserve">Алгоритм </w:t>
      </w:r>
      <w:proofErr w:type="spellStart"/>
      <w:r>
        <w:rPr>
          <w:lang w:val="ru-RU"/>
        </w:rPr>
        <w:t>Краскала</w:t>
      </w:r>
      <w:proofErr w:type="spellEnd"/>
      <w:r>
        <w:rPr>
          <w:lang w:val="ru-RU"/>
        </w:rPr>
        <w:t xml:space="preserve">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247"/>
        <w:gridCol w:w="2835"/>
        <w:gridCol w:w="1814"/>
        <w:gridCol w:w="1701"/>
        <w:gridCol w:w="1020"/>
      </w:tblGrid>
      <w:tr w:rsidR="007E37B6" w14:paraId="10B82077" w14:textId="77777777" w:rsidTr="007E37B6">
        <w:trPr>
          <w:jc w:val="center"/>
        </w:trPr>
        <w:tc>
          <w:tcPr>
            <w:tcW w:w="567" w:type="dxa"/>
            <w:shd w:val="clear" w:color="auto" w:fill="31849B" w:themeFill="accent5" w:themeFillShade="BF"/>
          </w:tcPr>
          <w:p w14:paraId="1DDECFC3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№</w:t>
            </w:r>
          </w:p>
        </w:tc>
        <w:tc>
          <w:tcPr>
            <w:tcW w:w="1247" w:type="dxa"/>
            <w:shd w:val="clear" w:color="auto" w:fill="31849B" w:themeFill="accent5" w:themeFillShade="BF"/>
          </w:tcPr>
          <w:p w14:paraId="07D51EF2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Ребро</w:t>
            </w:r>
            <w:proofErr w:type="spellEnd"/>
          </w:p>
        </w:tc>
        <w:tc>
          <w:tcPr>
            <w:tcW w:w="2835" w:type="dxa"/>
            <w:shd w:val="clear" w:color="auto" w:fill="31849B" w:themeFill="accent5" w:themeFillShade="BF"/>
          </w:tcPr>
          <w:p w14:paraId="1610D8BF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</w:p>
        </w:tc>
        <w:tc>
          <w:tcPr>
            <w:tcW w:w="1814" w:type="dxa"/>
            <w:shd w:val="clear" w:color="auto" w:fill="31849B" w:themeFill="accent5" w:themeFillShade="BF"/>
          </w:tcPr>
          <w:p w14:paraId="1F57DF05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Решение</w:t>
            </w:r>
            <w:proofErr w:type="spellEnd"/>
          </w:p>
        </w:tc>
        <w:tc>
          <w:tcPr>
            <w:tcW w:w="1701" w:type="dxa"/>
            <w:shd w:val="clear" w:color="auto" w:fill="31849B" w:themeFill="accent5" w:themeFillShade="BF"/>
          </w:tcPr>
          <w:p w14:paraId="09138F2C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Компонента</w:t>
            </w:r>
            <w:proofErr w:type="spellEnd"/>
          </w:p>
        </w:tc>
        <w:tc>
          <w:tcPr>
            <w:tcW w:w="1020" w:type="dxa"/>
            <w:shd w:val="clear" w:color="auto" w:fill="31849B" w:themeFill="accent5" w:themeFillShade="BF"/>
          </w:tcPr>
          <w:p w14:paraId="4E6841FB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Вес</w:t>
            </w:r>
            <w:proofErr w:type="spellEnd"/>
            <w:r>
              <w:rPr>
                <w:b/>
                <w:sz w:val="20"/>
              </w:rPr>
              <w:t xml:space="preserve"> MST</w:t>
            </w:r>
          </w:p>
        </w:tc>
      </w:tr>
      <w:tr w:rsidR="007E37B6" w14:paraId="24324B96" w14:textId="77777777" w:rsidTr="007E37B6">
        <w:trPr>
          <w:jc w:val="center"/>
        </w:trPr>
        <w:tc>
          <w:tcPr>
            <w:tcW w:w="567" w:type="dxa"/>
            <w:shd w:val="clear" w:color="auto" w:fill="31849B" w:themeFill="accent5" w:themeFillShade="BF"/>
          </w:tcPr>
          <w:p w14:paraId="02C22663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1</w:t>
            </w:r>
          </w:p>
        </w:tc>
        <w:tc>
          <w:tcPr>
            <w:tcW w:w="1247" w:type="dxa"/>
          </w:tcPr>
          <w:p w14:paraId="6D475D6F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(D,F,1)</w:t>
            </w:r>
          </w:p>
        </w:tc>
        <w:tc>
          <w:tcPr>
            <w:tcW w:w="2835" w:type="dxa"/>
          </w:tcPr>
          <w:p w14:paraId="65D85160" w14:textId="77777777" w:rsidR="007E37B6" w:rsidRPr="007E37B6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D</w:t>
            </w:r>
            <w:r w:rsidRPr="007E37B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F</w:t>
            </w:r>
            <w:r w:rsidRPr="007E37B6">
              <w:rPr>
                <w:sz w:val="20"/>
                <w:lang w:val="ru-RU"/>
              </w:rPr>
              <w:t xml:space="preserve"> в разных компонентах</w:t>
            </w:r>
          </w:p>
        </w:tc>
        <w:tc>
          <w:tcPr>
            <w:tcW w:w="1814" w:type="dxa"/>
          </w:tcPr>
          <w:p w14:paraId="36B6CFEE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0"/>
              </w:rPr>
              <w:t>берём</w:t>
            </w:r>
            <w:proofErr w:type="spellEnd"/>
          </w:p>
        </w:tc>
        <w:tc>
          <w:tcPr>
            <w:tcW w:w="1701" w:type="dxa"/>
          </w:tcPr>
          <w:p w14:paraId="1E53A133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{D,F}</w:t>
            </w:r>
          </w:p>
        </w:tc>
        <w:tc>
          <w:tcPr>
            <w:tcW w:w="1020" w:type="dxa"/>
          </w:tcPr>
          <w:p w14:paraId="095BDCCD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7E37B6" w14:paraId="5E9AED07" w14:textId="77777777" w:rsidTr="007E37B6">
        <w:trPr>
          <w:jc w:val="center"/>
        </w:trPr>
        <w:tc>
          <w:tcPr>
            <w:tcW w:w="567" w:type="dxa"/>
            <w:shd w:val="clear" w:color="auto" w:fill="31849B" w:themeFill="accent5" w:themeFillShade="BF"/>
          </w:tcPr>
          <w:p w14:paraId="388A8C4A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2</w:t>
            </w:r>
          </w:p>
        </w:tc>
        <w:tc>
          <w:tcPr>
            <w:tcW w:w="1247" w:type="dxa"/>
          </w:tcPr>
          <w:p w14:paraId="3634C1B5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(B,D,2)</w:t>
            </w:r>
          </w:p>
        </w:tc>
        <w:tc>
          <w:tcPr>
            <w:tcW w:w="2835" w:type="dxa"/>
          </w:tcPr>
          <w:p w14:paraId="20F819E4" w14:textId="77777777" w:rsidR="007E37B6" w:rsidRPr="007E37B6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7E37B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</w:t>
            </w:r>
            <w:r w:rsidRPr="007E37B6">
              <w:rPr>
                <w:sz w:val="20"/>
                <w:lang w:val="ru-RU"/>
              </w:rPr>
              <w:t xml:space="preserve"> в разных</w:t>
            </w:r>
          </w:p>
        </w:tc>
        <w:tc>
          <w:tcPr>
            <w:tcW w:w="1814" w:type="dxa"/>
          </w:tcPr>
          <w:p w14:paraId="69061133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0"/>
              </w:rPr>
              <w:t>берём</w:t>
            </w:r>
            <w:proofErr w:type="spellEnd"/>
          </w:p>
        </w:tc>
        <w:tc>
          <w:tcPr>
            <w:tcW w:w="1701" w:type="dxa"/>
          </w:tcPr>
          <w:p w14:paraId="28CEB569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{B,D,F}</w:t>
            </w:r>
          </w:p>
        </w:tc>
        <w:tc>
          <w:tcPr>
            <w:tcW w:w="1020" w:type="dxa"/>
          </w:tcPr>
          <w:p w14:paraId="1D12357E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7E37B6" w14:paraId="714C00EC" w14:textId="77777777" w:rsidTr="007E37B6">
        <w:trPr>
          <w:jc w:val="center"/>
        </w:trPr>
        <w:tc>
          <w:tcPr>
            <w:tcW w:w="567" w:type="dxa"/>
            <w:shd w:val="clear" w:color="auto" w:fill="31849B" w:themeFill="accent5" w:themeFillShade="BF"/>
          </w:tcPr>
          <w:p w14:paraId="7883FF9B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3</w:t>
            </w:r>
          </w:p>
        </w:tc>
        <w:tc>
          <w:tcPr>
            <w:tcW w:w="1247" w:type="dxa"/>
          </w:tcPr>
          <w:p w14:paraId="7AF1C3E2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(D,E,2)</w:t>
            </w:r>
          </w:p>
        </w:tc>
        <w:tc>
          <w:tcPr>
            <w:tcW w:w="2835" w:type="dxa"/>
          </w:tcPr>
          <w:p w14:paraId="27F4A891" w14:textId="77777777" w:rsidR="007E37B6" w:rsidRPr="007E37B6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D</w:t>
            </w:r>
            <w:r w:rsidRPr="007E37B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E</w:t>
            </w:r>
            <w:r w:rsidRPr="007E37B6">
              <w:rPr>
                <w:sz w:val="20"/>
                <w:lang w:val="ru-RU"/>
              </w:rPr>
              <w:t xml:space="preserve"> в разных</w:t>
            </w:r>
          </w:p>
        </w:tc>
        <w:tc>
          <w:tcPr>
            <w:tcW w:w="1814" w:type="dxa"/>
          </w:tcPr>
          <w:p w14:paraId="6FF39911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0"/>
              </w:rPr>
              <w:t>берём</w:t>
            </w:r>
            <w:proofErr w:type="spellEnd"/>
          </w:p>
        </w:tc>
        <w:tc>
          <w:tcPr>
            <w:tcW w:w="1701" w:type="dxa"/>
          </w:tcPr>
          <w:p w14:paraId="6F440B92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{B,D,E,F}</w:t>
            </w:r>
          </w:p>
        </w:tc>
        <w:tc>
          <w:tcPr>
            <w:tcW w:w="1020" w:type="dxa"/>
          </w:tcPr>
          <w:p w14:paraId="207CDD8C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5</w:t>
            </w:r>
          </w:p>
        </w:tc>
      </w:tr>
      <w:tr w:rsidR="007E37B6" w14:paraId="0E687E54" w14:textId="77777777" w:rsidTr="007E37B6">
        <w:trPr>
          <w:jc w:val="center"/>
        </w:trPr>
        <w:tc>
          <w:tcPr>
            <w:tcW w:w="567" w:type="dxa"/>
            <w:shd w:val="clear" w:color="auto" w:fill="31849B" w:themeFill="accent5" w:themeFillShade="BF"/>
          </w:tcPr>
          <w:p w14:paraId="0BCC5F5D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4</w:t>
            </w:r>
          </w:p>
        </w:tc>
        <w:tc>
          <w:tcPr>
            <w:tcW w:w="1247" w:type="dxa"/>
          </w:tcPr>
          <w:p w14:paraId="3A732F8D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(A,D,3)</w:t>
            </w:r>
          </w:p>
        </w:tc>
        <w:tc>
          <w:tcPr>
            <w:tcW w:w="2835" w:type="dxa"/>
          </w:tcPr>
          <w:p w14:paraId="6FF419F9" w14:textId="77777777" w:rsidR="007E37B6" w:rsidRPr="007E37B6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7E37B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</w:t>
            </w:r>
            <w:r w:rsidRPr="007E37B6">
              <w:rPr>
                <w:sz w:val="20"/>
                <w:lang w:val="ru-RU"/>
              </w:rPr>
              <w:t xml:space="preserve"> в разных</w:t>
            </w:r>
          </w:p>
        </w:tc>
        <w:tc>
          <w:tcPr>
            <w:tcW w:w="1814" w:type="dxa"/>
          </w:tcPr>
          <w:p w14:paraId="029558ED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0"/>
              </w:rPr>
              <w:t>берём</w:t>
            </w:r>
            <w:proofErr w:type="spellEnd"/>
          </w:p>
        </w:tc>
        <w:tc>
          <w:tcPr>
            <w:tcW w:w="1701" w:type="dxa"/>
          </w:tcPr>
          <w:p w14:paraId="36812C21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{A,B,D,E,F}</w:t>
            </w:r>
          </w:p>
        </w:tc>
        <w:tc>
          <w:tcPr>
            <w:tcW w:w="1020" w:type="dxa"/>
          </w:tcPr>
          <w:p w14:paraId="1486B20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 w:rsidR="007E37B6" w14:paraId="065078FB" w14:textId="77777777" w:rsidTr="007E37B6">
        <w:trPr>
          <w:jc w:val="center"/>
        </w:trPr>
        <w:tc>
          <w:tcPr>
            <w:tcW w:w="567" w:type="dxa"/>
            <w:shd w:val="clear" w:color="auto" w:fill="31849B" w:themeFill="accent5" w:themeFillShade="BF"/>
          </w:tcPr>
          <w:p w14:paraId="59C31071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5</w:t>
            </w:r>
          </w:p>
        </w:tc>
        <w:tc>
          <w:tcPr>
            <w:tcW w:w="1247" w:type="dxa"/>
          </w:tcPr>
          <w:p w14:paraId="2B5A942C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(A,B,4)</w:t>
            </w:r>
          </w:p>
        </w:tc>
        <w:tc>
          <w:tcPr>
            <w:tcW w:w="2835" w:type="dxa"/>
          </w:tcPr>
          <w:p w14:paraId="4CF31CA6" w14:textId="77777777" w:rsidR="007E37B6" w:rsidRPr="007E37B6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7E37B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7E37B6">
              <w:rPr>
                <w:sz w:val="20"/>
                <w:lang w:val="ru-RU"/>
              </w:rPr>
              <w:t xml:space="preserve"> уже в одной компоненте</w:t>
            </w:r>
          </w:p>
        </w:tc>
        <w:tc>
          <w:tcPr>
            <w:tcW w:w="1814" w:type="dxa"/>
          </w:tcPr>
          <w:p w14:paraId="259EDCC8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0"/>
              </w:rPr>
              <w:t>пропускаем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цикл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701" w:type="dxa"/>
          </w:tcPr>
          <w:p w14:paraId="5A889B4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020" w:type="dxa"/>
          </w:tcPr>
          <w:p w14:paraId="45B9DC9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 w:rsidR="007E37B6" w14:paraId="142A593F" w14:textId="77777777" w:rsidTr="007E37B6">
        <w:trPr>
          <w:jc w:val="center"/>
        </w:trPr>
        <w:tc>
          <w:tcPr>
            <w:tcW w:w="567" w:type="dxa"/>
            <w:shd w:val="clear" w:color="auto" w:fill="31849B" w:themeFill="accent5" w:themeFillShade="BF"/>
          </w:tcPr>
          <w:p w14:paraId="583DECC7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6</w:t>
            </w:r>
          </w:p>
        </w:tc>
        <w:tc>
          <w:tcPr>
            <w:tcW w:w="1247" w:type="dxa"/>
          </w:tcPr>
          <w:p w14:paraId="5AB185F4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(B,C,5)</w:t>
            </w:r>
          </w:p>
        </w:tc>
        <w:tc>
          <w:tcPr>
            <w:tcW w:w="2835" w:type="dxa"/>
          </w:tcPr>
          <w:p w14:paraId="676CBE8D" w14:textId="77777777" w:rsidR="007E37B6" w:rsidRPr="007E37B6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7E37B6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</w:t>
            </w:r>
            <w:r w:rsidRPr="007E37B6">
              <w:rPr>
                <w:sz w:val="20"/>
                <w:lang w:val="ru-RU"/>
              </w:rPr>
              <w:t xml:space="preserve"> в разных</w:t>
            </w:r>
          </w:p>
        </w:tc>
        <w:tc>
          <w:tcPr>
            <w:tcW w:w="1814" w:type="dxa"/>
          </w:tcPr>
          <w:p w14:paraId="51D70A0D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0"/>
              </w:rPr>
              <w:t>берём</w:t>
            </w:r>
            <w:proofErr w:type="spellEnd"/>
          </w:p>
        </w:tc>
        <w:tc>
          <w:tcPr>
            <w:tcW w:w="1701" w:type="dxa"/>
          </w:tcPr>
          <w:p w14:paraId="41A984F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{A,B,C,D,E,F}</w:t>
            </w:r>
          </w:p>
        </w:tc>
        <w:tc>
          <w:tcPr>
            <w:tcW w:w="1020" w:type="dxa"/>
          </w:tcPr>
          <w:p w14:paraId="1F5ED551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13</w:t>
            </w:r>
          </w:p>
        </w:tc>
      </w:tr>
    </w:tbl>
    <w:p w14:paraId="11D119FE" w14:textId="57437632" w:rsidR="007E37B6" w:rsidRDefault="007E37B6" w:rsidP="007E37B6">
      <w:pPr>
        <w:ind w:left="720"/>
      </w:pPr>
    </w:p>
    <w:p w14:paraId="521A4417" w14:textId="58CD693B" w:rsidR="007E37B6" w:rsidRDefault="007E37B6" w:rsidP="007E37B6">
      <w:pPr>
        <w:ind w:left="720"/>
        <w:rPr>
          <w:lang w:val="ru-RU"/>
        </w:rPr>
      </w:pPr>
      <w:r>
        <w:rPr>
          <w:lang w:val="ru-RU"/>
        </w:rPr>
        <w:t>Алгоритм Прима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1701"/>
        <w:gridCol w:w="4252"/>
        <w:gridCol w:w="1247"/>
        <w:gridCol w:w="850"/>
      </w:tblGrid>
      <w:tr w:rsidR="007E37B6" w14:paraId="18EBB56D" w14:textId="77777777" w:rsidTr="007E37B6">
        <w:trPr>
          <w:jc w:val="center"/>
        </w:trPr>
        <w:tc>
          <w:tcPr>
            <w:tcW w:w="624" w:type="dxa"/>
            <w:shd w:val="clear" w:color="auto" w:fill="31849B" w:themeFill="accent5" w:themeFillShade="BF"/>
          </w:tcPr>
          <w:p w14:paraId="239EB13F" w14:textId="77777777" w:rsidR="007E37B6" w:rsidRPr="007E37B6" w:rsidRDefault="007E37B6" w:rsidP="00571139">
            <w:pPr>
              <w:jc w:val="center"/>
              <w:rPr>
                <w:b/>
              </w:rPr>
            </w:pPr>
            <w:proofErr w:type="spellStart"/>
            <w:r w:rsidRPr="007E37B6">
              <w:rPr>
                <w:b/>
                <w:sz w:val="20"/>
              </w:rPr>
              <w:t>Шаг</w:t>
            </w:r>
            <w:proofErr w:type="spellEnd"/>
          </w:p>
        </w:tc>
        <w:tc>
          <w:tcPr>
            <w:tcW w:w="1701" w:type="dxa"/>
            <w:shd w:val="clear" w:color="auto" w:fill="31849B" w:themeFill="accent5" w:themeFillShade="BF"/>
          </w:tcPr>
          <w:p w14:paraId="1A02763C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Дерево</w:t>
            </w:r>
            <w:proofErr w:type="spellEnd"/>
          </w:p>
        </w:tc>
        <w:tc>
          <w:tcPr>
            <w:tcW w:w="4252" w:type="dxa"/>
            <w:shd w:val="clear" w:color="auto" w:fill="31849B" w:themeFill="accent5" w:themeFillShade="BF"/>
          </w:tcPr>
          <w:p w14:paraId="6B7EA60C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Рёбра-кандидаты</w:t>
            </w:r>
            <w:proofErr w:type="spellEnd"/>
          </w:p>
        </w:tc>
        <w:tc>
          <w:tcPr>
            <w:tcW w:w="1247" w:type="dxa"/>
            <w:shd w:val="clear" w:color="auto" w:fill="31849B" w:themeFill="accent5" w:themeFillShade="BF"/>
          </w:tcPr>
          <w:p w14:paraId="74B51AC9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Выбрано</w:t>
            </w:r>
            <w:proofErr w:type="spellEnd"/>
          </w:p>
        </w:tc>
        <w:tc>
          <w:tcPr>
            <w:tcW w:w="850" w:type="dxa"/>
            <w:shd w:val="clear" w:color="auto" w:fill="31849B" w:themeFill="accent5" w:themeFillShade="BF"/>
          </w:tcPr>
          <w:p w14:paraId="62D177BF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Вес</w:t>
            </w:r>
            <w:proofErr w:type="spellEnd"/>
          </w:p>
        </w:tc>
      </w:tr>
      <w:tr w:rsidR="007E37B6" w14:paraId="28B7A441" w14:textId="77777777" w:rsidTr="007E37B6">
        <w:trPr>
          <w:jc w:val="center"/>
        </w:trPr>
        <w:tc>
          <w:tcPr>
            <w:tcW w:w="624" w:type="dxa"/>
            <w:shd w:val="clear" w:color="auto" w:fill="31849B" w:themeFill="accent5" w:themeFillShade="BF"/>
          </w:tcPr>
          <w:p w14:paraId="259BE4AD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1</w:t>
            </w:r>
          </w:p>
        </w:tc>
        <w:tc>
          <w:tcPr>
            <w:tcW w:w="1701" w:type="dxa"/>
          </w:tcPr>
          <w:p w14:paraId="68A07EA9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{A}</w:t>
            </w:r>
          </w:p>
        </w:tc>
        <w:tc>
          <w:tcPr>
            <w:tcW w:w="4252" w:type="dxa"/>
          </w:tcPr>
          <w:p w14:paraId="702813F9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(A,B,4), (A,C,7), (A,D,3)</w:t>
            </w:r>
          </w:p>
        </w:tc>
        <w:tc>
          <w:tcPr>
            <w:tcW w:w="1247" w:type="dxa"/>
          </w:tcPr>
          <w:p w14:paraId="4C933DF4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(A,D,3)</w:t>
            </w:r>
          </w:p>
        </w:tc>
        <w:tc>
          <w:tcPr>
            <w:tcW w:w="850" w:type="dxa"/>
          </w:tcPr>
          <w:p w14:paraId="47BC954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7E37B6" w14:paraId="67E371A6" w14:textId="77777777" w:rsidTr="007E37B6">
        <w:trPr>
          <w:jc w:val="center"/>
        </w:trPr>
        <w:tc>
          <w:tcPr>
            <w:tcW w:w="624" w:type="dxa"/>
            <w:shd w:val="clear" w:color="auto" w:fill="31849B" w:themeFill="accent5" w:themeFillShade="BF"/>
          </w:tcPr>
          <w:p w14:paraId="282514D3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2</w:t>
            </w:r>
          </w:p>
        </w:tc>
        <w:tc>
          <w:tcPr>
            <w:tcW w:w="1701" w:type="dxa"/>
          </w:tcPr>
          <w:p w14:paraId="319CB9DF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{A,D}</w:t>
            </w:r>
          </w:p>
        </w:tc>
        <w:tc>
          <w:tcPr>
            <w:tcW w:w="4252" w:type="dxa"/>
          </w:tcPr>
          <w:p w14:paraId="649363F8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(A,B,4), (A,C,7), (D,B,2), (D,C,5), (D,E,2), (D,F,1)</w:t>
            </w:r>
          </w:p>
        </w:tc>
        <w:tc>
          <w:tcPr>
            <w:tcW w:w="1247" w:type="dxa"/>
          </w:tcPr>
          <w:p w14:paraId="056F17A2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(D,F,1)</w:t>
            </w:r>
          </w:p>
        </w:tc>
        <w:tc>
          <w:tcPr>
            <w:tcW w:w="850" w:type="dxa"/>
          </w:tcPr>
          <w:p w14:paraId="11EA62F8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7E37B6" w14:paraId="1DA3094E" w14:textId="77777777" w:rsidTr="007E37B6">
        <w:trPr>
          <w:jc w:val="center"/>
        </w:trPr>
        <w:tc>
          <w:tcPr>
            <w:tcW w:w="624" w:type="dxa"/>
            <w:shd w:val="clear" w:color="auto" w:fill="31849B" w:themeFill="accent5" w:themeFillShade="BF"/>
          </w:tcPr>
          <w:p w14:paraId="1B8BD7EE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3</w:t>
            </w:r>
          </w:p>
        </w:tc>
        <w:tc>
          <w:tcPr>
            <w:tcW w:w="1701" w:type="dxa"/>
          </w:tcPr>
          <w:p w14:paraId="5EE78B25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{A,D,F}</w:t>
            </w:r>
          </w:p>
        </w:tc>
        <w:tc>
          <w:tcPr>
            <w:tcW w:w="4252" w:type="dxa"/>
          </w:tcPr>
          <w:p w14:paraId="73D1E16E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(A,B,4), (A,C,7), (D,B,2), (D,C,5), (D,E,2), (F,E,9)</w:t>
            </w:r>
          </w:p>
        </w:tc>
        <w:tc>
          <w:tcPr>
            <w:tcW w:w="1247" w:type="dxa"/>
          </w:tcPr>
          <w:p w14:paraId="55C234BE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(D,B,2)</w:t>
            </w:r>
          </w:p>
        </w:tc>
        <w:tc>
          <w:tcPr>
            <w:tcW w:w="850" w:type="dxa"/>
          </w:tcPr>
          <w:p w14:paraId="166E3990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6</w:t>
            </w:r>
          </w:p>
        </w:tc>
      </w:tr>
      <w:tr w:rsidR="007E37B6" w14:paraId="03E39BA9" w14:textId="77777777" w:rsidTr="007E37B6">
        <w:trPr>
          <w:jc w:val="center"/>
        </w:trPr>
        <w:tc>
          <w:tcPr>
            <w:tcW w:w="624" w:type="dxa"/>
            <w:shd w:val="clear" w:color="auto" w:fill="31849B" w:themeFill="accent5" w:themeFillShade="BF"/>
          </w:tcPr>
          <w:p w14:paraId="12A8AD76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4</w:t>
            </w:r>
          </w:p>
        </w:tc>
        <w:tc>
          <w:tcPr>
            <w:tcW w:w="1701" w:type="dxa"/>
          </w:tcPr>
          <w:p w14:paraId="6C133D3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{A,D,F,B}</w:t>
            </w:r>
          </w:p>
        </w:tc>
        <w:tc>
          <w:tcPr>
            <w:tcW w:w="4252" w:type="dxa"/>
          </w:tcPr>
          <w:p w14:paraId="39204D68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(B,C,5), (B,E,6), (D,C,5), (D,E,2), (A,C,7), (F,E,9)</w:t>
            </w:r>
          </w:p>
        </w:tc>
        <w:tc>
          <w:tcPr>
            <w:tcW w:w="1247" w:type="dxa"/>
          </w:tcPr>
          <w:p w14:paraId="27467450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(D,E,2)</w:t>
            </w:r>
          </w:p>
        </w:tc>
        <w:tc>
          <w:tcPr>
            <w:tcW w:w="850" w:type="dxa"/>
          </w:tcPr>
          <w:p w14:paraId="54E8D942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 w:rsidR="007E37B6" w14:paraId="027BC0E3" w14:textId="77777777" w:rsidTr="007E37B6">
        <w:trPr>
          <w:jc w:val="center"/>
        </w:trPr>
        <w:tc>
          <w:tcPr>
            <w:tcW w:w="624" w:type="dxa"/>
            <w:shd w:val="clear" w:color="auto" w:fill="31849B" w:themeFill="accent5" w:themeFillShade="BF"/>
          </w:tcPr>
          <w:p w14:paraId="4DD75E56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5</w:t>
            </w:r>
          </w:p>
        </w:tc>
        <w:tc>
          <w:tcPr>
            <w:tcW w:w="1701" w:type="dxa"/>
          </w:tcPr>
          <w:p w14:paraId="5A4AEF12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{A,B,D,E,F}</w:t>
            </w:r>
          </w:p>
        </w:tc>
        <w:tc>
          <w:tcPr>
            <w:tcW w:w="4252" w:type="dxa"/>
          </w:tcPr>
          <w:p w14:paraId="07C2599D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(B,C,5), (D,C,5), (A,C,7)</w:t>
            </w:r>
          </w:p>
        </w:tc>
        <w:tc>
          <w:tcPr>
            <w:tcW w:w="1247" w:type="dxa"/>
          </w:tcPr>
          <w:p w14:paraId="45F487DE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(B,C,5)</w:t>
            </w:r>
          </w:p>
        </w:tc>
        <w:tc>
          <w:tcPr>
            <w:tcW w:w="850" w:type="dxa"/>
          </w:tcPr>
          <w:p w14:paraId="510D3374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13</w:t>
            </w:r>
          </w:p>
        </w:tc>
      </w:tr>
    </w:tbl>
    <w:p w14:paraId="5B4AEB8D" w14:textId="77777777" w:rsidR="007E37B6" w:rsidRPr="007E37B6" w:rsidRDefault="007E37B6" w:rsidP="007E37B6">
      <w:pPr>
        <w:rPr>
          <w:lang w:val="ru-RU"/>
        </w:rPr>
      </w:pPr>
    </w:p>
    <w:p w14:paraId="2E474E48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2. </w:t>
      </w:r>
      <w:r w:rsidRPr="00C218D5">
        <w:rPr>
          <w:lang w:val="ru-RU"/>
        </w:rPr>
        <w:t>Жадным алгоритмом найдите приближенное максимальное независимое множество вершин для графа, представленного ниже. Записывайте степени вершин на каждом шаге деградации.</w:t>
      </w:r>
    </w:p>
    <w:p w14:paraId="0092EF96" w14:textId="60A36C7A" w:rsidR="008F6E7A" w:rsidRDefault="00C218D5">
      <w:pPr>
        <w:ind w:left="720"/>
      </w:pPr>
      <w:r w:rsidRPr="00C218D5">
        <w:rPr>
          <w:lang w:val="ru-RU"/>
        </w:rPr>
        <w:t>Связи графа:</w:t>
      </w:r>
      <w:r w:rsidRPr="00C218D5">
        <w:rPr>
          <w:lang w:val="ru-RU"/>
        </w:rPr>
        <w:br/>
        <w:t xml:space="preserve">А соединен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br/>
      </w:r>
      <w:r>
        <w:t>B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C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D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proofErr w:type="spellStart"/>
      <w:r>
        <w:t>E</w:t>
      </w:r>
      <w:proofErr w:type="spellEnd"/>
      <w:r w:rsidRPr="00C218D5">
        <w:rPr>
          <w:lang w:val="ru-RU"/>
        </w:rPr>
        <w:t xml:space="preserve"> соединен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F</w:t>
      </w:r>
      <w:r w:rsidRPr="00C218D5">
        <w:rPr>
          <w:lang w:val="ru-RU"/>
        </w:rPr>
        <w:br/>
      </w:r>
      <w:proofErr w:type="spellStart"/>
      <w:r>
        <w:t>F</w:t>
      </w:r>
      <w:proofErr w:type="spellEnd"/>
      <w:r w:rsidRPr="00C218D5">
        <w:rPr>
          <w:lang w:val="ru-RU"/>
        </w:rPr>
        <w:t xml:space="preserve"> соединен только с </w:t>
      </w:r>
      <w:r>
        <w:t>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948"/>
        <w:gridCol w:w="2268"/>
        <w:gridCol w:w="1814"/>
        <w:gridCol w:w="1361"/>
      </w:tblGrid>
      <w:tr w:rsidR="007E37B6" w14:paraId="7D81DEC6" w14:textId="77777777" w:rsidTr="007E37B6">
        <w:trPr>
          <w:jc w:val="center"/>
        </w:trPr>
        <w:tc>
          <w:tcPr>
            <w:tcW w:w="680" w:type="dxa"/>
            <w:shd w:val="clear" w:color="auto" w:fill="31849B" w:themeFill="accent5" w:themeFillShade="BF"/>
          </w:tcPr>
          <w:p w14:paraId="5E8F2AFB" w14:textId="77777777" w:rsidR="007E37B6" w:rsidRPr="007E37B6" w:rsidRDefault="007E37B6" w:rsidP="00571139">
            <w:pPr>
              <w:jc w:val="center"/>
              <w:rPr>
                <w:b/>
              </w:rPr>
            </w:pPr>
            <w:proofErr w:type="spellStart"/>
            <w:r w:rsidRPr="007E37B6">
              <w:rPr>
                <w:b/>
                <w:sz w:val="20"/>
              </w:rPr>
              <w:t>Шаг</w:t>
            </w:r>
            <w:proofErr w:type="spellEnd"/>
          </w:p>
        </w:tc>
        <w:tc>
          <w:tcPr>
            <w:tcW w:w="2948" w:type="dxa"/>
            <w:shd w:val="clear" w:color="auto" w:fill="31849B" w:themeFill="accent5" w:themeFillShade="BF"/>
          </w:tcPr>
          <w:p w14:paraId="3570B534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Степени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вершин</w:t>
            </w:r>
            <w:proofErr w:type="spellEnd"/>
          </w:p>
        </w:tc>
        <w:tc>
          <w:tcPr>
            <w:tcW w:w="2268" w:type="dxa"/>
            <w:shd w:val="clear" w:color="auto" w:fill="31849B" w:themeFill="accent5" w:themeFillShade="BF"/>
          </w:tcPr>
          <w:p w14:paraId="3FE45373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Выбор</w:t>
            </w:r>
            <w:proofErr w:type="spellEnd"/>
          </w:p>
        </w:tc>
        <w:tc>
          <w:tcPr>
            <w:tcW w:w="1814" w:type="dxa"/>
            <w:shd w:val="clear" w:color="auto" w:fill="31849B" w:themeFill="accent5" w:themeFillShade="BF"/>
          </w:tcPr>
          <w:p w14:paraId="35622829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Удаляем</w:t>
            </w:r>
            <w:proofErr w:type="spellEnd"/>
          </w:p>
        </w:tc>
        <w:tc>
          <w:tcPr>
            <w:tcW w:w="1361" w:type="dxa"/>
            <w:shd w:val="clear" w:color="auto" w:fill="31849B" w:themeFill="accent5" w:themeFillShade="BF"/>
          </w:tcPr>
          <w:p w14:paraId="11AB8E61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Осталось</w:t>
            </w:r>
            <w:proofErr w:type="spellEnd"/>
          </w:p>
        </w:tc>
      </w:tr>
      <w:tr w:rsidR="007E37B6" w14:paraId="27C24C8F" w14:textId="77777777" w:rsidTr="007E37B6">
        <w:trPr>
          <w:jc w:val="center"/>
        </w:trPr>
        <w:tc>
          <w:tcPr>
            <w:tcW w:w="680" w:type="dxa"/>
            <w:shd w:val="clear" w:color="auto" w:fill="31849B" w:themeFill="accent5" w:themeFillShade="BF"/>
          </w:tcPr>
          <w:p w14:paraId="7A4C5354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1</w:t>
            </w:r>
          </w:p>
        </w:tc>
        <w:tc>
          <w:tcPr>
            <w:tcW w:w="2948" w:type="dxa"/>
          </w:tcPr>
          <w:p w14:paraId="5D25B20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A:3, B:3, C:3, D:4, E:4, F:1</w:t>
            </w:r>
          </w:p>
        </w:tc>
        <w:tc>
          <w:tcPr>
            <w:tcW w:w="2268" w:type="dxa"/>
          </w:tcPr>
          <w:p w14:paraId="0A2BA1C5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F (</w:t>
            </w:r>
            <w:proofErr w:type="spellStart"/>
            <w:r>
              <w:rPr>
                <w:sz w:val="20"/>
              </w:rPr>
              <w:t>степень</w:t>
            </w:r>
            <w:proofErr w:type="spellEnd"/>
            <w:r>
              <w:rPr>
                <w:sz w:val="20"/>
              </w:rPr>
              <w:t xml:space="preserve"> 1)</w:t>
            </w:r>
          </w:p>
        </w:tc>
        <w:tc>
          <w:tcPr>
            <w:tcW w:w="1814" w:type="dxa"/>
          </w:tcPr>
          <w:p w14:paraId="46E9B345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F и E</w:t>
            </w:r>
          </w:p>
        </w:tc>
        <w:tc>
          <w:tcPr>
            <w:tcW w:w="1361" w:type="dxa"/>
          </w:tcPr>
          <w:p w14:paraId="0E8F3A75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A, B, C, D</w:t>
            </w:r>
          </w:p>
        </w:tc>
      </w:tr>
      <w:tr w:rsidR="007E37B6" w14:paraId="520552D2" w14:textId="77777777" w:rsidTr="007E37B6">
        <w:trPr>
          <w:jc w:val="center"/>
        </w:trPr>
        <w:tc>
          <w:tcPr>
            <w:tcW w:w="680" w:type="dxa"/>
            <w:shd w:val="clear" w:color="auto" w:fill="31849B" w:themeFill="accent5" w:themeFillShade="BF"/>
          </w:tcPr>
          <w:p w14:paraId="63FFCA50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2</w:t>
            </w:r>
          </w:p>
        </w:tc>
        <w:tc>
          <w:tcPr>
            <w:tcW w:w="2948" w:type="dxa"/>
          </w:tcPr>
          <w:p w14:paraId="67013A06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A:3, B:2, C:2, D:3</w:t>
            </w:r>
          </w:p>
        </w:tc>
        <w:tc>
          <w:tcPr>
            <w:tcW w:w="2268" w:type="dxa"/>
          </w:tcPr>
          <w:p w14:paraId="351BE5A7" w14:textId="77777777" w:rsidR="007E37B6" w:rsidRPr="00134EC7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134EC7">
              <w:rPr>
                <w:sz w:val="20"/>
                <w:lang w:val="ru-RU"/>
              </w:rPr>
              <w:t xml:space="preserve"> (степень 2; у </w:t>
            </w:r>
            <w:r>
              <w:rPr>
                <w:sz w:val="20"/>
              </w:rPr>
              <w:t>C</w:t>
            </w:r>
            <w:r w:rsidRPr="00134EC7">
              <w:rPr>
                <w:sz w:val="20"/>
                <w:lang w:val="ru-RU"/>
              </w:rPr>
              <w:t xml:space="preserve"> тоже 2)</w:t>
            </w:r>
          </w:p>
        </w:tc>
        <w:tc>
          <w:tcPr>
            <w:tcW w:w="1814" w:type="dxa"/>
          </w:tcPr>
          <w:p w14:paraId="0A45F99C" w14:textId="77777777" w:rsidR="007E37B6" w:rsidRPr="00134EC7" w:rsidRDefault="007E37B6" w:rsidP="00571139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134EC7">
              <w:rPr>
                <w:sz w:val="20"/>
                <w:lang w:val="ru-RU"/>
              </w:rPr>
              <w:t xml:space="preserve">, а также соседи </w:t>
            </w:r>
            <w:r>
              <w:rPr>
                <w:sz w:val="20"/>
              </w:rPr>
              <w:t>A</w:t>
            </w:r>
            <w:r w:rsidRPr="00134EC7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</w:t>
            </w:r>
          </w:p>
        </w:tc>
        <w:tc>
          <w:tcPr>
            <w:tcW w:w="1361" w:type="dxa"/>
          </w:tcPr>
          <w:p w14:paraId="39858327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7E37B6" w14:paraId="7B511DBF" w14:textId="77777777" w:rsidTr="007E37B6">
        <w:trPr>
          <w:jc w:val="center"/>
        </w:trPr>
        <w:tc>
          <w:tcPr>
            <w:tcW w:w="680" w:type="dxa"/>
            <w:shd w:val="clear" w:color="auto" w:fill="31849B" w:themeFill="accent5" w:themeFillShade="BF"/>
          </w:tcPr>
          <w:p w14:paraId="31473275" w14:textId="77777777" w:rsidR="007E37B6" w:rsidRPr="007E37B6" w:rsidRDefault="007E37B6" w:rsidP="00571139">
            <w:pPr>
              <w:jc w:val="center"/>
              <w:rPr>
                <w:b/>
              </w:rPr>
            </w:pPr>
            <w:r w:rsidRPr="007E37B6">
              <w:rPr>
                <w:b/>
                <w:sz w:val="20"/>
              </w:rPr>
              <w:t>3</w:t>
            </w:r>
          </w:p>
        </w:tc>
        <w:tc>
          <w:tcPr>
            <w:tcW w:w="2948" w:type="dxa"/>
          </w:tcPr>
          <w:p w14:paraId="13678920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C:0</w:t>
            </w:r>
          </w:p>
        </w:tc>
        <w:tc>
          <w:tcPr>
            <w:tcW w:w="2268" w:type="dxa"/>
          </w:tcPr>
          <w:p w14:paraId="06044335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C (</w:t>
            </w:r>
            <w:proofErr w:type="spellStart"/>
            <w:r>
              <w:rPr>
                <w:sz w:val="20"/>
              </w:rPr>
              <w:t>степень</w:t>
            </w:r>
            <w:proofErr w:type="spellEnd"/>
            <w:r>
              <w:rPr>
                <w:sz w:val="20"/>
              </w:rPr>
              <w:t xml:space="preserve"> 0)</w:t>
            </w:r>
          </w:p>
        </w:tc>
        <w:tc>
          <w:tcPr>
            <w:tcW w:w="1814" w:type="dxa"/>
          </w:tcPr>
          <w:p w14:paraId="6C92ECAB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361" w:type="dxa"/>
          </w:tcPr>
          <w:p w14:paraId="5B8E4099" w14:textId="77777777" w:rsidR="007E37B6" w:rsidRDefault="007E37B6" w:rsidP="00571139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78855E02" w14:textId="77777777" w:rsidR="007E37B6" w:rsidRPr="00C218D5" w:rsidRDefault="007E37B6">
      <w:pPr>
        <w:ind w:left="720"/>
        <w:rPr>
          <w:lang w:val="ru-RU"/>
        </w:rPr>
      </w:pPr>
    </w:p>
    <w:p w14:paraId="1FFDEF4A" w14:textId="71EF255D" w:rsidR="008F6E7A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3. </w:t>
      </w:r>
      <w:r w:rsidRPr="00C218D5">
        <w:rPr>
          <w:lang w:val="ru-RU"/>
        </w:rPr>
        <w:t xml:space="preserve">Используя алгоритм </w:t>
      </w:r>
      <w:proofErr w:type="spellStart"/>
      <w:r w:rsidRPr="00C218D5">
        <w:rPr>
          <w:lang w:val="ru-RU"/>
        </w:rPr>
        <w:t>Вельша</w:t>
      </w:r>
      <w:proofErr w:type="spellEnd"/>
      <w:r w:rsidRPr="00C218D5">
        <w:rPr>
          <w:lang w:val="ru-RU"/>
        </w:rPr>
        <w:t xml:space="preserve">-Пауэлла, произведите правильную раскраску вершин графа из Задания 2. Выпишите вершины, отсортированные по убыванию их степеней, продемонстрируйте пошаговое распределение цветов (букетов) и укажите полученное хроматическое число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6803"/>
      </w:tblGrid>
      <w:tr w:rsidR="007E37B6" w14:paraId="006ACF55" w14:textId="77777777" w:rsidTr="007E37B6">
        <w:trPr>
          <w:jc w:val="center"/>
        </w:trPr>
        <w:tc>
          <w:tcPr>
            <w:tcW w:w="850" w:type="dxa"/>
            <w:shd w:val="clear" w:color="auto" w:fill="31849B" w:themeFill="accent5" w:themeFillShade="BF"/>
          </w:tcPr>
          <w:p w14:paraId="2BBDD606" w14:textId="77777777" w:rsidR="007E37B6" w:rsidRPr="007E37B6" w:rsidRDefault="007E37B6" w:rsidP="00571139">
            <w:pPr>
              <w:jc w:val="center"/>
              <w:rPr>
                <w:b/>
              </w:rPr>
            </w:pPr>
            <w:proofErr w:type="spellStart"/>
            <w:r w:rsidRPr="007E37B6">
              <w:rPr>
                <w:b/>
                <w:sz w:val="20"/>
              </w:rPr>
              <w:t>Цвет</w:t>
            </w:r>
            <w:proofErr w:type="spellEnd"/>
          </w:p>
        </w:tc>
        <w:tc>
          <w:tcPr>
            <w:tcW w:w="1417" w:type="dxa"/>
            <w:shd w:val="clear" w:color="auto" w:fill="31849B" w:themeFill="accent5" w:themeFillShade="BF"/>
          </w:tcPr>
          <w:p w14:paraId="2CC85C14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Вершины</w:t>
            </w:r>
            <w:proofErr w:type="spellEnd"/>
          </w:p>
        </w:tc>
        <w:tc>
          <w:tcPr>
            <w:tcW w:w="6803" w:type="dxa"/>
            <w:shd w:val="clear" w:color="auto" w:fill="31849B" w:themeFill="accent5" w:themeFillShade="BF"/>
          </w:tcPr>
          <w:p w14:paraId="1D813213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0"/>
              </w:rPr>
              <w:t>Пояснение</w:t>
            </w:r>
            <w:proofErr w:type="spellEnd"/>
          </w:p>
        </w:tc>
      </w:tr>
      <w:tr w:rsidR="007E37B6" w:rsidRPr="00134EC7" w14:paraId="1C659CF4" w14:textId="77777777" w:rsidTr="007E37B6">
        <w:trPr>
          <w:jc w:val="center"/>
        </w:trPr>
        <w:tc>
          <w:tcPr>
            <w:tcW w:w="850" w:type="dxa"/>
            <w:shd w:val="clear" w:color="auto" w:fill="FFFFFF" w:themeFill="background1"/>
          </w:tcPr>
          <w:p w14:paraId="1CA0ADD9" w14:textId="77777777" w:rsidR="007E37B6" w:rsidRPr="007E37B6" w:rsidRDefault="007E37B6" w:rsidP="00571139">
            <w:pPr>
              <w:rPr>
                <w:bCs/>
              </w:rPr>
            </w:pPr>
            <w:r w:rsidRPr="007E37B6">
              <w:rPr>
                <w:bCs/>
                <w:sz w:val="20"/>
              </w:rPr>
              <w:t>1</w:t>
            </w:r>
          </w:p>
        </w:tc>
        <w:tc>
          <w:tcPr>
            <w:tcW w:w="1417" w:type="dxa"/>
          </w:tcPr>
          <w:p w14:paraId="5B3A19A0" w14:textId="77777777" w:rsidR="007E37B6" w:rsidRDefault="007E37B6" w:rsidP="00571139">
            <w:r>
              <w:rPr>
                <w:sz w:val="20"/>
              </w:rPr>
              <w:t>D, F</w:t>
            </w:r>
          </w:p>
        </w:tc>
        <w:tc>
          <w:tcPr>
            <w:tcW w:w="6803" w:type="dxa"/>
          </w:tcPr>
          <w:p w14:paraId="5EF5F284" w14:textId="77777777" w:rsidR="007E37B6" w:rsidRPr="00134EC7" w:rsidRDefault="007E37B6" w:rsidP="00571139">
            <w:pPr>
              <w:rPr>
                <w:lang w:val="ru-RU"/>
              </w:rPr>
            </w:pPr>
            <w:r>
              <w:rPr>
                <w:sz w:val="20"/>
              </w:rPr>
              <w:t>D</w:t>
            </w:r>
            <w:r w:rsidRPr="00134EC7">
              <w:rPr>
                <w:sz w:val="20"/>
                <w:lang w:val="ru-RU"/>
              </w:rPr>
              <w:t xml:space="preserve"> красим; </w:t>
            </w:r>
            <w:r>
              <w:rPr>
                <w:sz w:val="20"/>
              </w:rPr>
              <w:t>E</w:t>
            </w:r>
            <w:r w:rsidRPr="00134EC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</w:t>
            </w:r>
            <w:r w:rsidRPr="00134EC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</w:t>
            </w:r>
            <w:r w:rsidRPr="00134EC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</w:t>
            </w:r>
            <w:r w:rsidRPr="00134EC7">
              <w:rPr>
                <w:sz w:val="20"/>
                <w:lang w:val="ru-RU"/>
              </w:rPr>
              <w:t xml:space="preserve"> </w:t>
            </w:r>
            <w:proofErr w:type="spellStart"/>
            <w:r w:rsidRPr="00134EC7">
              <w:rPr>
                <w:sz w:val="20"/>
                <w:lang w:val="ru-RU"/>
              </w:rPr>
              <w:t>смежны</w:t>
            </w:r>
            <w:proofErr w:type="spellEnd"/>
            <w:r w:rsidRPr="00134EC7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D</w:t>
            </w:r>
            <w:r w:rsidRPr="00134EC7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F</w:t>
            </w:r>
            <w:r w:rsidRPr="00134EC7">
              <w:rPr>
                <w:sz w:val="20"/>
                <w:lang w:val="ru-RU"/>
              </w:rPr>
              <w:t xml:space="preserve"> не </w:t>
            </w:r>
            <w:proofErr w:type="spellStart"/>
            <w:r w:rsidRPr="00134EC7">
              <w:rPr>
                <w:sz w:val="20"/>
                <w:lang w:val="ru-RU"/>
              </w:rPr>
              <w:t>смежна</w:t>
            </w:r>
            <w:proofErr w:type="spellEnd"/>
            <w:r w:rsidRPr="00134EC7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D</w:t>
            </w:r>
            <w:r w:rsidRPr="00134EC7">
              <w:rPr>
                <w:sz w:val="20"/>
                <w:lang w:val="ru-RU"/>
              </w:rPr>
              <w:t xml:space="preserve"> → красим</w:t>
            </w:r>
          </w:p>
        </w:tc>
      </w:tr>
      <w:tr w:rsidR="007E37B6" w:rsidRPr="00134EC7" w14:paraId="7F3ACF6D" w14:textId="77777777" w:rsidTr="007E37B6">
        <w:trPr>
          <w:jc w:val="center"/>
        </w:trPr>
        <w:tc>
          <w:tcPr>
            <w:tcW w:w="850" w:type="dxa"/>
            <w:shd w:val="clear" w:color="auto" w:fill="FFFFFF" w:themeFill="background1"/>
          </w:tcPr>
          <w:p w14:paraId="0142FECE" w14:textId="77777777" w:rsidR="007E37B6" w:rsidRPr="007E37B6" w:rsidRDefault="007E37B6" w:rsidP="00571139">
            <w:pPr>
              <w:rPr>
                <w:bCs/>
              </w:rPr>
            </w:pPr>
            <w:r w:rsidRPr="007E37B6">
              <w:rPr>
                <w:bCs/>
                <w:sz w:val="20"/>
              </w:rPr>
              <w:t>2</w:t>
            </w:r>
          </w:p>
        </w:tc>
        <w:tc>
          <w:tcPr>
            <w:tcW w:w="1417" w:type="dxa"/>
          </w:tcPr>
          <w:p w14:paraId="0235E73A" w14:textId="77777777" w:rsidR="007E37B6" w:rsidRDefault="007E37B6" w:rsidP="00571139">
            <w:r>
              <w:rPr>
                <w:sz w:val="20"/>
              </w:rPr>
              <w:t>E, A</w:t>
            </w:r>
          </w:p>
        </w:tc>
        <w:tc>
          <w:tcPr>
            <w:tcW w:w="6803" w:type="dxa"/>
          </w:tcPr>
          <w:p w14:paraId="68F44CFF" w14:textId="77777777" w:rsidR="007E37B6" w:rsidRPr="00134EC7" w:rsidRDefault="007E37B6" w:rsidP="00571139">
            <w:pPr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134EC7">
              <w:rPr>
                <w:sz w:val="20"/>
                <w:lang w:val="ru-RU"/>
              </w:rPr>
              <w:t xml:space="preserve"> красим; </w:t>
            </w:r>
            <w:r>
              <w:rPr>
                <w:sz w:val="20"/>
              </w:rPr>
              <w:t>A</w:t>
            </w:r>
            <w:r w:rsidRPr="00134EC7">
              <w:rPr>
                <w:sz w:val="20"/>
                <w:lang w:val="ru-RU"/>
              </w:rPr>
              <w:t xml:space="preserve"> не </w:t>
            </w:r>
            <w:proofErr w:type="spellStart"/>
            <w:r w:rsidRPr="00134EC7">
              <w:rPr>
                <w:sz w:val="20"/>
                <w:lang w:val="ru-RU"/>
              </w:rPr>
              <w:t>смежна</w:t>
            </w:r>
            <w:proofErr w:type="spellEnd"/>
            <w:r w:rsidRPr="00134EC7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E</w:t>
            </w:r>
            <w:r w:rsidRPr="00134EC7">
              <w:rPr>
                <w:sz w:val="20"/>
                <w:lang w:val="ru-RU"/>
              </w:rPr>
              <w:t xml:space="preserve"> → красим; </w:t>
            </w:r>
            <w:r>
              <w:rPr>
                <w:sz w:val="20"/>
              </w:rPr>
              <w:t>B</w:t>
            </w:r>
            <w:r w:rsidRPr="00134EC7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</w:t>
            </w:r>
            <w:r w:rsidRPr="00134EC7">
              <w:rPr>
                <w:sz w:val="20"/>
                <w:lang w:val="ru-RU"/>
              </w:rPr>
              <w:t xml:space="preserve"> </w:t>
            </w:r>
            <w:proofErr w:type="spellStart"/>
            <w:r w:rsidRPr="00134EC7">
              <w:rPr>
                <w:sz w:val="20"/>
                <w:lang w:val="ru-RU"/>
              </w:rPr>
              <w:t>смежны</w:t>
            </w:r>
            <w:proofErr w:type="spellEnd"/>
            <w:r w:rsidRPr="00134EC7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A</w:t>
            </w:r>
            <w:r w:rsidRPr="00134EC7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F</w:t>
            </w:r>
            <w:r w:rsidRPr="00134EC7">
              <w:rPr>
                <w:sz w:val="20"/>
                <w:lang w:val="ru-RU"/>
              </w:rPr>
              <w:t xml:space="preserve"> уже окрашена</w:t>
            </w:r>
          </w:p>
        </w:tc>
      </w:tr>
      <w:tr w:rsidR="007E37B6" w:rsidRPr="00134EC7" w14:paraId="381AA3CA" w14:textId="77777777" w:rsidTr="007E37B6">
        <w:trPr>
          <w:jc w:val="center"/>
        </w:trPr>
        <w:tc>
          <w:tcPr>
            <w:tcW w:w="850" w:type="dxa"/>
            <w:shd w:val="clear" w:color="auto" w:fill="FFFFFF" w:themeFill="background1"/>
          </w:tcPr>
          <w:p w14:paraId="0E3472B3" w14:textId="77777777" w:rsidR="007E37B6" w:rsidRPr="007E37B6" w:rsidRDefault="007E37B6" w:rsidP="00571139">
            <w:pPr>
              <w:rPr>
                <w:bCs/>
              </w:rPr>
            </w:pPr>
            <w:r w:rsidRPr="007E37B6">
              <w:rPr>
                <w:bCs/>
                <w:sz w:val="20"/>
              </w:rPr>
              <w:t>3</w:t>
            </w:r>
          </w:p>
        </w:tc>
        <w:tc>
          <w:tcPr>
            <w:tcW w:w="1417" w:type="dxa"/>
          </w:tcPr>
          <w:p w14:paraId="0D20F84D" w14:textId="77777777" w:rsidR="007E37B6" w:rsidRDefault="007E37B6" w:rsidP="00571139">
            <w:r>
              <w:rPr>
                <w:sz w:val="20"/>
              </w:rPr>
              <w:t>B, C</w:t>
            </w:r>
          </w:p>
        </w:tc>
        <w:tc>
          <w:tcPr>
            <w:tcW w:w="6803" w:type="dxa"/>
          </w:tcPr>
          <w:p w14:paraId="44E24916" w14:textId="77777777" w:rsidR="007E37B6" w:rsidRPr="00134EC7" w:rsidRDefault="007E37B6" w:rsidP="00571139">
            <w:pPr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134EC7">
              <w:rPr>
                <w:sz w:val="20"/>
                <w:lang w:val="ru-RU"/>
              </w:rPr>
              <w:t xml:space="preserve"> красим; </w:t>
            </w:r>
            <w:r>
              <w:rPr>
                <w:sz w:val="20"/>
              </w:rPr>
              <w:t>C</w:t>
            </w:r>
            <w:r w:rsidRPr="00134EC7">
              <w:rPr>
                <w:sz w:val="20"/>
                <w:lang w:val="ru-RU"/>
              </w:rPr>
              <w:t xml:space="preserve"> не </w:t>
            </w:r>
            <w:proofErr w:type="spellStart"/>
            <w:r w:rsidRPr="00134EC7">
              <w:rPr>
                <w:sz w:val="20"/>
                <w:lang w:val="ru-RU"/>
              </w:rPr>
              <w:t>смежна</w:t>
            </w:r>
            <w:proofErr w:type="spellEnd"/>
            <w:r w:rsidRPr="00134EC7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B</w:t>
            </w:r>
            <w:r w:rsidRPr="00134EC7">
              <w:rPr>
                <w:sz w:val="20"/>
                <w:lang w:val="ru-RU"/>
              </w:rPr>
              <w:t xml:space="preserve"> → красим</w:t>
            </w:r>
          </w:p>
        </w:tc>
      </w:tr>
    </w:tbl>
    <w:p w14:paraId="7E796016" w14:textId="77777777" w:rsidR="007E37B6" w:rsidRPr="00C218D5" w:rsidRDefault="007E37B6">
      <w:pPr>
        <w:spacing w:after="80"/>
        <w:rPr>
          <w:lang w:val="ru-RU"/>
        </w:rPr>
      </w:pPr>
    </w:p>
    <w:p w14:paraId="6BD19A49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lastRenderedPageBreak/>
        <w:t xml:space="preserve">Задание 4. </w:t>
      </w:r>
      <w:r w:rsidRPr="00C218D5">
        <w:rPr>
          <w:lang w:val="ru-RU"/>
        </w:rPr>
        <w:t xml:space="preserve">Перед вами знаковая социальная сеть тайного общества (знаки на рёбрах указаны в скобках). Определите, является ли данный знаковый граф структурно сбалансированным. Если нет, укажите хотя бы один несбалансированный цикл. Если граф </w:t>
      </w:r>
      <w:proofErr w:type="spellStart"/>
      <w:r w:rsidRPr="00C218D5">
        <w:rPr>
          <w:lang w:val="ru-RU"/>
        </w:rPr>
        <w:t>балансен</w:t>
      </w:r>
      <w:proofErr w:type="spellEnd"/>
      <w:r w:rsidRPr="00C218D5">
        <w:rPr>
          <w:lang w:val="ru-RU"/>
        </w:rPr>
        <w:t>, разбейте агентов на две бесконфликтные коалиции.</w:t>
      </w:r>
    </w:p>
    <w:p w14:paraId="6318D4E5" w14:textId="710A4B34" w:rsidR="008F6E7A" w:rsidRDefault="00C218D5">
      <w:pPr>
        <w:ind w:left="720"/>
        <w:rPr>
          <w:lang w:val="ru-RU"/>
        </w:rPr>
      </w:pPr>
      <w:r w:rsidRPr="00C218D5">
        <w:rPr>
          <w:lang w:val="ru-RU"/>
        </w:rPr>
        <w:t>Вершины (агенты): 1, 2, 3, 4, 5</w:t>
      </w:r>
      <w:r w:rsidRPr="00C218D5">
        <w:rPr>
          <w:lang w:val="ru-RU"/>
        </w:rPr>
        <w:br/>
        <w:t>Рёбра (отношения): (1,2, '+'), (1,3, '-'), (2,3, '-'), (2,4, '+'), (3,4, '-'), (4,5, '-'), (1,5, '-')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1701"/>
        <w:gridCol w:w="1701"/>
      </w:tblGrid>
      <w:tr w:rsidR="007E37B6" w14:paraId="07CF66C0" w14:textId="77777777" w:rsidTr="007E37B6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2A6CC67F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1"/>
              </w:rPr>
              <w:t>Цикл</w:t>
            </w:r>
            <w:proofErr w:type="spellEnd"/>
          </w:p>
        </w:tc>
        <w:tc>
          <w:tcPr>
            <w:tcW w:w="2268" w:type="dxa"/>
            <w:shd w:val="clear" w:color="auto" w:fill="31849B" w:themeFill="accent5" w:themeFillShade="BF"/>
          </w:tcPr>
          <w:p w14:paraId="2A07B694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1"/>
              </w:rPr>
              <w:t>Знаки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рёбер</w:t>
            </w:r>
            <w:proofErr w:type="spellEnd"/>
          </w:p>
        </w:tc>
        <w:tc>
          <w:tcPr>
            <w:tcW w:w="1701" w:type="dxa"/>
            <w:shd w:val="clear" w:color="auto" w:fill="31849B" w:themeFill="accent5" w:themeFillShade="BF"/>
          </w:tcPr>
          <w:p w14:paraId="04F40756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1"/>
              </w:rPr>
              <w:t>Число</w:t>
            </w:r>
            <w:proofErr w:type="spellEnd"/>
            <w:r>
              <w:rPr>
                <w:b/>
                <w:sz w:val="21"/>
              </w:rPr>
              <w:t xml:space="preserve"> «−»</w:t>
            </w:r>
          </w:p>
        </w:tc>
        <w:tc>
          <w:tcPr>
            <w:tcW w:w="1701" w:type="dxa"/>
            <w:shd w:val="clear" w:color="auto" w:fill="31849B" w:themeFill="accent5" w:themeFillShade="BF"/>
          </w:tcPr>
          <w:p w14:paraId="20CA313B" w14:textId="77777777" w:rsidR="007E37B6" w:rsidRDefault="007E37B6" w:rsidP="00571139">
            <w:pPr>
              <w:jc w:val="center"/>
            </w:pPr>
            <w:proofErr w:type="spellStart"/>
            <w:r>
              <w:rPr>
                <w:b/>
                <w:sz w:val="21"/>
              </w:rPr>
              <w:t>Вывод</w:t>
            </w:r>
            <w:proofErr w:type="spellEnd"/>
          </w:p>
        </w:tc>
      </w:tr>
      <w:tr w:rsidR="007E37B6" w14:paraId="455AF2EE" w14:textId="77777777" w:rsidTr="00571139">
        <w:trPr>
          <w:jc w:val="center"/>
        </w:trPr>
        <w:tc>
          <w:tcPr>
            <w:tcW w:w="2268" w:type="dxa"/>
          </w:tcPr>
          <w:p w14:paraId="3AA57DB6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1–2–3–1</w:t>
            </w:r>
          </w:p>
        </w:tc>
        <w:tc>
          <w:tcPr>
            <w:tcW w:w="2268" w:type="dxa"/>
          </w:tcPr>
          <w:p w14:paraId="79D47E2A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+, −, −</w:t>
            </w:r>
          </w:p>
        </w:tc>
        <w:tc>
          <w:tcPr>
            <w:tcW w:w="1701" w:type="dxa"/>
          </w:tcPr>
          <w:p w14:paraId="67F9034C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57006621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1"/>
              </w:rPr>
              <w:t>чётно</w:t>
            </w:r>
            <w:proofErr w:type="spellEnd"/>
          </w:p>
        </w:tc>
      </w:tr>
      <w:tr w:rsidR="007E37B6" w14:paraId="6A58DC13" w14:textId="77777777" w:rsidTr="00571139">
        <w:trPr>
          <w:jc w:val="center"/>
        </w:trPr>
        <w:tc>
          <w:tcPr>
            <w:tcW w:w="2268" w:type="dxa"/>
          </w:tcPr>
          <w:p w14:paraId="4D26605D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2–3–4–2</w:t>
            </w:r>
          </w:p>
        </w:tc>
        <w:tc>
          <w:tcPr>
            <w:tcW w:w="2268" w:type="dxa"/>
          </w:tcPr>
          <w:p w14:paraId="544BA9B3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−, −, +</w:t>
            </w:r>
          </w:p>
        </w:tc>
        <w:tc>
          <w:tcPr>
            <w:tcW w:w="1701" w:type="dxa"/>
          </w:tcPr>
          <w:p w14:paraId="75BA10AA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7E1E4563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1"/>
              </w:rPr>
              <w:t>чётно</w:t>
            </w:r>
            <w:proofErr w:type="spellEnd"/>
          </w:p>
        </w:tc>
      </w:tr>
      <w:tr w:rsidR="007E37B6" w14:paraId="2DB688F6" w14:textId="77777777" w:rsidTr="00571139">
        <w:trPr>
          <w:jc w:val="center"/>
        </w:trPr>
        <w:tc>
          <w:tcPr>
            <w:tcW w:w="2268" w:type="dxa"/>
          </w:tcPr>
          <w:p w14:paraId="6DFFC181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1–2–4–5–1</w:t>
            </w:r>
          </w:p>
        </w:tc>
        <w:tc>
          <w:tcPr>
            <w:tcW w:w="2268" w:type="dxa"/>
          </w:tcPr>
          <w:p w14:paraId="07AF74B1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+, +, −, −</w:t>
            </w:r>
          </w:p>
        </w:tc>
        <w:tc>
          <w:tcPr>
            <w:tcW w:w="1701" w:type="dxa"/>
          </w:tcPr>
          <w:p w14:paraId="711C6378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6920E322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1"/>
              </w:rPr>
              <w:t>чётно</w:t>
            </w:r>
            <w:proofErr w:type="spellEnd"/>
          </w:p>
        </w:tc>
      </w:tr>
      <w:tr w:rsidR="007E37B6" w14:paraId="7E2823B2" w14:textId="77777777" w:rsidTr="00571139">
        <w:trPr>
          <w:jc w:val="center"/>
        </w:trPr>
        <w:tc>
          <w:tcPr>
            <w:tcW w:w="2268" w:type="dxa"/>
          </w:tcPr>
          <w:p w14:paraId="4EB117A3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1–2–4–3–1</w:t>
            </w:r>
          </w:p>
        </w:tc>
        <w:tc>
          <w:tcPr>
            <w:tcW w:w="2268" w:type="dxa"/>
          </w:tcPr>
          <w:p w14:paraId="7AE4B2FC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+, +, −, −</w:t>
            </w:r>
          </w:p>
        </w:tc>
        <w:tc>
          <w:tcPr>
            <w:tcW w:w="1701" w:type="dxa"/>
          </w:tcPr>
          <w:p w14:paraId="32B36788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27979B28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1"/>
              </w:rPr>
              <w:t>чётно</w:t>
            </w:r>
            <w:proofErr w:type="spellEnd"/>
          </w:p>
        </w:tc>
      </w:tr>
      <w:tr w:rsidR="007E37B6" w14:paraId="2EBDADD1" w14:textId="77777777" w:rsidTr="00571139">
        <w:trPr>
          <w:jc w:val="center"/>
        </w:trPr>
        <w:tc>
          <w:tcPr>
            <w:tcW w:w="2268" w:type="dxa"/>
          </w:tcPr>
          <w:p w14:paraId="64EE5F85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1–3–4–5–1</w:t>
            </w:r>
          </w:p>
        </w:tc>
        <w:tc>
          <w:tcPr>
            <w:tcW w:w="2268" w:type="dxa"/>
          </w:tcPr>
          <w:p w14:paraId="27D354E6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−, −, −, −</w:t>
            </w:r>
          </w:p>
        </w:tc>
        <w:tc>
          <w:tcPr>
            <w:tcW w:w="1701" w:type="dxa"/>
          </w:tcPr>
          <w:p w14:paraId="716CBE63" w14:textId="77777777" w:rsidR="007E37B6" w:rsidRDefault="007E37B6" w:rsidP="00571139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701" w:type="dxa"/>
          </w:tcPr>
          <w:p w14:paraId="73D0DD10" w14:textId="77777777" w:rsidR="007E37B6" w:rsidRDefault="007E37B6" w:rsidP="00571139">
            <w:pPr>
              <w:jc w:val="center"/>
            </w:pPr>
            <w:proofErr w:type="spellStart"/>
            <w:r>
              <w:rPr>
                <w:sz w:val="21"/>
              </w:rPr>
              <w:t>чётно</w:t>
            </w:r>
            <w:proofErr w:type="spellEnd"/>
          </w:p>
        </w:tc>
      </w:tr>
    </w:tbl>
    <w:p w14:paraId="32F40D64" w14:textId="77777777" w:rsidR="007E37B6" w:rsidRPr="00C218D5" w:rsidRDefault="007E37B6">
      <w:pPr>
        <w:ind w:left="720"/>
        <w:rPr>
          <w:lang w:val="ru-RU"/>
        </w:rPr>
      </w:pPr>
    </w:p>
    <w:p w14:paraId="4AAC4CDA" w14:textId="1A6A2D54" w:rsidR="008F6E7A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5. </w:t>
      </w:r>
      <w:r w:rsidRPr="00C218D5">
        <w:rPr>
          <w:lang w:val="ru-RU"/>
        </w:rPr>
        <w:t xml:space="preserve">Изучите модель сложных сетей </w:t>
      </w:r>
      <w:proofErr w:type="spellStart"/>
      <w:r w:rsidRPr="00C218D5">
        <w:rPr>
          <w:lang w:val="ru-RU"/>
        </w:rPr>
        <w:t>Уоттса-Строгатца</w:t>
      </w:r>
      <w:proofErr w:type="spellEnd"/>
      <w:r w:rsidRPr="00C218D5">
        <w:rPr>
          <w:lang w:val="ru-RU"/>
        </w:rPr>
        <w:t xml:space="preserve"> («Малый мир»). Дано кольцо из </w:t>
      </w:r>
      <w:r>
        <w:t>N</w:t>
      </w:r>
      <w:r w:rsidRPr="00C218D5">
        <w:rPr>
          <w:lang w:val="ru-RU"/>
        </w:rPr>
        <w:t xml:space="preserve"> = 8 вершин, где каждый узел изначально соединён с </w:t>
      </w:r>
      <w:r>
        <w:t>k</w:t>
      </w:r>
      <w:r w:rsidRPr="00C218D5">
        <w:rPr>
          <w:lang w:val="ru-RU"/>
        </w:rPr>
        <w:t xml:space="preserve"> = 2 </w:t>
      </w:r>
      <w:proofErr w:type="spellStart"/>
      <w:r>
        <w:t>najbli</w:t>
      </w:r>
      <w:proofErr w:type="spellEnd"/>
      <w:r w:rsidRPr="00C218D5">
        <w:rPr>
          <w:lang w:val="ru-RU"/>
        </w:rPr>
        <w:t>š</w:t>
      </w:r>
      <w:proofErr w:type="spellStart"/>
      <w:r>
        <w:t>imi</w:t>
      </w:r>
      <w:proofErr w:type="spellEnd"/>
      <w:r w:rsidRPr="00C218D5">
        <w:rPr>
          <w:lang w:val="ru-RU"/>
        </w:rPr>
        <w:t xml:space="preserve"> соседями (по одному с каждой стороны).</w:t>
      </w:r>
      <w:r w:rsidRPr="00C218D5">
        <w:rPr>
          <w:lang w:val="ru-RU"/>
        </w:rPr>
        <w:br/>
        <w:t>1. Определите его начальный диаметр.</w:t>
      </w:r>
      <w:r w:rsidRPr="00C218D5">
        <w:rPr>
          <w:lang w:val="ru-RU"/>
        </w:rPr>
        <w:br/>
        <w:t>2. Произведите ручную операцию «перенаправления» (</w:t>
      </w:r>
      <w:r>
        <w:t>rewiring</w:t>
      </w:r>
      <w:r w:rsidRPr="00C218D5">
        <w:rPr>
          <w:lang w:val="ru-RU"/>
        </w:rPr>
        <w:t>) двух любых рёбер на случайные дальние вершины.</w:t>
      </w:r>
      <w:r w:rsidRPr="00C218D5">
        <w:rPr>
          <w:lang w:val="ru-RU"/>
        </w:rPr>
        <w:br/>
        <w:t>3. Объясните роль «дальних связей» в изменении кратчайшего расстояния.</w:t>
      </w:r>
    </w:p>
    <w:p w14:paraId="7659A742" w14:textId="1F7284E1" w:rsidR="007E37B6" w:rsidRDefault="007E37B6">
      <w:pPr>
        <w:spacing w:after="80"/>
        <w:rPr>
          <w:lang w:val="ru-RU"/>
        </w:rPr>
      </w:pPr>
      <w:r>
        <w:rPr>
          <w:b/>
          <w:bCs/>
          <w:lang w:val="ru-RU"/>
        </w:rPr>
        <w:t>Решение:</w:t>
      </w:r>
    </w:p>
    <w:p w14:paraId="076071CD" w14:textId="419EA822" w:rsidR="007E37B6" w:rsidRDefault="007E37B6">
      <w:pPr>
        <w:spacing w:after="80"/>
        <w:rPr>
          <w:bCs/>
          <w:lang w:val="ru-RU"/>
        </w:rPr>
      </w:pPr>
      <w:r>
        <w:rPr>
          <w:lang w:val="ru-RU"/>
        </w:rPr>
        <w:t xml:space="preserve">1. </w:t>
      </w:r>
      <w:r w:rsidRPr="00134EC7">
        <w:rPr>
          <w:lang w:val="ru-RU"/>
        </w:rPr>
        <w:t xml:space="preserve">Наибольшее значение достигается для диаметрально противоположных вершин (1–5, 2–6, 3–7, 4–8): </w:t>
      </w:r>
      <w:r w:rsidRPr="007E37B6">
        <w:rPr>
          <w:bCs/>
          <w:lang w:val="ru-RU"/>
        </w:rPr>
        <w:t>диаметр = 4</w:t>
      </w:r>
    </w:p>
    <w:p w14:paraId="7EA4FF48" w14:textId="34FFC200" w:rsidR="007E37B6" w:rsidRDefault="007E37B6">
      <w:pPr>
        <w:spacing w:after="80"/>
        <w:rPr>
          <w:bCs/>
          <w:lang w:val="ru-RU"/>
        </w:rPr>
      </w:pPr>
      <w:r>
        <w:rPr>
          <w:bCs/>
          <w:lang w:val="ru-RU"/>
        </w:rPr>
        <w:t xml:space="preserve">2.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2551"/>
      </w:tblGrid>
      <w:tr w:rsidR="00FD1FC2" w14:paraId="6BB3F308" w14:textId="77777777" w:rsidTr="00FD1FC2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0259A4D4" w14:textId="77777777" w:rsidR="00FD1FC2" w:rsidRPr="00FD1FC2" w:rsidRDefault="00FD1FC2" w:rsidP="00571139">
            <w:pPr>
              <w:jc w:val="center"/>
              <w:rPr>
                <w:b/>
              </w:rPr>
            </w:pPr>
            <w:proofErr w:type="spellStart"/>
            <w:r w:rsidRPr="00FD1FC2">
              <w:rPr>
                <w:b/>
                <w:sz w:val="21"/>
              </w:rPr>
              <w:t>Пара</w:t>
            </w:r>
            <w:proofErr w:type="spellEnd"/>
            <w:r w:rsidRPr="00FD1FC2">
              <w:rPr>
                <w:b/>
                <w:sz w:val="21"/>
              </w:rPr>
              <w:t xml:space="preserve"> </w:t>
            </w:r>
            <w:proofErr w:type="spellStart"/>
            <w:r w:rsidRPr="00FD1FC2">
              <w:rPr>
                <w:b/>
                <w:sz w:val="21"/>
              </w:rPr>
              <w:t>вершин</w:t>
            </w:r>
            <w:proofErr w:type="spellEnd"/>
          </w:p>
        </w:tc>
        <w:tc>
          <w:tcPr>
            <w:tcW w:w="2551" w:type="dxa"/>
            <w:shd w:val="clear" w:color="auto" w:fill="31849B" w:themeFill="accent5" w:themeFillShade="BF"/>
          </w:tcPr>
          <w:p w14:paraId="4414FEA1" w14:textId="77777777" w:rsidR="00FD1FC2" w:rsidRDefault="00FD1FC2" w:rsidP="00571139">
            <w:pPr>
              <w:jc w:val="center"/>
            </w:pPr>
            <w:proofErr w:type="spellStart"/>
            <w:r>
              <w:rPr>
                <w:b/>
                <w:sz w:val="21"/>
              </w:rPr>
              <w:t>Расстояние</w:t>
            </w:r>
            <w:proofErr w:type="spellEnd"/>
            <w:r>
              <w:rPr>
                <w:b/>
                <w:sz w:val="21"/>
              </w:rPr>
              <w:t xml:space="preserve"> в </w:t>
            </w:r>
            <w:proofErr w:type="spellStart"/>
            <w:r>
              <w:rPr>
                <w:b/>
                <w:sz w:val="21"/>
              </w:rPr>
              <w:t>кольце</w:t>
            </w:r>
            <w:proofErr w:type="spellEnd"/>
          </w:p>
        </w:tc>
        <w:tc>
          <w:tcPr>
            <w:tcW w:w="2551" w:type="dxa"/>
            <w:shd w:val="clear" w:color="auto" w:fill="31849B" w:themeFill="accent5" w:themeFillShade="BF"/>
          </w:tcPr>
          <w:p w14:paraId="7479475F" w14:textId="77777777" w:rsidR="00FD1FC2" w:rsidRDefault="00FD1FC2" w:rsidP="00571139">
            <w:pPr>
              <w:jc w:val="center"/>
            </w:pPr>
            <w:proofErr w:type="spellStart"/>
            <w:r>
              <w:rPr>
                <w:b/>
                <w:sz w:val="21"/>
              </w:rPr>
              <w:t>После</w:t>
            </w:r>
            <w:proofErr w:type="spellEnd"/>
            <w:r>
              <w:rPr>
                <w:b/>
                <w:sz w:val="21"/>
              </w:rPr>
              <w:t xml:space="preserve"> rewiring</w:t>
            </w:r>
          </w:p>
        </w:tc>
      </w:tr>
      <w:tr w:rsidR="00FD1FC2" w14:paraId="43F6A439" w14:textId="77777777" w:rsidTr="00FD1FC2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717F6CEB" w14:textId="77777777" w:rsidR="00FD1FC2" w:rsidRPr="00FD1FC2" w:rsidRDefault="00FD1FC2" w:rsidP="00571139">
            <w:pPr>
              <w:jc w:val="center"/>
              <w:rPr>
                <w:b/>
              </w:rPr>
            </w:pPr>
            <w:r w:rsidRPr="00FD1FC2">
              <w:rPr>
                <w:b/>
                <w:sz w:val="21"/>
              </w:rPr>
              <w:t>1–5</w:t>
            </w:r>
          </w:p>
        </w:tc>
        <w:tc>
          <w:tcPr>
            <w:tcW w:w="2551" w:type="dxa"/>
          </w:tcPr>
          <w:p w14:paraId="40826CAE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51" w:type="dxa"/>
          </w:tcPr>
          <w:p w14:paraId="66902C0C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:rsidR="00FD1FC2" w14:paraId="32C7F660" w14:textId="77777777" w:rsidTr="00FD1FC2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6806ECB5" w14:textId="77777777" w:rsidR="00FD1FC2" w:rsidRPr="00FD1FC2" w:rsidRDefault="00FD1FC2" w:rsidP="00571139">
            <w:pPr>
              <w:jc w:val="center"/>
              <w:rPr>
                <w:b/>
              </w:rPr>
            </w:pPr>
            <w:r w:rsidRPr="00FD1FC2">
              <w:rPr>
                <w:b/>
                <w:sz w:val="21"/>
              </w:rPr>
              <w:t>1–4</w:t>
            </w:r>
          </w:p>
        </w:tc>
        <w:tc>
          <w:tcPr>
            <w:tcW w:w="2551" w:type="dxa"/>
          </w:tcPr>
          <w:p w14:paraId="6CB3B8F6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551" w:type="dxa"/>
          </w:tcPr>
          <w:p w14:paraId="45CBB412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FD1FC2" w14:paraId="6E29E268" w14:textId="77777777" w:rsidTr="00FD1FC2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3C438091" w14:textId="77777777" w:rsidR="00FD1FC2" w:rsidRPr="00FD1FC2" w:rsidRDefault="00FD1FC2" w:rsidP="00571139">
            <w:pPr>
              <w:jc w:val="center"/>
              <w:rPr>
                <w:b/>
              </w:rPr>
            </w:pPr>
            <w:r w:rsidRPr="00FD1FC2">
              <w:rPr>
                <w:b/>
                <w:sz w:val="21"/>
              </w:rPr>
              <w:t>2–6</w:t>
            </w:r>
          </w:p>
        </w:tc>
        <w:tc>
          <w:tcPr>
            <w:tcW w:w="2551" w:type="dxa"/>
          </w:tcPr>
          <w:p w14:paraId="04A7FD4A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51" w:type="dxa"/>
          </w:tcPr>
          <w:p w14:paraId="3BACC5B7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FD1FC2" w14:paraId="5AE86D09" w14:textId="77777777" w:rsidTr="00FD1FC2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57DFA352" w14:textId="77777777" w:rsidR="00FD1FC2" w:rsidRPr="00FD1FC2" w:rsidRDefault="00FD1FC2" w:rsidP="00571139">
            <w:pPr>
              <w:jc w:val="center"/>
              <w:rPr>
                <w:b/>
              </w:rPr>
            </w:pPr>
            <w:r w:rsidRPr="00FD1FC2">
              <w:rPr>
                <w:b/>
                <w:sz w:val="21"/>
              </w:rPr>
              <w:t>3–7</w:t>
            </w:r>
          </w:p>
        </w:tc>
        <w:tc>
          <w:tcPr>
            <w:tcW w:w="2551" w:type="dxa"/>
          </w:tcPr>
          <w:p w14:paraId="39895E3A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51" w:type="dxa"/>
          </w:tcPr>
          <w:p w14:paraId="65F09DF3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2</w:t>
            </w:r>
          </w:p>
        </w:tc>
      </w:tr>
      <w:tr w:rsidR="00FD1FC2" w14:paraId="5968B962" w14:textId="77777777" w:rsidTr="00FD1FC2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21ABD27B" w14:textId="77777777" w:rsidR="00FD1FC2" w:rsidRPr="00FD1FC2" w:rsidRDefault="00FD1FC2" w:rsidP="00571139">
            <w:pPr>
              <w:jc w:val="center"/>
              <w:rPr>
                <w:b/>
              </w:rPr>
            </w:pPr>
            <w:r w:rsidRPr="00FD1FC2">
              <w:rPr>
                <w:b/>
                <w:sz w:val="21"/>
              </w:rPr>
              <w:t>4–8</w:t>
            </w:r>
          </w:p>
        </w:tc>
        <w:tc>
          <w:tcPr>
            <w:tcW w:w="2551" w:type="dxa"/>
          </w:tcPr>
          <w:p w14:paraId="57B674DA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51" w:type="dxa"/>
          </w:tcPr>
          <w:p w14:paraId="0DADA391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3</w:t>
            </w:r>
          </w:p>
        </w:tc>
      </w:tr>
      <w:tr w:rsidR="00FD1FC2" w14:paraId="1738FA2B" w14:textId="77777777" w:rsidTr="00FD1FC2">
        <w:trPr>
          <w:jc w:val="center"/>
        </w:trPr>
        <w:tc>
          <w:tcPr>
            <w:tcW w:w="2268" w:type="dxa"/>
            <w:shd w:val="clear" w:color="auto" w:fill="31849B" w:themeFill="accent5" w:themeFillShade="BF"/>
          </w:tcPr>
          <w:p w14:paraId="219CB7ED" w14:textId="77777777" w:rsidR="00FD1FC2" w:rsidRPr="00FD1FC2" w:rsidRDefault="00FD1FC2" w:rsidP="00571139">
            <w:pPr>
              <w:jc w:val="center"/>
              <w:rPr>
                <w:b/>
              </w:rPr>
            </w:pPr>
            <w:r w:rsidRPr="00FD1FC2">
              <w:rPr>
                <w:b/>
                <w:sz w:val="21"/>
              </w:rPr>
              <w:t>2–5</w:t>
            </w:r>
          </w:p>
        </w:tc>
        <w:tc>
          <w:tcPr>
            <w:tcW w:w="2551" w:type="dxa"/>
          </w:tcPr>
          <w:p w14:paraId="1448B1FA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551" w:type="dxa"/>
          </w:tcPr>
          <w:p w14:paraId="43E0841C" w14:textId="77777777" w:rsidR="00FD1FC2" w:rsidRDefault="00FD1FC2" w:rsidP="00571139">
            <w:pPr>
              <w:jc w:val="center"/>
            </w:pPr>
            <w:r>
              <w:rPr>
                <w:sz w:val="21"/>
              </w:rPr>
              <w:t>3</w:t>
            </w:r>
          </w:p>
        </w:tc>
      </w:tr>
    </w:tbl>
    <w:p w14:paraId="37059076" w14:textId="77777777" w:rsidR="00FD1FC2" w:rsidRPr="00134EC7" w:rsidRDefault="00FD1FC2" w:rsidP="00FD1FC2">
      <w:pPr>
        <w:rPr>
          <w:lang w:val="ru-RU"/>
        </w:rPr>
      </w:pPr>
      <w:r>
        <w:rPr>
          <w:lang w:val="ru-RU"/>
        </w:rPr>
        <w:t xml:space="preserve">3. </w:t>
      </w:r>
      <w:r w:rsidRPr="00134EC7">
        <w:rPr>
          <w:lang w:val="ru-RU"/>
        </w:rPr>
        <w:t xml:space="preserve">Каждая «длинная» связь — мост между далёкими участками кольца: вместо прохода через соседей по цепочке путь «перепрыгивает» через кольцо. Даже малая доля таких связей резко сокращает средний кратчайший путь (в пределе от порядка </w:t>
      </w:r>
      <w:r>
        <w:t>N</w:t>
      </w:r>
      <w:r w:rsidRPr="00134EC7">
        <w:rPr>
          <w:lang w:val="ru-RU"/>
        </w:rPr>
        <w:t xml:space="preserve">/4 до порядка </w:t>
      </w:r>
      <w:r>
        <w:t>log</w:t>
      </w:r>
      <w:r w:rsidRPr="00134EC7">
        <w:rPr>
          <w:lang w:val="ru-RU"/>
        </w:rPr>
        <w:t xml:space="preserve"> </w:t>
      </w:r>
      <w:r>
        <w:t>N</w:t>
      </w:r>
      <w:r w:rsidRPr="00134EC7">
        <w:rPr>
          <w:lang w:val="ru-RU"/>
        </w:rPr>
        <w:t>), тогда как локальная кластеризация почти не страдает. Так возникает «малый мир»: высокая кластеризация при малых расстояниях. В нашем примере двух дальних связей хватило, чтобы снизить среднюю длину пути на 5% (диаметр при этом остался 4: двух связей мало, чтобы убрать самые удалённые пары).</w:t>
      </w:r>
    </w:p>
    <w:p w14:paraId="52C24839" w14:textId="6B83BEDB" w:rsidR="00FD1FC2" w:rsidRPr="007E37B6" w:rsidRDefault="00FD1FC2">
      <w:pPr>
        <w:spacing w:after="80"/>
        <w:rPr>
          <w:lang w:val="ru-RU"/>
        </w:rPr>
      </w:pPr>
    </w:p>
    <w:p w14:paraId="4F0D241B" w14:textId="77777777"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Задания повышенной трудности (мини-проекты)</w:t>
      </w:r>
    </w:p>
    <w:p w14:paraId="462F02A4" w14:textId="77777777"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lastRenderedPageBreak/>
        <w:t xml:space="preserve">1. Программный симулятор предпочтительного присоединения: </w:t>
      </w:r>
      <w:r w:rsidRPr="00C218D5">
        <w:rPr>
          <w:lang w:val="ru-RU"/>
        </w:rPr>
        <w:t xml:space="preserve">Напишите программу на </w:t>
      </w:r>
      <w:r>
        <w:t>Python</w:t>
      </w:r>
      <w:r w:rsidRPr="00C218D5">
        <w:rPr>
          <w:lang w:val="ru-RU"/>
        </w:rPr>
        <w:t xml:space="preserve">, которая пошагово реализует алгоритм построения </w:t>
      </w:r>
      <w:proofErr w:type="spellStart"/>
      <w:r w:rsidRPr="00C218D5">
        <w:rPr>
          <w:lang w:val="ru-RU"/>
        </w:rPr>
        <w:t>безмасштабной</w:t>
      </w:r>
      <w:proofErr w:type="spellEnd"/>
      <w:r w:rsidRPr="00C218D5">
        <w:rPr>
          <w:lang w:val="ru-RU"/>
        </w:rPr>
        <w:t xml:space="preserve"> сети Барабаши-Альберт:</w:t>
      </w:r>
      <w:r w:rsidRPr="00C218D5">
        <w:rPr>
          <w:lang w:val="ru-RU"/>
        </w:rPr>
        <w:br/>
        <w:t xml:space="preserve">• Стартует с полной сети из </w:t>
      </w:r>
      <w:r>
        <w:t>m</w:t>
      </w:r>
      <w:r w:rsidRPr="00C218D5">
        <w:rPr>
          <w:lang w:val="ru-RU"/>
        </w:rPr>
        <w:t>0 = 3 узлов.</w:t>
      </w:r>
      <w:r w:rsidRPr="00C218D5">
        <w:rPr>
          <w:lang w:val="ru-RU"/>
        </w:rPr>
        <w:br/>
        <w:t xml:space="preserve">• Поочередно добавляет </w:t>
      </w:r>
      <w:r>
        <w:t>N</w:t>
      </w:r>
      <w:r w:rsidRPr="00C218D5">
        <w:rPr>
          <w:lang w:val="ru-RU"/>
        </w:rPr>
        <w:t xml:space="preserve"> = 1000 новых узлов.</w:t>
      </w:r>
      <w:r w:rsidRPr="00C218D5">
        <w:rPr>
          <w:lang w:val="ru-RU"/>
        </w:rPr>
        <w:br/>
        <w:t xml:space="preserve">• Каждый новый узел связывается с </w:t>
      </w:r>
      <w:r>
        <w:t>m</w:t>
      </w:r>
      <w:r w:rsidRPr="00C218D5">
        <w:rPr>
          <w:lang w:val="ru-RU"/>
        </w:rPr>
        <w:t xml:space="preserve"> = 2 уже существующими узлами с вероятностью, пропорциональной их степени.</w:t>
      </w:r>
      <w:r w:rsidRPr="00C218D5">
        <w:rPr>
          <w:lang w:val="ru-RU"/>
        </w:rPr>
        <w:br/>
        <w:t>Программа должна рассчитать и вывести степени топ-5 самых крупных получившихся узлов-концентраторов (хабов).</w:t>
      </w:r>
    </w:p>
    <w:p w14:paraId="14851776" w14:textId="77777777" w:rsidR="008F6E7A" w:rsidRDefault="00C218D5">
      <w:pPr>
        <w:spacing w:after="80"/>
      </w:pPr>
      <w:r w:rsidRPr="00C218D5">
        <w:rPr>
          <w:b/>
          <w:lang w:val="ru-RU"/>
        </w:rPr>
        <w:t xml:space="preserve">2. Оптимизация распределения памяти процессора методом раскраски: </w:t>
      </w:r>
      <w:r w:rsidRPr="00C218D5">
        <w:rPr>
          <w:lang w:val="ru-RU"/>
        </w:rPr>
        <w:t xml:space="preserve">Имеется фрагмент низкоуровневого кода. Времена жизни переменных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>6 пересекаются следующим образом (задан граф несовместимости переменных, где ребро означает одновременное нахождение в памяти):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1 несовместима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4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2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3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4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5 несовместима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6 несовместима с: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 xml:space="preserve">Сведите задачу экономии регистров памяти к задаче раскраски графа. Найдите точное минимальное количество физических ячеек (регистров) памяти, необходимое для работы этой программы, применив точный алгоритм раскраски с использованием максимальных независимых множеств. </w:t>
      </w:r>
      <w:proofErr w:type="spellStart"/>
      <w:r>
        <w:t>Распределите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конкретным</w:t>
      </w:r>
      <w:proofErr w:type="spellEnd"/>
      <w:r>
        <w:t xml:space="preserve"> ячейкам.</w:t>
      </w:r>
    </w:p>
    <w:sectPr w:rsidR="008F6E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37B6"/>
    <w:rsid w:val="008F6E7A"/>
    <w:rsid w:val="00AA1D8D"/>
    <w:rsid w:val="00B47730"/>
    <w:rsid w:val="00C218D5"/>
    <w:rsid w:val="00CB0664"/>
    <w:rsid w:val="00FC693F"/>
    <w:rsid w:val="00FD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9642C"/>
  <w14:defaultImageDpi w14:val="300"/>
  <w15:docId w15:val="{78EAC637-4ECD-4FF4-9759-A218A6E3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EF7DC8-0470-4610-947D-5F70E091D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1663</Words>
  <Characters>9483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.</cp:lastModifiedBy>
  <cp:revision>3</cp:revision>
  <dcterms:created xsi:type="dcterms:W3CDTF">2026-10-05T08:28:00Z</dcterms:created>
  <dcterms:modified xsi:type="dcterms:W3CDTF">2026-10-21T10:17:00Z</dcterms:modified>
  <cp:category/>
</cp:coreProperties>
</file>