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C6B99" w14:textId="77777777" w:rsidR="00BD6CAE" w:rsidRDefault="00BD6CAE" w:rsidP="00BD6CAE">
      <w:pPr>
        <w:jc w:val="left"/>
        <w:rPr>
          <w:sz w:val="36"/>
          <w:szCs w:val="36"/>
        </w:rPr>
      </w:pPr>
    </w:p>
    <w:p w14:paraId="43B7210F" w14:textId="31B0BAD6" w:rsidR="00BD6CAE" w:rsidRPr="00BD6CAE" w:rsidRDefault="00BD6CAE" w:rsidP="00BD6CAE">
      <w:pPr>
        <w:ind w:left="1416" w:hanging="1416"/>
        <w:jc w:val="center"/>
        <w:rPr>
          <w:b/>
          <w:bCs/>
          <w:sz w:val="36"/>
          <w:szCs w:val="36"/>
        </w:rPr>
      </w:pPr>
      <w:r w:rsidRPr="00BD6CAE">
        <w:rPr>
          <w:b/>
          <w:bCs/>
          <w:sz w:val="36"/>
          <w:szCs w:val="36"/>
        </w:rPr>
        <w:t>UNIVERSIDAD AUTONOMA DE TAMAULIPAS</w:t>
      </w:r>
    </w:p>
    <w:p w14:paraId="637C0713" w14:textId="77777777" w:rsidR="00BD6CAE" w:rsidRPr="00BD6CAE" w:rsidRDefault="00BD6CAE" w:rsidP="00BD6CAE">
      <w:pPr>
        <w:ind w:left="1416" w:hanging="1416"/>
        <w:jc w:val="center"/>
        <w:rPr>
          <w:b/>
          <w:bCs/>
          <w:sz w:val="36"/>
          <w:szCs w:val="36"/>
        </w:rPr>
      </w:pPr>
      <w:r w:rsidRPr="00BD6CAE">
        <w:rPr>
          <w:b/>
          <w:bCs/>
          <w:sz w:val="36"/>
          <w:szCs w:val="36"/>
        </w:rPr>
        <w:t>FACULTAD DE INGENIERIA TAMPICO</w:t>
      </w:r>
    </w:p>
    <w:p w14:paraId="282860CF" w14:textId="77777777" w:rsidR="00BD6CAE" w:rsidRDefault="00BD6CAE" w:rsidP="00BD6CAE">
      <w:pPr>
        <w:ind w:left="1416" w:hanging="1416"/>
        <w:jc w:val="center"/>
      </w:pPr>
    </w:p>
    <w:p w14:paraId="3016B72C" w14:textId="77777777" w:rsidR="00BD6CAE" w:rsidRDefault="00BD6CAE" w:rsidP="00BD6CAE">
      <w:pPr>
        <w:ind w:left="1416" w:hanging="1416"/>
        <w:jc w:val="center"/>
        <w:rPr>
          <w:b/>
          <w:bCs/>
        </w:rPr>
      </w:pPr>
      <w:r w:rsidRPr="00BD6CAE">
        <w:rPr>
          <w:b/>
          <w:bCs/>
        </w:rPr>
        <w:t>INTEGRANTES:</w:t>
      </w:r>
    </w:p>
    <w:p w14:paraId="5D19B61D" w14:textId="46825507" w:rsidR="00BD6CAE" w:rsidRPr="00BD6CAE" w:rsidRDefault="00BD6CAE" w:rsidP="00BD6CAE">
      <w:pPr>
        <w:ind w:left="1416" w:hanging="1416"/>
        <w:jc w:val="center"/>
      </w:pPr>
      <w:r w:rsidRPr="00BD6CAE">
        <w:t>PEREZ CRISTINO VICTOR ALEJANDRO</w:t>
      </w:r>
    </w:p>
    <w:p w14:paraId="1ECFE182" w14:textId="77777777" w:rsidR="00BD6CAE" w:rsidRDefault="00BD6CAE" w:rsidP="00BD6CAE">
      <w:pPr>
        <w:ind w:left="1416" w:hanging="1416"/>
        <w:jc w:val="center"/>
      </w:pPr>
      <w:r>
        <w:t>DE LA CRUZ MARQUEZ RODRIGO</w:t>
      </w:r>
    </w:p>
    <w:p w14:paraId="280AF61E" w14:textId="77777777" w:rsidR="00BD6CAE" w:rsidRDefault="00BD6CAE" w:rsidP="00BD6CAE">
      <w:pPr>
        <w:ind w:left="1416" w:hanging="1416"/>
        <w:jc w:val="center"/>
      </w:pPr>
      <w:r>
        <w:t>LORENZO SANCHES LEXISS</w:t>
      </w:r>
    </w:p>
    <w:p w14:paraId="4790B816" w14:textId="77777777" w:rsidR="00BD6CAE" w:rsidRPr="00664695" w:rsidRDefault="00BD6CAE" w:rsidP="00BD6CAE">
      <w:pPr>
        <w:ind w:left="1416" w:hanging="1416"/>
        <w:jc w:val="center"/>
      </w:pPr>
      <w:r>
        <w:t>JUAREZ BELTRAN MOISES EDUARDO</w:t>
      </w:r>
    </w:p>
    <w:p w14:paraId="0186D394" w14:textId="77777777" w:rsidR="00BD6CAE" w:rsidRDefault="00BD6CAE" w:rsidP="00BD6CAE">
      <w:pPr>
        <w:ind w:left="1416" w:hanging="1416"/>
        <w:jc w:val="center"/>
        <w:rPr>
          <w:b/>
          <w:bCs/>
        </w:rPr>
      </w:pPr>
    </w:p>
    <w:p w14:paraId="15F30002" w14:textId="1104D5B2" w:rsidR="00BD6CAE" w:rsidRPr="00BD6CAE" w:rsidRDefault="00BD6CAE" w:rsidP="00BD6CAE">
      <w:pPr>
        <w:ind w:left="1416" w:hanging="1416"/>
        <w:jc w:val="center"/>
        <w:rPr>
          <w:b/>
          <w:bCs/>
        </w:rPr>
      </w:pPr>
      <w:r w:rsidRPr="00BD6CAE">
        <w:rPr>
          <w:b/>
          <w:bCs/>
        </w:rPr>
        <w:t>GRADO Y GRUPO</w:t>
      </w:r>
    </w:p>
    <w:p w14:paraId="7FE918F0" w14:textId="3AB35BCD" w:rsidR="00BD6CAE" w:rsidRPr="00BD6CAE" w:rsidRDefault="00BD6CAE" w:rsidP="00BD6CAE">
      <w:pPr>
        <w:ind w:left="1416" w:hanging="1416"/>
        <w:jc w:val="center"/>
      </w:pPr>
      <w:r w:rsidRPr="00664695">
        <w:t>9</w:t>
      </w:r>
      <w:r>
        <w:t>-J</w:t>
      </w:r>
    </w:p>
    <w:p w14:paraId="2C6EAEA4" w14:textId="77777777" w:rsidR="00BD6CAE" w:rsidRPr="00BD6CAE" w:rsidRDefault="00BD6CAE" w:rsidP="00BD6CAE">
      <w:pPr>
        <w:ind w:left="1416" w:hanging="1416"/>
        <w:jc w:val="center"/>
        <w:rPr>
          <w:b/>
          <w:bCs/>
        </w:rPr>
      </w:pPr>
      <w:r w:rsidRPr="00BD6CAE">
        <w:rPr>
          <w:b/>
          <w:bCs/>
        </w:rPr>
        <w:t>PROFESOR:</w:t>
      </w:r>
    </w:p>
    <w:p w14:paraId="2D2EA25F" w14:textId="59F2C86B" w:rsidR="00BD6CAE" w:rsidRPr="00BD6CAE" w:rsidRDefault="00BD6CAE" w:rsidP="00BD6CAE">
      <w:pPr>
        <w:ind w:left="1416" w:hanging="1416"/>
        <w:jc w:val="center"/>
      </w:pPr>
      <w:r>
        <w:t>ING</w:t>
      </w:r>
      <w:r w:rsidRPr="00BD6CAE">
        <w:t>.</w:t>
      </w:r>
      <w:r>
        <w:t xml:space="preserve"> </w:t>
      </w:r>
      <w:r w:rsidRPr="00BD6CAE">
        <w:t>M</w:t>
      </w:r>
      <w:r>
        <w:t>UÑOZ QUINTERO DANTE ADOLFO</w:t>
      </w:r>
      <w:r w:rsidRPr="00BD6CAE">
        <w:t xml:space="preserve"> </w:t>
      </w:r>
    </w:p>
    <w:p w14:paraId="7117D35A" w14:textId="77777777" w:rsidR="00BD6CAE" w:rsidRPr="00664695" w:rsidRDefault="00BD6CAE" w:rsidP="00BD6CAE">
      <w:pPr>
        <w:ind w:left="1416" w:hanging="1416"/>
        <w:jc w:val="center"/>
      </w:pPr>
    </w:p>
    <w:p w14:paraId="2EC6A1ED" w14:textId="73BC3806" w:rsidR="00BD6CAE" w:rsidRPr="00BD6CAE" w:rsidRDefault="00BD6CAE" w:rsidP="00BD6CAE">
      <w:pPr>
        <w:ind w:left="1416" w:hanging="1416"/>
        <w:jc w:val="center"/>
        <w:rPr>
          <w:b/>
          <w:bCs/>
          <w:sz w:val="36"/>
          <w:szCs w:val="36"/>
        </w:rPr>
      </w:pPr>
      <w:r w:rsidRPr="00BD6CAE">
        <w:rPr>
          <w:b/>
          <w:bCs/>
          <w:sz w:val="36"/>
          <w:szCs w:val="36"/>
        </w:rPr>
        <w:t>PROGRAMACION DE SISTEMAS DE BASE 2</w:t>
      </w:r>
    </w:p>
    <w:p w14:paraId="184A0B5C" w14:textId="19BA7B2D" w:rsidR="00BD6CAE" w:rsidRPr="00BD6CAE" w:rsidRDefault="00BD6CAE" w:rsidP="00BD6CAE">
      <w:pPr>
        <w:ind w:left="1416" w:hanging="1416"/>
        <w:jc w:val="center"/>
        <w:rPr>
          <w:b/>
          <w:bCs/>
          <w:sz w:val="36"/>
          <w:szCs w:val="36"/>
        </w:rPr>
      </w:pPr>
      <w:r w:rsidRPr="00BD6CAE">
        <w:rPr>
          <w:b/>
          <w:bCs/>
          <w:sz w:val="36"/>
          <w:szCs w:val="36"/>
        </w:rPr>
        <w:t>2025-3</w:t>
      </w:r>
    </w:p>
    <w:p w14:paraId="27F49444" w14:textId="16E9EFA9" w:rsidR="00BD6CAE" w:rsidRPr="00BD6CAE" w:rsidRDefault="00BD6CAE" w:rsidP="00BD6CAE">
      <w:pPr>
        <w:ind w:left="1416" w:hanging="1416"/>
        <w:jc w:val="center"/>
        <w:rPr>
          <w:b/>
          <w:bCs/>
          <w:sz w:val="36"/>
          <w:szCs w:val="36"/>
        </w:rPr>
      </w:pPr>
      <w:r>
        <w:rPr>
          <w:b/>
          <w:bCs/>
          <w:sz w:val="36"/>
          <w:szCs w:val="36"/>
        </w:rPr>
        <w:t>MANUAL DE USUARIO</w:t>
      </w:r>
    </w:p>
    <w:p w14:paraId="78F1E21A" w14:textId="77777777" w:rsidR="00BD6CAE" w:rsidRDefault="00BD6CAE" w:rsidP="00BD6CAE">
      <w:pPr>
        <w:ind w:left="1416" w:hanging="1416"/>
        <w:jc w:val="center"/>
        <w:rPr>
          <w:sz w:val="36"/>
          <w:szCs w:val="36"/>
        </w:rPr>
      </w:pPr>
    </w:p>
    <w:p w14:paraId="1AE7F666" w14:textId="6BF71ACB" w:rsidR="00BD6CAE" w:rsidRPr="00BD6CAE" w:rsidRDefault="00BD6CAE" w:rsidP="00BD6CAE">
      <w:pPr>
        <w:jc w:val="left"/>
        <w:rPr>
          <w:rFonts w:asciiTheme="minorHAnsi" w:hAnsiTheme="minorHAnsi"/>
          <w:sz w:val="36"/>
          <w:szCs w:val="36"/>
        </w:rPr>
      </w:pPr>
      <w:r>
        <w:rPr>
          <w:sz w:val="36"/>
          <w:szCs w:val="36"/>
        </w:rPr>
        <w:br w:type="page"/>
      </w:r>
    </w:p>
    <w:p w14:paraId="28B7906A" w14:textId="217A707C" w:rsidR="008A17AB" w:rsidRPr="00BD6CAE" w:rsidRDefault="00BD6CAE" w:rsidP="00BD6CAE">
      <w:pPr>
        <w:pStyle w:val="Ttulo1"/>
      </w:pPr>
      <w:r w:rsidRPr="00BD6CAE">
        <w:lastRenderedPageBreak/>
        <w:t>Introducción</w:t>
      </w:r>
    </w:p>
    <w:p w14:paraId="59EF538E" w14:textId="77777777" w:rsidR="00BD6CAE" w:rsidRPr="00BD6CAE" w:rsidRDefault="00BD6CAE" w:rsidP="00BD6CAE">
      <w:pPr>
        <w:spacing w:line="360" w:lineRule="auto"/>
        <w:rPr>
          <w:rFonts w:cs="Arial"/>
          <w:szCs w:val="22"/>
        </w:rPr>
      </w:pPr>
      <w:r w:rsidRPr="00BD6CAE">
        <w:rPr>
          <w:rFonts w:cs="Arial"/>
          <w:szCs w:val="22"/>
        </w:rPr>
        <w:t>El proyecto "ArduinoMexa" consiste en el diseño e implementación de un compilador completo y un Entorno de Desarrollo Integrado (IDE) orientado a la programación de sistemas embebidos, específicamente para la arquitectura Arduino. Este proyecto se desarrolla como producto integrador de la materia Compiladores 2, con el objetivo de consolidar los conocimientos sobre análisis semántico, generación de código intermedio y optimización.</w:t>
      </w:r>
    </w:p>
    <w:p w14:paraId="4D656007" w14:textId="77777777" w:rsidR="00BD6CAE" w:rsidRPr="00BD6CAE" w:rsidRDefault="00BD6CAE" w:rsidP="00BD6CAE">
      <w:pPr>
        <w:spacing w:line="360" w:lineRule="auto"/>
        <w:rPr>
          <w:rFonts w:cs="Arial"/>
          <w:szCs w:val="22"/>
        </w:rPr>
      </w:pPr>
      <w:r w:rsidRPr="00BD6CAE">
        <w:rPr>
          <w:rFonts w:cs="Arial"/>
          <w:szCs w:val="22"/>
        </w:rPr>
        <w:t>A diferencia de los entornos de programación tradicionales que requieren un dominio de la sintaxis estricta de C++, ArduinoMexa ofrece una capa de abstracción de alto nivel basada en lenguaje natural (español). Esto permite al usuario escribir instrucciones intuitivas (como PRENDERLED o MOVERSERVO) que el sistema traduce automáticamente a código nativo .ino optimizado y listo para su compilación en hardware.</w:t>
      </w:r>
    </w:p>
    <w:p w14:paraId="4521C688" w14:textId="77777777" w:rsidR="00BD6CAE" w:rsidRPr="00BD6CAE" w:rsidRDefault="00BD6CAE" w:rsidP="00BD6CAE">
      <w:pPr>
        <w:spacing w:line="360" w:lineRule="auto"/>
        <w:rPr>
          <w:rFonts w:cs="Arial"/>
          <w:szCs w:val="22"/>
        </w:rPr>
      </w:pPr>
      <w:r w:rsidRPr="00BD6CAE">
        <w:rPr>
          <w:rFonts w:cs="Arial"/>
          <w:szCs w:val="22"/>
        </w:rPr>
        <w:t>El sistema aborda el flujo de compilación en cuatro fases críticas:</w:t>
      </w:r>
    </w:p>
    <w:p w14:paraId="3BCA2F04" w14:textId="77777777" w:rsidR="00BD6CAE" w:rsidRPr="00BD6CAE" w:rsidRDefault="00BD6CAE" w:rsidP="00BD6CAE">
      <w:pPr>
        <w:spacing w:line="360" w:lineRule="auto"/>
        <w:rPr>
          <w:rFonts w:cs="Arial"/>
          <w:szCs w:val="22"/>
        </w:rPr>
      </w:pPr>
      <w:r w:rsidRPr="00BD6CAE">
        <w:rPr>
          <w:rFonts w:cs="Arial"/>
          <w:szCs w:val="22"/>
        </w:rPr>
        <w:t>Análisis Léxico y Sintáctico: Implementado mediante ANTLR4, define la gramática formal del lenguaje y valida la estructura de las instrucciones.</w:t>
      </w:r>
    </w:p>
    <w:p w14:paraId="567A7D99" w14:textId="77777777" w:rsidR="00BD6CAE" w:rsidRPr="00BD6CAE" w:rsidRDefault="00BD6CAE" w:rsidP="00BD6CAE">
      <w:pPr>
        <w:spacing w:line="360" w:lineRule="auto"/>
        <w:rPr>
          <w:rFonts w:cs="Arial"/>
          <w:szCs w:val="22"/>
        </w:rPr>
      </w:pPr>
      <w:r w:rsidRPr="00BD6CAE">
        <w:rPr>
          <w:rFonts w:cs="Arial"/>
          <w:szCs w:val="22"/>
        </w:rPr>
        <w:t>Análisis Semántico: Verifica la coherencia lógica del programa, gestionando la tabla de símbolos, la inferencia de tipos y la validación de parámetros en las funciones de hardware .</w:t>
      </w:r>
    </w:p>
    <w:p w14:paraId="34314BEC" w14:textId="77777777" w:rsidR="00BD6CAE" w:rsidRPr="00BD6CAE" w:rsidRDefault="00BD6CAE" w:rsidP="00BD6CAE">
      <w:pPr>
        <w:spacing w:line="360" w:lineRule="auto"/>
        <w:rPr>
          <w:rFonts w:cs="Arial"/>
          <w:szCs w:val="22"/>
        </w:rPr>
      </w:pPr>
      <w:r w:rsidRPr="00BD6CAE">
        <w:rPr>
          <w:rFonts w:cs="Arial"/>
          <w:szCs w:val="22"/>
        </w:rPr>
        <w:t>Generación de Código: Transforma el Árbol de Sintaxis Abstracta (AST) en código objetivo C++ (Wiring), gestionando automáticamente la inclusión de librerías (Servo.h, LiquidCrystal.h) y la configuración de pines en la rutina setup() .</w:t>
      </w:r>
    </w:p>
    <w:p w14:paraId="623A6171" w14:textId="77777777" w:rsidR="00BD6CAE" w:rsidRPr="00BD6CAE" w:rsidRDefault="00BD6CAE" w:rsidP="00BD6CAE">
      <w:pPr>
        <w:spacing w:line="360" w:lineRule="auto"/>
        <w:rPr>
          <w:rFonts w:cs="Arial"/>
          <w:szCs w:val="22"/>
        </w:rPr>
      </w:pPr>
      <w:r w:rsidRPr="00BD6CAE">
        <w:rPr>
          <w:rFonts w:cs="Arial"/>
          <w:szCs w:val="22"/>
        </w:rPr>
        <w:t>Optimización: El compilador detecta y elimina redundancias en la configuración de hardware, asegurando un código final limpio y eficiente.</w:t>
      </w:r>
    </w:p>
    <w:p w14:paraId="02C6FF35" w14:textId="1814D8F5" w:rsidR="00BD6CAE" w:rsidRDefault="00BD6CAE" w:rsidP="00BD6CAE"/>
    <w:p w14:paraId="72D3E3D3" w14:textId="77777777" w:rsidR="00BD6CAE" w:rsidRDefault="00BD6CAE">
      <w:r>
        <w:br w:type="page"/>
      </w:r>
    </w:p>
    <w:p w14:paraId="212EB650" w14:textId="5A7F0A2F" w:rsidR="00BD6CAE" w:rsidRDefault="00BD6CAE" w:rsidP="00BD6CAE">
      <w:pPr>
        <w:pStyle w:val="Ttulo1"/>
      </w:pPr>
      <w:r w:rsidRPr="00BD6CAE">
        <w:lastRenderedPageBreak/>
        <w:t>Instalación y Configuración</w:t>
      </w:r>
    </w:p>
    <w:p w14:paraId="23B00665" w14:textId="77777777" w:rsidR="00BD6CAE" w:rsidRPr="00BD6CAE" w:rsidRDefault="00BD6CAE" w:rsidP="00BD6CAE">
      <w:pPr>
        <w:rPr>
          <w:b/>
          <w:bCs/>
        </w:rPr>
      </w:pPr>
      <w:r w:rsidRPr="00BD6CAE">
        <w:rPr>
          <w:b/>
          <w:bCs/>
        </w:rPr>
        <w:t>Requisitos del Sistema</w:t>
      </w:r>
    </w:p>
    <w:p w14:paraId="32F20F8F" w14:textId="77777777" w:rsidR="00BD6CAE" w:rsidRPr="0060169D" w:rsidRDefault="00BD6CAE" w:rsidP="00BD6CAE">
      <w:pPr>
        <w:numPr>
          <w:ilvl w:val="0"/>
          <w:numId w:val="2"/>
        </w:numPr>
        <w:rPr>
          <w:lang w:val="pt-PT"/>
        </w:rPr>
      </w:pPr>
      <w:r w:rsidRPr="0060169D">
        <w:rPr>
          <w:b/>
          <w:bCs/>
          <w:lang w:val="pt-PT"/>
        </w:rPr>
        <w:t>Sistema Operativo:</w:t>
      </w:r>
      <w:r w:rsidRPr="0060169D">
        <w:rPr>
          <w:lang w:val="pt-PT"/>
        </w:rPr>
        <w:t xml:space="preserve"> Windows, macOS o Linux.</w:t>
      </w:r>
    </w:p>
    <w:p w14:paraId="0B4BA3A4" w14:textId="77777777" w:rsidR="00BD6CAE" w:rsidRPr="00BD6CAE" w:rsidRDefault="00BD6CAE" w:rsidP="00BD6CAE">
      <w:pPr>
        <w:numPr>
          <w:ilvl w:val="0"/>
          <w:numId w:val="2"/>
        </w:numPr>
      </w:pPr>
      <w:r w:rsidRPr="00BD6CAE">
        <w:rPr>
          <w:b/>
          <w:bCs/>
        </w:rPr>
        <w:t>Python:</w:t>
      </w:r>
      <w:r w:rsidRPr="00BD6CAE">
        <w:t xml:space="preserve"> Versión 3.8 o superior.</w:t>
      </w:r>
    </w:p>
    <w:p w14:paraId="6FD17104" w14:textId="77777777" w:rsidR="00BD6CAE" w:rsidRPr="00BD6CAE" w:rsidRDefault="00BD6CAE" w:rsidP="00BD6CAE">
      <w:pPr>
        <w:numPr>
          <w:ilvl w:val="0"/>
          <w:numId w:val="2"/>
        </w:numPr>
      </w:pPr>
      <w:r w:rsidRPr="00BD6CAE">
        <w:rPr>
          <w:b/>
          <w:bCs/>
        </w:rPr>
        <w:t>Java:</w:t>
      </w:r>
      <w:r w:rsidRPr="00BD6CAE">
        <w:t xml:space="preserve"> (Requerido únicamente si se necesita regenerar la gramática con ANTLR, no para ejecutar).</w:t>
      </w:r>
    </w:p>
    <w:p w14:paraId="50E98743" w14:textId="77777777" w:rsidR="00BD6CAE" w:rsidRPr="00BD6CAE" w:rsidRDefault="00BD6CAE" w:rsidP="00BD6CAE">
      <w:pPr>
        <w:numPr>
          <w:ilvl w:val="0"/>
          <w:numId w:val="2"/>
        </w:numPr>
      </w:pPr>
      <w:r w:rsidRPr="00BD6CAE">
        <w:rPr>
          <w:b/>
          <w:bCs/>
        </w:rPr>
        <w:t>Arduino IDE:</w:t>
      </w:r>
      <w:r w:rsidRPr="00BD6CAE">
        <w:t xml:space="preserve"> Para cargar el código resultante a la placa física.</w:t>
      </w:r>
    </w:p>
    <w:p w14:paraId="29F6E2E4" w14:textId="77777777" w:rsidR="00BD6CAE" w:rsidRPr="00BD6CAE" w:rsidRDefault="00BD6CAE" w:rsidP="00BD6CAE">
      <w:pPr>
        <w:rPr>
          <w:b/>
          <w:bCs/>
        </w:rPr>
      </w:pPr>
      <w:r w:rsidRPr="00BD6CAE">
        <w:rPr>
          <w:b/>
          <w:bCs/>
        </w:rPr>
        <w:t>Pasos de Instalación</w:t>
      </w:r>
    </w:p>
    <w:p w14:paraId="645724BB" w14:textId="0A781D75" w:rsidR="00BD6CAE" w:rsidRPr="00BD6CAE" w:rsidRDefault="00BD6CAE" w:rsidP="00BD6CAE">
      <w:pPr>
        <w:numPr>
          <w:ilvl w:val="0"/>
          <w:numId w:val="3"/>
        </w:numPr>
      </w:pPr>
      <w:r w:rsidRPr="00BD6CAE">
        <w:rPr>
          <w:b/>
          <w:bCs/>
        </w:rPr>
        <w:t>Descargar el Proyecto:</w:t>
      </w:r>
      <w:r w:rsidRPr="00BD6CAE">
        <w:t xml:space="preserve"> Clone el repositorio o descargue el archivo .zip y descomprímalo en su equipo</w:t>
      </w:r>
      <w:r>
        <w:t xml:space="preserve"> </w:t>
      </w:r>
      <w:hyperlink r:id="rId7" w:history="1">
        <w:r w:rsidR="00216F37" w:rsidRPr="007B75AF">
          <w:rPr>
            <w:rStyle w:val="Hipervnculo"/>
          </w:rPr>
          <w:t>https://github.com/DODIGO10/Producto-integrador-del-curso</w:t>
        </w:r>
      </w:hyperlink>
      <w:r w:rsidR="00216F37">
        <w:t xml:space="preserve"> </w:t>
      </w:r>
    </w:p>
    <w:p w14:paraId="4B8177EC" w14:textId="77777777" w:rsidR="00BD6CAE" w:rsidRPr="00BD6CAE" w:rsidRDefault="00BD6CAE" w:rsidP="00BD6CAE">
      <w:pPr>
        <w:numPr>
          <w:ilvl w:val="0"/>
          <w:numId w:val="3"/>
        </w:numPr>
      </w:pPr>
      <w:r w:rsidRPr="00BD6CAE">
        <w:rPr>
          <w:b/>
          <w:bCs/>
        </w:rPr>
        <w:t>Instalar Dependencias:</w:t>
      </w:r>
      <w:r w:rsidRPr="00BD6CAE">
        <w:t xml:space="preserve"> Abra una terminal en la carpeta del proyecto y ejecute el siguiente comando para instalar la librería de tiempo de ejecución de ANTLR:</w:t>
      </w:r>
    </w:p>
    <w:p w14:paraId="4AE1FC9C" w14:textId="77777777" w:rsidR="00BD6CAE" w:rsidRPr="0060169D" w:rsidRDefault="00BD6CAE" w:rsidP="00BD6CAE">
      <w:pPr>
        <w:jc w:val="center"/>
        <w:rPr>
          <w:b/>
          <w:bCs/>
        </w:rPr>
      </w:pPr>
      <w:proofErr w:type="spellStart"/>
      <w:r w:rsidRPr="0060169D">
        <w:rPr>
          <w:b/>
          <w:bCs/>
        </w:rPr>
        <w:t>pip</w:t>
      </w:r>
      <w:proofErr w:type="spellEnd"/>
      <w:r w:rsidRPr="0060169D">
        <w:rPr>
          <w:b/>
          <w:bCs/>
        </w:rPr>
        <w:t xml:space="preserve"> install antlr4-python3-runtime</w:t>
      </w:r>
    </w:p>
    <w:p w14:paraId="3AA660EA" w14:textId="77777777" w:rsidR="00BD6CAE" w:rsidRPr="0060169D" w:rsidRDefault="00BD6CAE" w:rsidP="00BD6CAE"/>
    <w:p w14:paraId="742D7266" w14:textId="77777777" w:rsidR="00BD6CAE" w:rsidRPr="0060169D" w:rsidRDefault="00BD6CAE" w:rsidP="00BD6CAE"/>
    <w:p w14:paraId="77513C12" w14:textId="77777777" w:rsidR="00BD6CAE" w:rsidRPr="0060169D" w:rsidRDefault="00BD6CAE" w:rsidP="00BD6CAE"/>
    <w:p w14:paraId="30E42AC5" w14:textId="77777777" w:rsidR="00BD6CAE" w:rsidRPr="0060169D" w:rsidRDefault="00BD6CAE" w:rsidP="00BD6CAE"/>
    <w:p w14:paraId="6BBFC9A0" w14:textId="77777777" w:rsidR="00BD6CAE" w:rsidRPr="0060169D" w:rsidRDefault="00BD6CAE" w:rsidP="00BD6CAE"/>
    <w:p w14:paraId="1773C6C1" w14:textId="77777777" w:rsidR="00BD6CAE" w:rsidRPr="0060169D" w:rsidRDefault="00BD6CAE" w:rsidP="00BD6CAE"/>
    <w:p w14:paraId="474C24DC" w14:textId="77777777" w:rsidR="00BD6CAE" w:rsidRPr="0060169D" w:rsidRDefault="00BD6CAE" w:rsidP="00BD6CAE"/>
    <w:p w14:paraId="5470A42D" w14:textId="77777777" w:rsidR="00BD6CAE" w:rsidRPr="0060169D" w:rsidRDefault="00BD6CAE" w:rsidP="00BD6CAE"/>
    <w:p w14:paraId="2C5812D3" w14:textId="77777777" w:rsidR="00BD6CAE" w:rsidRPr="0060169D" w:rsidRDefault="00BD6CAE" w:rsidP="00BD6CAE"/>
    <w:p w14:paraId="57486A30" w14:textId="77777777" w:rsidR="00BD6CAE" w:rsidRPr="0060169D" w:rsidRDefault="00BD6CAE" w:rsidP="00BD6CAE"/>
    <w:p w14:paraId="7DE55C8F" w14:textId="77777777" w:rsidR="00BD6CAE" w:rsidRPr="0060169D" w:rsidRDefault="00BD6CAE" w:rsidP="00BD6CAE"/>
    <w:p w14:paraId="632C4FE2" w14:textId="77777777" w:rsidR="00BD6CAE" w:rsidRPr="0060169D" w:rsidRDefault="00BD6CAE" w:rsidP="00BD6CAE"/>
    <w:p w14:paraId="731C66EE" w14:textId="77777777" w:rsidR="00BD6CAE" w:rsidRPr="0060169D" w:rsidRDefault="00BD6CAE" w:rsidP="00BD6CAE"/>
    <w:p w14:paraId="26DE0C9D" w14:textId="77777777" w:rsidR="00BD6CAE" w:rsidRPr="0060169D" w:rsidRDefault="00BD6CAE" w:rsidP="00BD6CAE"/>
    <w:p w14:paraId="282EB3AF" w14:textId="77777777" w:rsidR="00BD6CAE" w:rsidRPr="0060169D" w:rsidRDefault="00BD6CAE" w:rsidP="00BD6CAE"/>
    <w:p w14:paraId="55D30A22" w14:textId="04E1D0E9" w:rsidR="00BD6CAE" w:rsidRDefault="00BD6CAE" w:rsidP="00BD6CAE">
      <w:pPr>
        <w:pStyle w:val="Ttulo1"/>
      </w:pPr>
      <w:r w:rsidRPr="00BD6CAE">
        <w:t>Guía de Uso</w:t>
      </w:r>
    </w:p>
    <w:p w14:paraId="401506A5" w14:textId="2CC54379" w:rsidR="003F6A07" w:rsidRDefault="003F6A07" w:rsidP="003F6A07">
      <w:pPr>
        <w:pStyle w:val="Ttulo2"/>
      </w:pPr>
      <w:r>
        <w:t>Pantalla principal</w:t>
      </w:r>
    </w:p>
    <w:p w14:paraId="6C6BA904" w14:textId="0DC8FB29" w:rsidR="003F6A07" w:rsidRPr="003F6A07" w:rsidRDefault="003F6A07" w:rsidP="003F6A07">
      <w:r>
        <w:t xml:space="preserve">En esta pantalla se encuentra todo el contenido que cuenta nuestro mini IDE. Podemos observar que tenemos el recuadro para colocar nuestro </w:t>
      </w:r>
      <w:r w:rsidR="008D5FE6">
        <w:t>código de lenguaje simplificado, en la parte de abajo tenemos la terminal que es donde se mostrara el resultado del código generado en .ino, tenemos 3 botones Ejecutar, Limpiar y Ocultar Terminal.</w:t>
      </w:r>
    </w:p>
    <w:p w14:paraId="7CBCAF83" w14:textId="118ADB3F" w:rsidR="00BD6CAE" w:rsidRDefault="003F6A07" w:rsidP="00BD6CAE">
      <w:r>
        <w:rPr>
          <w:noProof/>
        </w:rPr>
        <w:drawing>
          <wp:inline distT="0" distB="0" distL="0" distR="0" wp14:anchorId="72F53D4B" wp14:editId="4759EEC5">
            <wp:extent cx="6043261" cy="3396343"/>
            <wp:effectExtent l="0" t="0" r="0" b="0"/>
            <wp:docPr id="1550609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934" name="Imagen 1" descr="Interfaz de usuario gráfica, Aplicación&#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5200" cy="3403053"/>
                    </a:xfrm>
                    <a:prstGeom prst="rect">
                      <a:avLst/>
                    </a:prstGeom>
                    <a:noFill/>
                    <a:ln>
                      <a:noFill/>
                    </a:ln>
                  </pic:spPr>
                </pic:pic>
              </a:graphicData>
            </a:graphic>
          </wp:inline>
        </w:drawing>
      </w:r>
    </w:p>
    <w:p w14:paraId="5265AC78" w14:textId="77777777" w:rsidR="008D5FE6" w:rsidRDefault="008D5FE6" w:rsidP="00BD6CAE"/>
    <w:p w14:paraId="1EBEE100" w14:textId="77777777" w:rsidR="008D5FE6" w:rsidRDefault="008D5FE6" w:rsidP="00BD6CAE"/>
    <w:p w14:paraId="40388AC5" w14:textId="77777777" w:rsidR="008D5FE6" w:rsidRDefault="008D5FE6" w:rsidP="00BD6CAE"/>
    <w:p w14:paraId="61C4DCC4" w14:textId="77777777" w:rsidR="008D5FE6" w:rsidRDefault="008D5FE6" w:rsidP="00BD6CAE"/>
    <w:p w14:paraId="7CE61C82" w14:textId="77777777" w:rsidR="008D5FE6" w:rsidRDefault="008D5FE6" w:rsidP="00BD6CAE"/>
    <w:p w14:paraId="1EE2FFF4" w14:textId="77777777" w:rsidR="008D5FE6" w:rsidRDefault="008D5FE6" w:rsidP="00BD6CAE"/>
    <w:p w14:paraId="649D4F48" w14:textId="77777777" w:rsidR="008D5FE6" w:rsidRDefault="008D5FE6" w:rsidP="00BD6CAE"/>
    <w:p w14:paraId="36C799CC" w14:textId="77777777" w:rsidR="0024120E" w:rsidRDefault="0024120E" w:rsidP="008D5FE6"/>
    <w:p w14:paraId="7120A079" w14:textId="77777777" w:rsidR="0024120E" w:rsidRDefault="0024120E" w:rsidP="008D5FE6"/>
    <w:p w14:paraId="5B2AFA8B" w14:textId="2263FE54" w:rsidR="008D5FE6" w:rsidRPr="008D5FE6" w:rsidRDefault="008D5FE6" w:rsidP="008D5FE6">
      <w:r>
        <w:t>Se ingresa el código en lenguaje simplificado que será convertido a instrucciones de Arduino.</w:t>
      </w:r>
    </w:p>
    <w:p w14:paraId="2BCAB71A" w14:textId="77777777" w:rsidR="0024120E" w:rsidRDefault="0024120E" w:rsidP="008D5FE6"/>
    <w:p w14:paraId="124085D0" w14:textId="6176603B" w:rsidR="0024120E" w:rsidRDefault="0024120E" w:rsidP="008D5FE6">
      <w:r>
        <w:rPr>
          <w:noProof/>
        </w:rPr>
        <w:drawing>
          <wp:anchor distT="0" distB="0" distL="114300" distR="114300" simplePos="0" relativeHeight="251658240" behindDoc="0" locked="0" layoutInCell="1" allowOverlap="1" wp14:anchorId="7662FD83" wp14:editId="1556AE7F">
            <wp:simplePos x="0" y="0"/>
            <wp:positionH relativeFrom="margin">
              <wp:align>center</wp:align>
            </wp:positionH>
            <wp:positionV relativeFrom="paragraph">
              <wp:posOffset>417830</wp:posOffset>
            </wp:positionV>
            <wp:extent cx="7268210" cy="4084955"/>
            <wp:effectExtent l="0" t="0" r="8890" b="0"/>
            <wp:wrapSquare wrapText="bothSides"/>
            <wp:docPr id="176014033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0332" name="Imagen 2" descr="Interfaz de usuario gráfica, Aplicación&#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8210" cy="4084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9A87A" w14:textId="3130CC23" w:rsidR="0024120E" w:rsidRDefault="0024120E" w:rsidP="008D5FE6"/>
    <w:p w14:paraId="66F222B9" w14:textId="002B0A00" w:rsidR="0024120E" w:rsidRDefault="0024120E" w:rsidP="008D5FE6"/>
    <w:p w14:paraId="799FF44C" w14:textId="6D0636DB" w:rsidR="0024120E" w:rsidRDefault="0024120E" w:rsidP="008D5FE6"/>
    <w:p w14:paraId="30F0A548" w14:textId="32060E03" w:rsidR="0024120E" w:rsidRDefault="0024120E" w:rsidP="008D5FE6"/>
    <w:p w14:paraId="22541F23" w14:textId="4C6D07AB" w:rsidR="0024120E" w:rsidRDefault="0024120E" w:rsidP="008D5FE6"/>
    <w:p w14:paraId="679E6237" w14:textId="10A69387" w:rsidR="008D5FE6" w:rsidRDefault="008D5FE6" w:rsidP="008D5FE6"/>
    <w:p w14:paraId="79352420" w14:textId="1E16068B" w:rsidR="008D5FE6" w:rsidRDefault="008D5FE6" w:rsidP="008D5FE6">
      <w:r>
        <w:lastRenderedPageBreak/>
        <w:t xml:space="preserve">Al presionar el </w:t>
      </w:r>
      <w:r w:rsidR="0024120E">
        <w:t>botón ejecutar nos dará el código en Arduino.</w:t>
      </w:r>
      <w:r w:rsidR="0024120E">
        <w:rPr>
          <w:noProof/>
        </w:rPr>
        <w:drawing>
          <wp:anchor distT="0" distB="0" distL="114300" distR="114300" simplePos="0" relativeHeight="251659264" behindDoc="0" locked="0" layoutInCell="1" allowOverlap="1" wp14:anchorId="510C777A" wp14:editId="273F8DF5">
            <wp:simplePos x="0" y="0"/>
            <wp:positionH relativeFrom="column">
              <wp:posOffset>-866775</wp:posOffset>
            </wp:positionH>
            <wp:positionV relativeFrom="paragraph">
              <wp:posOffset>1147445</wp:posOffset>
            </wp:positionV>
            <wp:extent cx="7226300" cy="4060825"/>
            <wp:effectExtent l="0" t="0" r="0" b="0"/>
            <wp:wrapSquare wrapText="bothSides"/>
            <wp:docPr id="131149522"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9522" name="Imagen 3" descr="Interfaz de usuario gráfica, Texto, Aplicación&#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26300" cy="406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95DDF5" w14:textId="77777777" w:rsidR="0024120E" w:rsidRPr="0024120E" w:rsidRDefault="0024120E" w:rsidP="0024120E"/>
    <w:p w14:paraId="7E9BD992" w14:textId="77777777" w:rsidR="0024120E" w:rsidRPr="0024120E" w:rsidRDefault="0024120E" w:rsidP="0024120E"/>
    <w:p w14:paraId="0280BCDC" w14:textId="77777777" w:rsidR="0024120E" w:rsidRPr="0024120E" w:rsidRDefault="0024120E" w:rsidP="0024120E"/>
    <w:p w14:paraId="09C960A7" w14:textId="77777777" w:rsidR="0024120E" w:rsidRPr="0024120E" w:rsidRDefault="0024120E" w:rsidP="0024120E"/>
    <w:p w14:paraId="0CD249F2" w14:textId="77777777" w:rsidR="0024120E" w:rsidRPr="0024120E" w:rsidRDefault="0024120E" w:rsidP="0024120E"/>
    <w:p w14:paraId="06C9AE70" w14:textId="77777777" w:rsidR="0024120E" w:rsidRPr="0024120E" w:rsidRDefault="0024120E" w:rsidP="0024120E"/>
    <w:p w14:paraId="60C74984" w14:textId="77777777" w:rsidR="0024120E" w:rsidRPr="0024120E" w:rsidRDefault="0024120E" w:rsidP="0024120E"/>
    <w:p w14:paraId="6312595E" w14:textId="77777777" w:rsidR="0024120E" w:rsidRPr="0024120E" w:rsidRDefault="0024120E" w:rsidP="0024120E"/>
    <w:p w14:paraId="30E88032" w14:textId="201E0E96" w:rsidR="0024120E" w:rsidRDefault="0024120E" w:rsidP="0024120E">
      <w:pPr>
        <w:tabs>
          <w:tab w:val="left" w:pos="1421"/>
        </w:tabs>
      </w:pPr>
      <w:r>
        <w:tab/>
      </w:r>
    </w:p>
    <w:p w14:paraId="7EFB84AB" w14:textId="0BB9387F" w:rsidR="0024120E" w:rsidRPr="0024120E" w:rsidRDefault="0024120E" w:rsidP="0024120E">
      <w:pPr>
        <w:jc w:val="left"/>
      </w:pPr>
      <w:r>
        <w:br w:type="page"/>
      </w:r>
      <w:r>
        <w:lastRenderedPageBreak/>
        <w:t>El botón de Mostrar Terminal nos es útil si es que vamos a generar mucho código.</w:t>
      </w:r>
    </w:p>
    <w:p w14:paraId="1223B93F" w14:textId="1919ABD8" w:rsidR="0024120E" w:rsidRPr="0024120E" w:rsidRDefault="0024120E" w:rsidP="0024120E">
      <w:r>
        <w:rPr>
          <w:noProof/>
        </w:rPr>
        <w:drawing>
          <wp:anchor distT="0" distB="0" distL="114300" distR="114300" simplePos="0" relativeHeight="251660288" behindDoc="0" locked="0" layoutInCell="1" allowOverlap="1" wp14:anchorId="35A29843" wp14:editId="08E22F26">
            <wp:simplePos x="0" y="0"/>
            <wp:positionH relativeFrom="margin">
              <wp:align>center</wp:align>
            </wp:positionH>
            <wp:positionV relativeFrom="paragraph">
              <wp:posOffset>173355</wp:posOffset>
            </wp:positionV>
            <wp:extent cx="7226300" cy="4060825"/>
            <wp:effectExtent l="0" t="0" r="0" b="0"/>
            <wp:wrapSquare wrapText="bothSides"/>
            <wp:docPr id="302042795" name="Imagen 5"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42795" name="Imagen 5" descr="Interfaz de usuario gráfica, Aplicación, Word&#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26300" cy="406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2D1ECA" w14:textId="77777777" w:rsidR="0024120E" w:rsidRPr="0024120E" w:rsidRDefault="0024120E" w:rsidP="0024120E"/>
    <w:p w14:paraId="28D4D765" w14:textId="6D508023" w:rsidR="0024120E" w:rsidRDefault="0024120E" w:rsidP="0024120E">
      <w:r>
        <w:t>Y el botón de limpiar deja limpio los campos del código y terminal los deja como si se abriera la aplicación.</w:t>
      </w:r>
    </w:p>
    <w:p w14:paraId="44509EFF" w14:textId="77777777" w:rsidR="0024120E" w:rsidRDefault="0024120E">
      <w:pPr>
        <w:jc w:val="left"/>
      </w:pPr>
      <w:r>
        <w:br w:type="page"/>
      </w:r>
    </w:p>
    <w:p w14:paraId="370C48C5" w14:textId="5B04F41B" w:rsidR="0024120E" w:rsidRDefault="0024120E" w:rsidP="0024120E">
      <w:pPr>
        <w:pStyle w:val="Ttulo1"/>
      </w:pPr>
      <w:r w:rsidRPr="0024120E">
        <w:lastRenderedPageBreak/>
        <w:t>Ejecución Exitosa</w:t>
      </w:r>
    </w:p>
    <w:p w14:paraId="4336B78D" w14:textId="252C6667" w:rsidR="0024120E" w:rsidRDefault="0024120E" w:rsidP="0024120E">
      <w:r>
        <w:rPr>
          <w:noProof/>
        </w:rPr>
        <w:drawing>
          <wp:inline distT="0" distB="0" distL="0" distR="0" wp14:anchorId="566F703F" wp14:editId="72C0D91B">
            <wp:extent cx="5612130" cy="3154045"/>
            <wp:effectExtent l="0" t="0" r="7620" b="8255"/>
            <wp:docPr id="1511514783"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4783" name="Imagen 6" descr="Interfaz de usuario gráfica, Texto,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p>
    <w:p w14:paraId="3028BAFC" w14:textId="46D88E81" w:rsidR="00A16264" w:rsidRPr="0024120E" w:rsidRDefault="00A16264" w:rsidP="0024120E">
      <w:r>
        <w:rPr>
          <w:noProof/>
        </w:rPr>
        <w:drawing>
          <wp:inline distT="0" distB="0" distL="0" distR="0" wp14:anchorId="23B78191" wp14:editId="00A090C9">
            <wp:extent cx="1959428" cy="1793844"/>
            <wp:effectExtent l="0" t="0" r="3175" b="0"/>
            <wp:docPr id="953938121"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4783" name="Imagen 6" descr="Interfaz de usuario gráfica, Texto, Aplicación&#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84976" b="75527"/>
                    <a:stretch>
                      <a:fillRect/>
                    </a:stretch>
                  </pic:blipFill>
                  <pic:spPr bwMode="auto">
                    <a:xfrm>
                      <a:off x="0" y="0"/>
                      <a:ext cx="1980189" cy="18128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CDFD063" wp14:editId="6FD9DDAB">
            <wp:extent cx="4756380" cy="2291937"/>
            <wp:effectExtent l="0" t="0" r="6350" b="0"/>
            <wp:docPr id="1055178732"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4783" name="Imagen 6" descr="Interfaz de usuario gráfica, Texto, Aplicación&#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3" t="58359" r="58732" b="6620"/>
                    <a:stretch>
                      <a:fillRect/>
                    </a:stretch>
                  </pic:blipFill>
                  <pic:spPr bwMode="auto">
                    <a:xfrm>
                      <a:off x="0" y="0"/>
                      <a:ext cx="4793176" cy="2309668"/>
                    </a:xfrm>
                    <a:prstGeom prst="rect">
                      <a:avLst/>
                    </a:prstGeom>
                    <a:noFill/>
                    <a:ln>
                      <a:noFill/>
                    </a:ln>
                    <a:extLst>
                      <a:ext uri="{53640926-AAD7-44D8-BBD7-CCE9431645EC}">
                        <a14:shadowObscured xmlns:a14="http://schemas.microsoft.com/office/drawing/2010/main"/>
                      </a:ext>
                    </a:extLst>
                  </pic:spPr>
                </pic:pic>
              </a:graphicData>
            </a:graphic>
          </wp:inline>
        </w:drawing>
      </w:r>
    </w:p>
    <w:p w14:paraId="019ED608" w14:textId="17F24406" w:rsidR="0024120E" w:rsidRDefault="0024120E" w:rsidP="0024120E">
      <w:pPr>
        <w:pStyle w:val="Ttulo1"/>
      </w:pPr>
      <w:r w:rsidRPr="0024120E">
        <w:lastRenderedPageBreak/>
        <w:t>Manejo de Errores</w:t>
      </w:r>
    </w:p>
    <w:p w14:paraId="375A9C4A" w14:textId="67FA57F6" w:rsidR="0024120E" w:rsidRDefault="0024120E" w:rsidP="0024120E">
      <w:r>
        <w:rPr>
          <w:noProof/>
        </w:rPr>
        <w:drawing>
          <wp:inline distT="0" distB="0" distL="0" distR="0" wp14:anchorId="2865E08D" wp14:editId="021174F7">
            <wp:extent cx="5612130" cy="3154045"/>
            <wp:effectExtent l="0" t="0" r="7620" b="8255"/>
            <wp:docPr id="29979574"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574" name="Imagen 8" descr="Interfaz de usuario gráfica, Aplicación&#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p>
    <w:p w14:paraId="6E018F52" w14:textId="77777777" w:rsidR="00A16264" w:rsidRDefault="00A16264" w:rsidP="0024120E"/>
    <w:p w14:paraId="669820F9" w14:textId="44D6FDC8" w:rsidR="00A16264" w:rsidRDefault="00A16264" w:rsidP="0024120E">
      <w:r>
        <w:rPr>
          <w:noProof/>
        </w:rPr>
        <w:drawing>
          <wp:inline distT="0" distB="0" distL="0" distR="0" wp14:anchorId="3557B242" wp14:editId="69400940">
            <wp:extent cx="4667002" cy="2592782"/>
            <wp:effectExtent l="0" t="0" r="635" b="0"/>
            <wp:docPr id="2118840680"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0680" name="Imagen 10" descr="Interfaz de usuario gráfica, Aplicación&#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r="82860" b="83057"/>
                    <a:stretch>
                      <a:fillRect/>
                    </a:stretch>
                  </pic:blipFill>
                  <pic:spPr bwMode="auto">
                    <a:xfrm>
                      <a:off x="0" y="0"/>
                      <a:ext cx="4695419" cy="2608569"/>
                    </a:xfrm>
                    <a:prstGeom prst="rect">
                      <a:avLst/>
                    </a:prstGeom>
                    <a:noFill/>
                    <a:ln>
                      <a:noFill/>
                    </a:ln>
                    <a:extLst>
                      <a:ext uri="{53640926-AAD7-44D8-BBD7-CCE9431645EC}">
                        <a14:shadowObscured xmlns:a14="http://schemas.microsoft.com/office/drawing/2010/main"/>
                      </a:ext>
                    </a:extLst>
                  </pic:spPr>
                </pic:pic>
              </a:graphicData>
            </a:graphic>
          </wp:inline>
        </w:drawing>
      </w:r>
    </w:p>
    <w:p w14:paraId="47B7D566" w14:textId="2416B0DA" w:rsidR="00A16264" w:rsidRPr="0024120E" w:rsidRDefault="00A16264" w:rsidP="0024120E">
      <w:r>
        <w:rPr>
          <w:noProof/>
        </w:rPr>
        <w:lastRenderedPageBreak/>
        <w:drawing>
          <wp:inline distT="0" distB="0" distL="0" distR="0" wp14:anchorId="2C876ADF" wp14:editId="4B451AF8">
            <wp:extent cx="4783574" cy="1686296"/>
            <wp:effectExtent l="0" t="0" r="0" b="9525"/>
            <wp:docPr id="630209298"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9298" name="Imagen 9" descr="Interfaz de usuario gráfica, Aplicación&#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l="634" t="58359" r="69949" b="23189"/>
                    <a:stretch>
                      <a:fillRect/>
                    </a:stretch>
                  </pic:blipFill>
                  <pic:spPr bwMode="auto">
                    <a:xfrm>
                      <a:off x="0" y="0"/>
                      <a:ext cx="4800346" cy="1692208"/>
                    </a:xfrm>
                    <a:prstGeom prst="rect">
                      <a:avLst/>
                    </a:prstGeom>
                    <a:noFill/>
                    <a:ln>
                      <a:noFill/>
                    </a:ln>
                    <a:extLst>
                      <a:ext uri="{53640926-AAD7-44D8-BBD7-CCE9431645EC}">
                        <a14:shadowObscured xmlns:a14="http://schemas.microsoft.com/office/drawing/2010/main"/>
                      </a:ext>
                    </a:extLst>
                  </pic:spPr>
                </pic:pic>
              </a:graphicData>
            </a:graphic>
          </wp:inline>
        </w:drawing>
      </w:r>
    </w:p>
    <w:p w14:paraId="7CCBF07D" w14:textId="515A2E99" w:rsidR="0024120E" w:rsidRPr="0024120E" w:rsidRDefault="0024120E" w:rsidP="0024120E">
      <w:pPr>
        <w:pStyle w:val="Ttulo1"/>
      </w:pPr>
      <w:r w:rsidRPr="0024120E">
        <w:t>Archivo Generado</w:t>
      </w:r>
    </w:p>
    <w:p w14:paraId="34F9202F" w14:textId="336612F9" w:rsidR="0024120E" w:rsidRPr="0024120E" w:rsidRDefault="00A16264" w:rsidP="0024120E">
      <w:r w:rsidRPr="00A16264">
        <w:rPr>
          <w:noProof/>
        </w:rPr>
        <w:drawing>
          <wp:inline distT="0" distB="0" distL="0" distR="0" wp14:anchorId="6DF2A250" wp14:editId="1049B853">
            <wp:extent cx="1886213" cy="314369"/>
            <wp:effectExtent l="0" t="0" r="0" b="9525"/>
            <wp:docPr id="123652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24438" name=""/>
                    <pic:cNvPicPr/>
                  </pic:nvPicPr>
                  <pic:blipFill>
                    <a:blip r:embed="rId14"/>
                    <a:stretch>
                      <a:fillRect/>
                    </a:stretch>
                  </pic:blipFill>
                  <pic:spPr>
                    <a:xfrm>
                      <a:off x="0" y="0"/>
                      <a:ext cx="1886213" cy="314369"/>
                    </a:xfrm>
                    <a:prstGeom prst="rect">
                      <a:avLst/>
                    </a:prstGeom>
                  </pic:spPr>
                </pic:pic>
              </a:graphicData>
            </a:graphic>
          </wp:inline>
        </w:drawing>
      </w:r>
    </w:p>
    <w:p w14:paraId="49A414DE" w14:textId="7722E890" w:rsidR="0024120E" w:rsidRPr="0024120E" w:rsidRDefault="00A16264" w:rsidP="0024120E">
      <w:r>
        <w:rPr>
          <w:noProof/>
        </w:rPr>
        <w:drawing>
          <wp:inline distT="0" distB="0" distL="0" distR="0" wp14:anchorId="61DC55F7" wp14:editId="1140CFB5">
            <wp:extent cx="3622040" cy="3384550"/>
            <wp:effectExtent l="0" t="0" r="0" b="6350"/>
            <wp:docPr id="2118310944"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0944" name="Imagen 11" descr="Interfaz de usuario gráfica, Texto, Aplicación&#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2040" cy="3384550"/>
                    </a:xfrm>
                    <a:prstGeom prst="rect">
                      <a:avLst/>
                    </a:prstGeom>
                    <a:noFill/>
                    <a:ln>
                      <a:noFill/>
                    </a:ln>
                  </pic:spPr>
                </pic:pic>
              </a:graphicData>
            </a:graphic>
          </wp:inline>
        </w:drawing>
      </w:r>
    </w:p>
    <w:p w14:paraId="36B50703" w14:textId="77777777" w:rsidR="0024120E" w:rsidRPr="0024120E" w:rsidRDefault="0024120E" w:rsidP="0024120E"/>
    <w:p w14:paraId="37DA8254" w14:textId="77777777" w:rsidR="0024120E" w:rsidRPr="0024120E" w:rsidRDefault="0024120E" w:rsidP="0024120E"/>
    <w:p w14:paraId="63BEBF86" w14:textId="77777777" w:rsidR="0024120E" w:rsidRDefault="0024120E" w:rsidP="0024120E"/>
    <w:p w14:paraId="57200936" w14:textId="77777777" w:rsidR="0024120E" w:rsidRDefault="0024120E" w:rsidP="0024120E"/>
    <w:p w14:paraId="7FE15996" w14:textId="77777777" w:rsidR="0024120E" w:rsidRPr="0024120E" w:rsidRDefault="0024120E" w:rsidP="0024120E"/>
    <w:p w14:paraId="6812B9B0" w14:textId="765E3EA8" w:rsidR="0024120E" w:rsidRDefault="00A16264" w:rsidP="00A16264">
      <w:pPr>
        <w:pStyle w:val="Ttulo1"/>
      </w:pPr>
      <w:r w:rsidRPr="00A16264">
        <w:lastRenderedPageBreak/>
        <w:t>Referencia Técnica del Lenguaje</w:t>
      </w:r>
    </w:p>
    <w:p w14:paraId="33999854" w14:textId="77777777" w:rsidR="00A16264" w:rsidRPr="00A16264" w:rsidRDefault="00A16264" w:rsidP="00A16264">
      <w:r w:rsidRPr="00A16264">
        <w:t>El lenguaje ArduinoMexa es insensible a mayúsculas/minúsculas para las palabras clave, aunque se recomienda usar mayúsculas por convención.</w:t>
      </w:r>
    </w:p>
    <w:p w14:paraId="2675A044" w14:textId="77777777" w:rsidR="00A16264" w:rsidRPr="00A16264" w:rsidRDefault="00A16264" w:rsidP="00A16264">
      <w:r w:rsidRPr="00A16264">
        <w:t>Estructura del Programa</w:t>
      </w:r>
    </w:p>
    <w:p w14:paraId="09920AB4" w14:textId="77777777" w:rsidR="00A16264" w:rsidRPr="00A16264" w:rsidRDefault="00A16264" w:rsidP="00A16264">
      <w:pPr>
        <w:numPr>
          <w:ilvl w:val="0"/>
          <w:numId w:val="4"/>
        </w:numPr>
      </w:pPr>
      <w:r w:rsidRPr="00A16264">
        <w:t>ESTATICO { ... }: Bloque de configuración inicial (equivale a void setup). Se ejecuta una vez.</w:t>
      </w:r>
    </w:p>
    <w:p w14:paraId="42B13F22" w14:textId="77777777" w:rsidR="00A16264" w:rsidRPr="00A16264" w:rsidRDefault="00A16264" w:rsidP="00A16264">
      <w:pPr>
        <w:numPr>
          <w:ilvl w:val="0"/>
          <w:numId w:val="4"/>
        </w:numPr>
      </w:pPr>
      <w:r w:rsidRPr="00A16264">
        <w:t>LOOP { ... }: Bloque principal (equivale a void loop). Se repite indefinidamente.</w:t>
      </w:r>
    </w:p>
    <w:p w14:paraId="24CFC77B" w14:textId="77777777" w:rsidR="00A16264" w:rsidRPr="00A16264" w:rsidRDefault="00A16264" w:rsidP="00A16264">
      <w:pPr>
        <w:rPr>
          <w:b/>
          <w:bCs/>
        </w:rPr>
      </w:pPr>
      <w:r w:rsidRPr="00A16264">
        <w:rPr>
          <w:b/>
          <w:bCs/>
        </w:rPr>
        <w:t>Comandos de Hardware</w:t>
      </w:r>
    </w:p>
    <w:tbl>
      <w:tblPr>
        <w:tblStyle w:val="Tablaconcuadrcula1clara"/>
        <w:tblW w:w="0" w:type="auto"/>
        <w:tblLook w:val="04A0" w:firstRow="1" w:lastRow="0" w:firstColumn="1" w:lastColumn="0" w:noHBand="0" w:noVBand="1"/>
      </w:tblPr>
      <w:tblGrid>
        <w:gridCol w:w="2566"/>
        <w:gridCol w:w="3584"/>
        <w:gridCol w:w="2678"/>
      </w:tblGrid>
      <w:tr w:rsidR="00A16264" w:rsidRPr="00A16264" w14:paraId="666E1E2C" w14:textId="77777777" w:rsidTr="00A16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48223" w14:textId="77777777" w:rsidR="00A16264" w:rsidRPr="00A16264" w:rsidRDefault="00A16264" w:rsidP="00A16264">
            <w:pPr>
              <w:spacing w:after="160" w:line="278" w:lineRule="auto"/>
              <w:rPr>
                <w:sz w:val="20"/>
                <w:szCs w:val="22"/>
              </w:rPr>
            </w:pPr>
            <w:r w:rsidRPr="00A16264">
              <w:rPr>
                <w:sz w:val="20"/>
                <w:szCs w:val="22"/>
              </w:rPr>
              <w:t>Comando</w:t>
            </w:r>
          </w:p>
        </w:tc>
        <w:tc>
          <w:tcPr>
            <w:tcW w:w="0" w:type="auto"/>
            <w:hideMark/>
          </w:tcPr>
          <w:p w14:paraId="5DA16B5B" w14:textId="77777777" w:rsidR="00A16264" w:rsidRPr="00A16264" w:rsidRDefault="00A16264" w:rsidP="00A16264">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2"/>
              </w:rPr>
            </w:pPr>
            <w:r w:rsidRPr="00A16264">
              <w:rPr>
                <w:sz w:val="20"/>
                <w:szCs w:val="22"/>
              </w:rPr>
              <w:t>Descripción</w:t>
            </w:r>
          </w:p>
        </w:tc>
        <w:tc>
          <w:tcPr>
            <w:tcW w:w="0" w:type="auto"/>
            <w:hideMark/>
          </w:tcPr>
          <w:p w14:paraId="14A05874" w14:textId="77777777" w:rsidR="00A16264" w:rsidRPr="00A16264" w:rsidRDefault="00A16264" w:rsidP="00A16264">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2"/>
              </w:rPr>
            </w:pPr>
            <w:r w:rsidRPr="00A16264">
              <w:rPr>
                <w:sz w:val="20"/>
                <w:szCs w:val="22"/>
              </w:rPr>
              <w:t>Ejemplo</w:t>
            </w:r>
          </w:p>
        </w:tc>
      </w:tr>
      <w:tr w:rsidR="00A16264" w:rsidRPr="00A16264" w14:paraId="1341EB51"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29887B7E" w14:textId="77777777" w:rsidR="00A16264" w:rsidRPr="00A16264" w:rsidRDefault="00A16264" w:rsidP="00A16264">
            <w:pPr>
              <w:spacing w:after="160" w:line="278" w:lineRule="auto"/>
              <w:rPr>
                <w:sz w:val="20"/>
                <w:szCs w:val="22"/>
              </w:rPr>
            </w:pPr>
            <w:r w:rsidRPr="00A16264">
              <w:rPr>
                <w:sz w:val="20"/>
                <w:szCs w:val="22"/>
              </w:rPr>
              <w:t>PRENDERLED(pin, valor)</w:t>
            </w:r>
          </w:p>
        </w:tc>
        <w:tc>
          <w:tcPr>
            <w:tcW w:w="0" w:type="auto"/>
            <w:hideMark/>
          </w:tcPr>
          <w:p w14:paraId="73F64DC3"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Enciende o apaga un pin digital (1 o 0).</w:t>
            </w:r>
          </w:p>
        </w:tc>
        <w:tc>
          <w:tcPr>
            <w:tcW w:w="0" w:type="auto"/>
            <w:hideMark/>
          </w:tcPr>
          <w:p w14:paraId="4B122C7F"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PRENDERLED(13, 1);</w:t>
            </w:r>
          </w:p>
        </w:tc>
      </w:tr>
      <w:tr w:rsidR="00A16264" w:rsidRPr="00A16264" w14:paraId="217FDD7C"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62ED3A78" w14:textId="77777777" w:rsidR="00A16264" w:rsidRPr="00A16264" w:rsidRDefault="00A16264" w:rsidP="00A16264">
            <w:pPr>
              <w:spacing w:after="160" w:line="278" w:lineRule="auto"/>
              <w:rPr>
                <w:sz w:val="20"/>
                <w:szCs w:val="22"/>
              </w:rPr>
            </w:pPr>
            <w:r w:rsidRPr="00A16264">
              <w:rPr>
                <w:sz w:val="20"/>
                <w:szCs w:val="22"/>
              </w:rPr>
              <w:t>APAGARLED(pin)</w:t>
            </w:r>
          </w:p>
        </w:tc>
        <w:tc>
          <w:tcPr>
            <w:tcW w:w="0" w:type="auto"/>
            <w:hideMark/>
          </w:tcPr>
          <w:p w14:paraId="41E908B3"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Apaga un pin digital (equivale a escribir 0).</w:t>
            </w:r>
          </w:p>
        </w:tc>
        <w:tc>
          <w:tcPr>
            <w:tcW w:w="0" w:type="auto"/>
            <w:hideMark/>
          </w:tcPr>
          <w:p w14:paraId="23FFA594"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APAGARLED(13);</w:t>
            </w:r>
          </w:p>
        </w:tc>
      </w:tr>
      <w:tr w:rsidR="00A16264" w:rsidRPr="00A16264" w14:paraId="004416AB"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416092CC" w14:textId="77777777" w:rsidR="00A16264" w:rsidRPr="00A16264" w:rsidRDefault="00A16264" w:rsidP="00A16264">
            <w:pPr>
              <w:spacing w:after="160" w:line="278" w:lineRule="auto"/>
              <w:rPr>
                <w:sz w:val="20"/>
                <w:szCs w:val="22"/>
              </w:rPr>
            </w:pPr>
            <w:r w:rsidRPr="00A16264">
              <w:rPr>
                <w:sz w:val="20"/>
                <w:szCs w:val="22"/>
              </w:rPr>
              <w:t>LEERSENSOR(pin)</w:t>
            </w:r>
          </w:p>
        </w:tc>
        <w:tc>
          <w:tcPr>
            <w:tcW w:w="0" w:type="auto"/>
            <w:hideMark/>
          </w:tcPr>
          <w:p w14:paraId="30EC7127"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Lee un valor analógico de un sensor.</w:t>
            </w:r>
          </w:p>
        </w:tc>
        <w:tc>
          <w:tcPr>
            <w:tcW w:w="0" w:type="auto"/>
            <w:hideMark/>
          </w:tcPr>
          <w:p w14:paraId="79BDC539"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x = LEERSENSOR(A0);</w:t>
            </w:r>
          </w:p>
        </w:tc>
      </w:tr>
      <w:tr w:rsidR="00A16264" w:rsidRPr="00A16264" w14:paraId="3E432A77"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4F265472" w14:textId="77777777" w:rsidR="00A16264" w:rsidRPr="00A16264" w:rsidRDefault="00A16264" w:rsidP="00A16264">
            <w:pPr>
              <w:spacing w:after="160" w:line="278" w:lineRule="auto"/>
              <w:rPr>
                <w:sz w:val="20"/>
                <w:szCs w:val="22"/>
              </w:rPr>
            </w:pPr>
            <w:r w:rsidRPr="00A16264">
              <w:rPr>
                <w:sz w:val="20"/>
                <w:szCs w:val="22"/>
              </w:rPr>
              <w:t>MOVERSERVO(pin, angulo)</w:t>
            </w:r>
          </w:p>
        </w:tc>
        <w:tc>
          <w:tcPr>
            <w:tcW w:w="0" w:type="auto"/>
            <w:hideMark/>
          </w:tcPr>
          <w:p w14:paraId="0C826758"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Mueve un servomotor (0-180°). Incluye &lt;Servo.h&gt;.</w:t>
            </w:r>
          </w:p>
        </w:tc>
        <w:tc>
          <w:tcPr>
            <w:tcW w:w="0" w:type="auto"/>
            <w:hideMark/>
          </w:tcPr>
          <w:p w14:paraId="01C3593D"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MOVERSERVO(9, 90);</w:t>
            </w:r>
          </w:p>
        </w:tc>
      </w:tr>
      <w:tr w:rsidR="00A16264" w:rsidRPr="00A16264" w14:paraId="2839EB82"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31C0DEA4" w14:textId="77777777" w:rsidR="00A16264" w:rsidRPr="00A16264" w:rsidRDefault="00A16264" w:rsidP="00A16264">
            <w:pPr>
              <w:spacing w:after="160" w:line="278" w:lineRule="auto"/>
              <w:rPr>
                <w:sz w:val="20"/>
                <w:szCs w:val="22"/>
              </w:rPr>
            </w:pPr>
            <w:r w:rsidRPr="00A16264">
              <w:rPr>
                <w:sz w:val="20"/>
                <w:szCs w:val="22"/>
              </w:rPr>
              <w:t>TOCARBUZZER(pin, tono)</w:t>
            </w:r>
          </w:p>
        </w:tc>
        <w:tc>
          <w:tcPr>
            <w:tcW w:w="0" w:type="auto"/>
            <w:hideMark/>
          </w:tcPr>
          <w:p w14:paraId="4F2A0807"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Emite un sonido en la frecuencia dada.</w:t>
            </w:r>
          </w:p>
        </w:tc>
        <w:tc>
          <w:tcPr>
            <w:tcW w:w="0" w:type="auto"/>
            <w:hideMark/>
          </w:tcPr>
          <w:p w14:paraId="1A82D534"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TOCARBUZZER(8, 440);</w:t>
            </w:r>
          </w:p>
        </w:tc>
      </w:tr>
      <w:tr w:rsidR="00A16264" w:rsidRPr="00A16264" w14:paraId="5CFAC65E"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510C95DE" w14:textId="77777777" w:rsidR="00A16264" w:rsidRPr="00A16264" w:rsidRDefault="00A16264" w:rsidP="00A16264">
            <w:pPr>
              <w:spacing w:after="160" w:line="278" w:lineRule="auto"/>
              <w:rPr>
                <w:sz w:val="20"/>
                <w:szCs w:val="22"/>
              </w:rPr>
            </w:pPr>
            <w:r w:rsidRPr="00A16264">
              <w:rPr>
                <w:sz w:val="20"/>
                <w:szCs w:val="22"/>
              </w:rPr>
              <w:t>ESCRIBIRLCD(f, c, "txt")</w:t>
            </w:r>
          </w:p>
        </w:tc>
        <w:tc>
          <w:tcPr>
            <w:tcW w:w="0" w:type="auto"/>
            <w:hideMark/>
          </w:tcPr>
          <w:p w14:paraId="6ADE55F7"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Escribe en pantalla LCD. Incluye &lt;LiquidCrystal.h&gt;.</w:t>
            </w:r>
          </w:p>
        </w:tc>
        <w:tc>
          <w:tcPr>
            <w:tcW w:w="0" w:type="auto"/>
            <w:hideMark/>
          </w:tcPr>
          <w:p w14:paraId="6E94C948"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ESCRIBIRLCD(0,0,"Hola");</w:t>
            </w:r>
          </w:p>
        </w:tc>
      </w:tr>
      <w:tr w:rsidR="00A16264" w:rsidRPr="00A16264" w14:paraId="13ECF8BC"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1B98DDB1" w14:textId="77777777" w:rsidR="00A16264" w:rsidRPr="0060169D" w:rsidRDefault="00A16264" w:rsidP="00A16264">
            <w:pPr>
              <w:spacing w:after="160" w:line="278" w:lineRule="auto"/>
              <w:rPr>
                <w:sz w:val="20"/>
                <w:szCs w:val="22"/>
                <w:lang w:val="pt-PT"/>
              </w:rPr>
            </w:pPr>
            <w:r w:rsidRPr="0060169D">
              <w:rPr>
                <w:sz w:val="20"/>
                <w:szCs w:val="22"/>
                <w:lang w:val="pt-PT"/>
              </w:rPr>
              <w:t>PRENDERRGB(r, g, b, int)</w:t>
            </w:r>
          </w:p>
        </w:tc>
        <w:tc>
          <w:tcPr>
            <w:tcW w:w="0" w:type="auto"/>
            <w:hideMark/>
          </w:tcPr>
          <w:p w14:paraId="527D8519"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Controla un LED RGB.</w:t>
            </w:r>
          </w:p>
        </w:tc>
        <w:tc>
          <w:tcPr>
            <w:tcW w:w="0" w:type="auto"/>
            <w:hideMark/>
          </w:tcPr>
          <w:p w14:paraId="3467F9F5"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PRENDERRGB(3,5,6, 255);</w:t>
            </w:r>
          </w:p>
        </w:tc>
      </w:tr>
    </w:tbl>
    <w:p w14:paraId="3B18D5C9" w14:textId="6B58A576" w:rsidR="00A16264" w:rsidRDefault="00A16264" w:rsidP="00A16264"/>
    <w:p w14:paraId="42D088D8" w14:textId="77777777" w:rsidR="00A16264" w:rsidRDefault="00A16264">
      <w:pPr>
        <w:jc w:val="left"/>
      </w:pPr>
      <w:r>
        <w:br w:type="page"/>
      </w:r>
    </w:p>
    <w:p w14:paraId="0304D47E" w14:textId="74EABDA7" w:rsidR="00A16264" w:rsidRDefault="00A16264" w:rsidP="00A16264">
      <w:pPr>
        <w:pStyle w:val="Ttulo1"/>
      </w:pPr>
      <w:r w:rsidRPr="00A16264">
        <w:lastRenderedPageBreak/>
        <w:t>Código Fuente Principal</w:t>
      </w:r>
    </w:p>
    <w:p w14:paraId="2F3F666A" w14:textId="130CA8E6" w:rsidR="00A16264" w:rsidRDefault="00A16264" w:rsidP="00A16264">
      <w:r w:rsidRPr="00A16264">
        <w:t>A continuación, se presentan los fragmentos clave de la implementación del compilador.</w:t>
      </w:r>
    </w:p>
    <w:p w14:paraId="2074548A" w14:textId="2B25EBF8" w:rsidR="00A16264" w:rsidRDefault="00A16264" w:rsidP="00A16264">
      <w:pPr>
        <w:rPr>
          <w:b/>
          <w:bCs/>
        </w:rPr>
      </w:pPr>
      <w:r w:rsidRPr="00A16264">
        <w:rPr>
          <w:b/>
          <w:bCs/>
        </w:rPr>
        <w:t>Gramática (ArduinoMexa.g4)</w:t>
      </w:r>
    </w:p>
    <w:p w14:paraId="41A163A2" w14:textId="17D5F2D1" w:rsidR="0060169D" w:rsidRPr="0060169D" w:rsidRDefault="0060169D" w:rsidP="0060169D">
      <w:r w:rsidRPr="0060169D">
        <w:t>El siguiente código fuente corresponde al archivo ArduinoMexa.g4, el cual define la especificación formal del lenguaje de programación "</w:t>
      </w:r>
      <w:proofErr w:type="spellStart"/>
      <w:r w:rsidRPr="0060169D">
        <w:t>ArduinoMexa</w:t>
      </w:r>
      <w:proofErr w:type="spellEnd"/>
      <w:r w:rsidRPr="0060169D">
        <w:t>" utilizando la herramienta ANTLR4. Esta gramática tiene como objetivo interpretar instrucciones escritas en español para el control de microcontroladores, abstrayendo la complejidad de C++ mediante una sintaxis más intuitiva y legible.</w:t>
      </w:r>
    </w:p>
    <w:p w14:paraId="077378FB" w14:textId="05D0F673" w:rsidR="0060169D" w:rsidRPr="0060169D" w:rsidRDefault="0060169D" w:rsidP="0060169D">
      <w:r w:rsidRPr="0060169D">
        <w:t>La estructura del lenguaje imita el ciclo de vida estándar de un programa embebido, dividiendo la ejecución en un bloque de configuración única (ESTATICO) y un bucle de repetición infinita (LOOP). La gramática establece reglas sintácticas para el control directo de hardware, permitiendo la manipulación de salidas digitales (</w:t>
      </w:r>
      <w:proofErr w:type="spellStart"/>
      <w:r w:rsidRPr="0060169D">
        <w:t>LEDs</w:t>
      </w:r>
      <w:proofErr w:type="spellEnd"/>
      <w:r w:rsidRPr="0060169D">
        <w:t>, relés), señales PWM (servomotores, motores DC), generación de audio (</w:t>
      </w:r>
      <w:proofErr w:type="spellStart"/>
      <w:r w:rsidRPr="0060169D">
        <w:t>buzzer</w:t>
      </w:r>
      <w:proofErr w:type="spellEnd"/>
      <w:r w:rsidRPr="0060169D">
        <w:t>) y visualización de datos (LCD), así como la lectura de entradas analógicas.</w:t>
      </w:r>
    </w:p>
    <w:p w14:paraId="63908072" w14:textId="73F4F7DE" w:rsidR="0060169D" w:rsidRPr="0060169D" w:rsidRDefault="0060169D" w:rsidP="0060169D">
      <w:r w:rsidRPr="0060169D">
        <w:t>Adicionalmente, el sistema soporta lógica de programación fundamental, incluyendo la declaración y asignación de variables, estructuras condicionales (SI...ENTONCES) y evaluación de expresiones aritméticas con precedencia de operadores. El analizador léxico está configurado para procesar identificadores alfanuméricos y literales, mientras descarta automáticamente los comentarios y espacios en blanco no significativos para facilitar la escritura del código.</w:t>
      </w:r>
    </w:p>
    <w:p w14:paraId="45363650" w14:textId="77777777" w:rsidR="0060169D" w:rsidRDefault="0060169D" w:rsidP="00A16264">
      <w:pPr>
        <w:rPr>
          <w:b/>
          <w:bCs/>
        </w:rPr>
      </w:pPr>
    </w:p>
    <w:p w14:paraId="6174BD19" w14:textId="25B33FA1" w:rsidR="00A16264" w:rsidRPr="00A16264" w:rsidRDefault="00A16264" w:rsidP="00A162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20"/>
          <w:szCs w:val="20"/>
          <w:lang w:eastAsia="es-MX"/>
          <w14:ligatures w14:val="none"/>
        </w:rPr>
      </w:pP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Sentencia sin llaves</w:t>
      </w:r>
      <w:r w:rsidRPr="00A16264">
        <w:rPr>
          <w:rFonts w:ascii="Courier New" w:eastAsia="Times New Roman" w:hAnsi="Courier New" w:cs="Courier New"/>
          <w:color w:val="BCBEC4"/>
          <w:kern w:val="0"/>
          <w:sz w:val="20"/>
          <w:szCs w:val="20"/>
          <w:lang w:eastAsia="es-MX"/>
          <w14:ligatures w14:val="none"/>
        </w:rPr>
        <w:br/>
        <w:t>sentencia</w:t>
      </w:r>
      <w:r w:rsidRPr="00A16264">
        <w:rPr>
          <w:rFonts w:ascii="Courier New" w:eastAsia="Times New Roman" w:hAnsi="Courier New" w:cs="Courier New"/>
          <w:color w:val="BCBEC4"/>
          <w:kern w:val="0"/>
          <w:sz w:val="20"/>
          <w:szCs w:val="20"/>
          <w:lang w:eastAsia="es-MX"/>
          <w14:ligatures w14:val="none"/>
        </w:rPr>
        <w:br/>
        <w:t xml:space="preserve">    : (statement SEMICOLON)+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Lista de statements — AHORA ETIQUETADOS</w:t>
      </w:r>
      <w:r w:rsidRPr="00A16264">
        <w:rPr>
          <w:rFonts w:ascii="Courier New" w:eastAsia="Times New Roman" w:hAnsi="Courier New" w:cs="Courier New"/>
          <w:color w:val="BCBEC4"/>
          <w:kern w:val="0"/>
          <w:sz w:val="20"/>
          <w:szCs w:val="20"/>
          <w:lang w:eastAsia="es-MX"/>
          <w14:ligatures w14:val="none"/>
        </w:rPr>
        <w:br/>
        <w:t>statement</w:t>
      </w:r>
      <w:r w:rsidRPr="00A16264">
        <w:rPr>
          <w:rFonts w:ascii="Courier New" w:eastAsia="Times New Roman" w:hAnsi="Courier New" w:cs="Courier New"/>
          <w:color w:val="BCBEC4"/>
          <w:kern w:val="0"/>
          <w:sz w:val="20"/>
          <w:szCs w:val="20"/>
          <w:lang w:eastAsia="es-MX"/>
          <w14:ligatures w14:val="none"/>
        </w:rPr>
        <w:br/>
        <w:t xml:space="preserve">    : prenderled       #stmtPrenderled</w:t>
      </w:r>
      <w:r w:rsidRPr="00A16264">
        <w:rPr>
          <w:rFonts w:ascii="Courier New" w:eastAsia="Times New Roman" w:hAnsi="Courier New" w:cs="Courier New"/>
          <w:color w:val="BCBEC4"/>
          <w:kern w:val="0"/>
          <w:sz w:val="20"/>
          <w:szCs w:val="20"/>
          <w:lang w:eastAsia="es-MX"/>
          <w14:ligatures w14:val="none"/>
        </w:rPr>
        <w:br/>
        <w:t xml:space="preserve">    | apagarled        #stmtApagarled</w:t>
      </w:r>
      <w:r w:rsidRPr="00A16264">
        <w:rPr>
          <w:rFonts w:ascii="Courier New" w:eastAsia="Times New Roman" w:hAnsi="Courier New" w:cs="Courier New"/>
          <w:color w:val="BCBEC4"/>
          <w:kern w:val="0"/>
          <w:sz w:val="20"/>
          <w:szCs w:val="20"/>
          <w:lang w:eastAsia="es-MX"/>
          <w14:ligatures w14:val="none"/>
        </w:rPr>
        <w:br/>
        <w:t xml:space="preserve">    | leersensor       #stmtLeersensor</w:t>
      </w:r>
      <w:r w:rsidRPr="00A16264">
        <w:rPr>
          <w:rFonts w:ascii="Courier New" w:eastAsia="Times New Roman" w:hAnsi="Courier New" w:cs="Courier New"/>
          <w:color w:val="BCBEC4"/>
          <w:kern w:val="0"/>
          <w:sz w:val="20"/>
          <w:szCs w:val="20"/>
          <w:lang w:eastAsia="es-MX"/>
          <w14:ligatures w14:val="none"/>
        </w:rPr>
        <w:br/>
        <w:t xml:space="preserve">    | moverservo       #stmtMoverServo</w:t>
      </w:r>
      <w:r w:rsidRPr="00A16264">
        <w:rPr>
          <w:rFonts w:ascii="Courier New" w:eastAsia="Times New Roman" w:hAnsi="Courier New" w:cs="Courier New"/>
          <w:color w:val="BCBEC4"/>
          <w:kern w:val="0"/>
          <w:sz w:val="20"/>
          <w:szCs w:val="20"/>
          <w:lang w:eastAsia="es-MX"/>
          <w14:ligatures w14:val="none"/>
        </w:rPr>
        <w:br/>
        <w:t xml:space="preserve">    | esperar          #stmtEsperar</w:t>
      </w:r>
      <w:r w:rsidRPr="00A16264">
        <w:rPr>
          <w:rFonts w:ascii="Courier New" w:eastAsia="Times New Roman" w:hAnsi="Courier New" w:cs="Courier New"/>
          <w:color w:val="BCBEC4"/>
          <w:kern w:val="0"/>
          <w:sz w:val="20"/>
          <w:szCs w:val="20"/>
          <w:lang w:eastAsia="es-MX"/>
          <w14:ligatures w14:val="none"/>
        </w:rPr>
        <w:br/>
        <w:t xml:space="preserve">    | asignacion       #stmtAsignacion</w:t>
      </w:r>
      <w:r w:rsidRPr="00A16264">
        <w:rPr>
          <w:rFonts w:ascii="Courier New" w:eastAsia="Times New Roman" w:hAnsi="Courier New" w:cs="Courier New"/>
          <w:color w:val="BCBEC4"/>
          <w:kern w:val="0"/>
          <w:sz w:val="20"/>
          <w:szCs w:val="20"/>
          <w:lang w:eastAsia="es-MX"/>
          <w14:ligatures w14:val="none"/>
        </w:rPr>
        <w:br/>
        <w:t xml:space="preserve">    | condicion        #stmtCondicion</w:t>
      </w:r>
      <w:r w:rsidRPr="00A16264">
        <w:rPr>
          <w:rFonts w:ascii="Courier New" w:eastAsia="Times New Roman" w:hAnsi="Courier New" w:cs="Courier New"/>
          <w:color w:val="BCBEC4"/>
          <w:kern w:val="0"/>
          <w:sz w:val="20"/>
          <w:szCs w:val="20"/>
          <w:lang w:eastAsia="es-MX"/>
          <w14:ligatures w14:val="none"/>
        </w:rPr>
        <w:br/>
        <w:t xml:space="preserve">    | tocarbuzzer      #stmtBuzzer</w:t>
      </w:r>
      <w:r w:rsidRPr="00A16264">
        <w:rPr>
          <w:rFonts w:ascii="Courier New" w:eastAsia="Times New Roman" w:hAnsi="Courier New" w:cs="Courier New"/>
          <w:color w:val="BCBEC4"/>
          <w:kern w:val="0"/>
          <w:sz w:val="20"/>
          <w:szCs w:val="20"/>
          <w:lang w:eastAsia="es-MX"/>
          <w14:ligatures w14:val="none"/>
        </w:rPr>
        <w:br/>
        <w:t xml:space="preserve">    | escribirlcd      #stmtEscribirLCD</w:t>
      </w:r>
      <w:r w:rsidRPr="00A16264">
        <w:rPr>
          <w:rFonts w:ascii="Courier New" w:eastAsia="Times New Roman" w:hAnsi="Courier New" w:cs="Courier New"/>
          <w:color w:val="BCBEC4"/>
          <w:kern w:val="0"/>
          <w:sz w:val="20"/>
          <w:szCs w:val="20"/>
          <w:lang w:eastAsia="es-MX"/>
          <w14:ligatures w14:val="none"/>
        </w:rPr>
        <w:br/>
        <w:t xml:space="preserve">    | encendermotor    #stmtMotorOn</w:t>
      </w:r>
      <w:r w:rsidRPr="00A16264">
        <w:rPr>
          <w:rFonts w:ascii="Courier New" w:eastAsia="Times New Roman" w:hAnsi="Courier New" w:cs="Courier New"/>
          <w:color w:val="BCBEC4"/>
          <w:kern w:val="0"/>
          <w:sz w:val="20"/>
          <w:szCs w:val="20"/>
          <w:lang w:eastAsia="es-MX"/>
          <w14:ligatures w14:val="none"/>
        </w:rPr>
        <w:br/>
        <w:t xml:space="preserve">    | apagarmotor      #stmtMotorOff</w:t>
      </w:r>
      <w:r w:rsidRPr="00A16264">
        <w:rPr>
          <w:rFonts w:ascii="Courier New" w:eastAsia="Times New Roman" w:hAnsi="Courier New" w:cs="Courier New"/>
          <w:color w:val="BCBEC4"/>
          <w:kern w:val="0"/>
          <w:sz w:val="20"/>
          <w:szCs w:val="20"/>
          <w:lang w:eastAsia="es-MX"/>
          <w14:ligatures w14:val="none"/>
        </w:rPr>
        <w:br/>
        <w:t xml:space="preserve">    | activarrele      #stmtReleOn</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 desactivarrele   #stmtReleOff</w:t>
      </w:r>
      <w:r w:rsidRPr="00A16264">
        <w:rPr>
          <w:rFonts w:ascii="Courier New" w:eastAsia="Times New Roman" w:hAnsi="Courier New" w:cs="Courier New"/>
          <w:color w:val="BCBEC4"/>
          <w:kern w:val="0"/>
          <w:sz w:val="20"/>
          <w:szCs w:val="20"/>
          <w:lang w:eastAsia="es-MX"/>
          <w14:ligatures w14:val="none"/>
        </w:rPr>
        <w:br/>
        <w:t xml:space="preserve">    | prenderrgb       #stmtRgbOn</w:t>
      </w:r>
      <w:r w:rsidRPr="00A16264">
        <w:rPr>
          <w:rFonts w:ascii="Courier New" w:eastAsia="Times New Roman" w:hAnsi="Courier New" w:cs="Courier New"/>
          <w:color w:val="BCBEC4"/>
          <w:kern w:val="0"/>
          <w:sz w:val="20"/>
          <w:szCs w:val="20"/>
          <w:lang w:eastAsia="es-MX"/>
          <w14:ligatures w14:val="none"/>
        </w:rPr>
        <w:br/>
        <w:t xml:space="preserve">    | apagarrgb        #stmtRgbOff</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Instrucciones originales ---</w:t>
      </w:r>
      <w:r w:rsidRPr="00A16264">
        <w:rPr>
          <w:rFonts w:ascii="Courier New" w:eastAsia="Times New Roman" w:hAnsi="Courier New" w:cs="Courier New"/>
          <w:color w:val="BCBEC4"/>
          <w:kern w:val="0"/>
          <w:sz w:val="20"/>
          <w:szCs w:val="20"/>
          <w:lang w:eastAsia="es-MX"/>
          <w14:ligatures w14:val="none"/>
        </w:rPr>
        <w:br/>
        <w:t xml:space="preserve">prenderled     </w:t>
      </w:r>
      <w:r w:rsidRPr="00A16264">
        <w:rPr>
          <w:rFonts w:ascii="Courier New" w:eastAsia="Times New Roman" w:hAnsi="Courier New" w:cs="Courier New"/>
          <w:color w:val="BCBEC4"/>
          <w:kern w:val="0"/>
          <w:sz w:val="20"/>
          <w:szCs w:val="20"/>
          <w:lang w:eastAsia="es-MX"/>
          <w14:ligatures w14:val="none"/>
        </w:rPr>
        <w:br/>
        <w:t xml:space="preserve">    : PRENDERLED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apagarled      </w:t>
      </w:r>
      <w:r w:rsidRPr="00A16264">
        <w:rPr>
          <w:rFonts w:ascii="Courier New" w:eastAsia="Times New Roman" w:hAnsi="Courier New" w:cs="Courier New"/>
          <w:color w:val="BCBEC4"/>
          <w:kern w:val="0"/>
          <w:sz w:val="20"/>
          <w:szCs w:val="20"/>
          <w:lang w:eastAsia="es-MX"/>
          <w14:ligatures w14:val="none"/>
        </w:rPr>
        <w:br/>
        <w:t xml:space="preserve">    : APAGARLED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leersensor     </w:t>
      </w:r>
      <w:r w:rsidRPr="00A16264">
        <w:rPr>
          <w:rFonts w:ascii="Courier New" w:eastAsia="Times New Roman" w:hAnsi="Courier New" w:cs="Courier New"/>
          <w:color w:val="BCBEC4"/>
          <w:kern w:val="0"/>
          <w:sz w:val="20"/>
          <w:szCs w:val="20"/>
          <w:lang w:eastAsia="es-MX"/>
          <w14:ligatures w14:val="none"/>
        </w:rPr>
        <w:br/>
        <w:t xml:space="preserve">    : ID AS LEERSENSOR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moverservo     </w:t>
      </w:r>
      <w:r w:rsidRPr="00A16264">
        <w:rPr>
          <w:rFonts w:ascii="Courier New" w:eastAsia="Times New Roman" w:hAnsi="Courier New" w:cs="Courier New"/>
          <w:color w:val="BCBEC4"/>
          <w:kern w:val="0"/>
          <w:sz w:val="20"/>
          <w:szCs w:val="20"/>
          <w:lang w:eastAsia="es-MX"/>
          <w14:ligatures w14:val="none"/>
        </w:rPr>
        <w:br/>
        <w:t xml:space="preserve">    : MOVERSERVO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esperar        </w:t>
      </w:r>
      <w:r w:rsidRPr="00A16264">
        <w:rPr>
          <w:rFonts w:ascii="Courier New" w:eastAsia="Times New Roman" w:hAnsi="Courier New" w:cs="Courier New"/>
          <w:color w:val="BCBEC4"/>
          <w:kern w:val="0"/>
          <w:sz w:val="20"/>
          <w:szCs w:val="20"/>
          <w:lang w:eastAsia="es-MX"/>
          <w14:ligatures w14:val="none"/>
        </w:rPr>
        <w:br/>
        <w:t xml:space="preserve">    : ESPERAR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asignacion     </w:t>
      </w:r>
      <w:r w:rsidRPr="00A16264">
        <w:rPr>
          <w:rFonts w:ascii="Courier New" w:eastAsia="Times New Roman" w:hAnsi="Courier New" w:cs="Courier New"/>
          <w:color w:val="BCBEC4"/>
          <w:kern w:val="0"/>
          <w:sz w:val="20"/>
          <w:szCs w:val="20"/>
          <w:lang w:eastAsia="es-MX"/>
          <w14:ligatures w14:val="none"/>
        </w:rPr>
        <w:br/>
        <w:t xml:space="preserve">    : ID AS expr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condicion</w:t>
      </w:r>
      <w:r w:rsidRPr="00A16264">
        <w:rPr>
          <w:rFonts w:ascii="Courier New" w:eastAsia="Times New Roman" w:hAnsi="Courier New" w:cs="Courier New"/>
          <w:color w:val="BCBEC4"/>
          <w:kern w:val="0"/>
          <w:sz w:val="20"/>
          <w:szCs w:val="20"/>
          <w:lang w:eastAsia="es-MX"/>
          <w14:ligatures w14:val="none"/>
        </w:rPr>
        <w:br/>
        <w:t xml:space="preserve">    : SI LPAREN expr comparador expr RPAREN ENTONCES</w:t>
      </w:r>
      <w:r w:rsidRPr="00A16264">
        <w:rPr>
          <w:rFonts w:ascii="Courier New" w:eastAsia="Times New Roman" w:hAnsi="Courier New" w:cs="Courier New"/>
          <w:color w:val="BCBEC4"/>
          <w:kern w:val="0"/>
          <w:sz w:val="20"/>
          <w:szCs w:val="20"/>
          <w:lang w:eastAsia="es-MX"/>
          <w14:ligatures w14:val="none"/>
        </w:rPr>
        <w:br/>
        <w:t xml:space="preserve">      (sentencia | LBRACE sentencia+ RBRACE)</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Instrucciones nuevas ---</w:t>
      </w:r>
      <w:r w:rsidRPr="00A16264">
        <w:rPr>
          <w:rFonts w:ascii="Courier New" w:eastAsia="Times New Roman" w:hAnsi="Courier New" w:cs="Courier New"/>
          <w:color w:val="BCBEC4"/>
          <w:kern w:val="0"/>
          <w:sz w:val="20"/>
          <w:szCs w:val="20"/>
          <w:lang w:eastAsia="es-MX"/>
          <w14:ligatures w14:val="none"/>
        </w:rPr>
        <w:br/>
        <w:t xml:space="preserve">tocarbuzzer    </w:t>
      </w:r>
      <w:r w:rsidRPr="00A16264">
        <w:rPr>
          <w:rFonts w:ascii="Courier New" w:eastAsia="Times New Roman" w:hAnsi="Courier New" w:cs="Courier New"/>
          <w:color w:val="BCBEC4"/>
          <w:kern w:val="0"/>
          <w:sz w:val="20"/>
          <w:szCs w:val="20"/>
          <w:lang w:eastAsia="es-MX"/>
          <w14:ligatures w14:val="none"/>
        </w:rPr>
        <w:br/>
        <w:t xml:space="preserve">    : TOCARBUZZER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escribirlcd    </w:t>
      </w:r>
      <w:r w:rsidRPr="00A16264">
        <w:rPr>
          <w:rFonts w:ascii="Courier New" w:eastAsia="Times New Roman" w:hAnsi="Courier New" w:cs="Courier New"/>
          <w:color w:val="BCBEC4"/>
          <w:kern w:val="0"/>
          <w:sz w:val="20"/>
          <w:szCs w:val="20"/>
          <w:lang w:eastAsia="es-MX"/>
          <w14:ligatures w14:val="none"/>
        </w:rPr>
        <w:br/>
        <w:t xml:space="preserve">    : ESCRIBIRLCD LPAREN expr COMMA expr COMMA STRING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encendermotor  </w:t>
      </w:r>
      <w:r w:rsidRPr="00A16264">
        <w:rPr>
          <w:rFonts w:ascii="Courier New" w:eastAsia="Times New Roman" w:hAnsi="Courier New" w:cs="Courier New"/>
          <w:color w:val="BCBEC4"/>
          <w:kern w:val="0"/>
          <w:sz w:val="20"/>
          <w:szCs w:val="20"/>
          <w:lang w:eastAsia="es-MX"/>
          <w14:ligatures w14:val="none"/>
        </w:rPr>
        <w:br/>
        <w:t xml:space="preserve">    : ENCENDERMOTOR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apagarmotor    </w:t>
      </w:r>
      <w:r w:rsidRPr="00A16264">
        <w:rPr>
          <w:rFonts w:ascii="Courier New" w:eastAsia="Times New Roman" w:hAnsi="Courier New" w:cs="Courier New"/>
          <w:color w:val="BCBEC4"/>
          <w:kern w:val="0"/>
          <w:sz w:val="20"/>
          <w:szCs w:val="20"/>
          <w:lang w:eastAsia="es-MX"/>
          <w14:ligatures w14:val="none"/>
        </w:rPr>
        <w:br/>
        <w:t xml:space="preserve">    : APAGARMOTOR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activarrele    </w:t>
      </w:r>
      <w:r w:rsidRPr="00A16264">
        <w:rPr>
          <w:rFonts w:ascii="Courier New" w:eastAsia="Times New Roman" w:hAnsi="Courier New" w:cs="Courier New"/>
          <w:color w:val="BCBEC4"/>
          <w:kern w:val="0"/>
          <w:sz w:val="20"/>
          <w:szCs w:val="20"/>
          <w:lang w:eastAsia="es-MX"/>
          <w14:ligatures w14:val="none"/>
        </w:rPr>
        <w:br/>
        <w:t xml:space="preserve">    : ACTIVARRELE LPAREN expr RPAREN</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desactivarrele </w:t>
      </w:r>
      <w:r w:rsidRPr="00A16264">
        <w:rPr>
          <w:rFonts w:ascii="Courier New" w:eastAsia="Times New Roman" w:hAnsi="Courier New" w:cs="Courier New"/>
          <w:color w:val="BCBEC4"/>
          <w:kern w:val="0"/>
          <w:sz w:val="20"/>
          <w:szCs w:val="20"/>
          <w:lang w:eastAsia="es-MX"/>
          <w14:ligatures w14:val="none"/>
        </w:rPr>
        <w:br/>
        <w:t xml:space="preserve">    : DESACTIVARRELE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prenderrgb     </w:t>
      </w:r>
      <w:r w:rsidRPr="00A16264">
        <w:rPr>
          <w:rFonts w:ascii="Courier New" w:eastAsia="Times New Roman" w:hAnsi="Courier New" w:cs="Courier New"/>
          <w:color w:val="BCBEC4"/>
          <w:kern w:val="0"/>
          <w:sz w:val="20"/>
          <w:szCs w:val="20"/>
          <w:lang w:eastAsia="es-MX"/>
          <w14:ligatures w14:val="none"/>
        </w:rPr>
        <w:br/>
        <w:t xml:space="preserve">    : PRENDERRGB LPAREN expr COMMA expr COMMA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apagarrgb      </w:t>
      </w:r>
      <w:r w:rsidRPr="00A16264">
        <w:rPr>
          <w:rFonts w:ascii="Courier New" w:eastAsia="Times New Roman" w:hAnsi="Courier New" w:cs="Courier New"/>
          <w:color w:val="BCBEC4"/>
          <w:kern w:val="0"/>
          <w:sz w:val="20"/>
          <w:szCs w:val="20"/>
          <w:lang w:eastAsia="es-MX"/>
          <w14:ligatures w14:val="none"/>
        </w:rPr>
        <w:br/>
        <w:t xml:space="preserve">    : APAGARRGB LPAREN expr COMMA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Expresiones ---</w:t>
      </w:r>
      <w:r w:rsidRPr="00A16264">
        <w:rPr>
          <w:rFonts w:ascii="Courier New" w:eastAsia="Times New Roman" w:hAnsi="Courier New" w:cs="Courier New"/>
          <w:color w:val="BCBEC4"/>
          <w:kern w:val="0"/>
          <w:sz w:val="20"/>
          <w:szCs w:val="20"/>
          <w:lang w:eastAsia="es-MX"/>
          <w14:ligatures w14:val="none"/>
        </w:rPr>
        <w:br/>
        <w:t>expr</w:t>
      </w:r>
      <w:r w:rsidRPr="00A16264">
        <w:rPr>
          <w:rFonts w:ascii="Courier New" w:eastAsia="Times New Roman" w:hAnsi="Courier New" w:cs="Courier New"/>
          <w:color w:val="BCBEC4"/>
          <w:kern w:val="0"/>
          <w:sz w:val="20"/>
          <w:szCs w:val="20"/>
          <w:lang w:eastAsia="es-MX"/>
          <w14:ligatures w14:val="none"/>
        </w:rPr>
        <w:br/>
        <w:t xml:space="preserve">    : termino ((ADD | SUB) termino)*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termino</w:t>
      </w:r>
      <w:r w:rsidRPr="00A16264">
        <w:rPr>
          <w:rFonts w:ascii="Courier New" w:eastAsia="Times New Roman" w:hAnsi="Courier New" w:cs="Courier New"/>
          <w:color w:val="BCBEC4"/>
          <w:kern w:val="0"/>
          <w:sz w:val="20"/>
          <w:szCs w:val="20"/>
          <w:lang w:eastAsia="es-MX"/>
          <w14:ligatures w14:val="none"/>
        </w:rPr>
        <w:br/>
        <w:t xml:space="preserve">    : factor ((MUL | DIV) factor)*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factor</w:t>
      </w:r>
      <w:r w:rsidRPr="00A16264">
        <w:rPr>
          <w:rFonts w:ascii="Courier New" w:eastAsia="Times New Roman" w:hAnsi="Courier New" w:cs="Courier New"/>
          <w:color w:val="BCBEC4"/>
          <w:kern w:val="0"/>
          <w:sz w:val="20"/>
          <w:szCs w:val="20"/>
          <w:lang w:eastAsia="es-MX"/>
          <w14:ligatures w14:val="none"/>
        </w:rPr>
        <w:br/>
        <w:t xml:space="preserve">    : INT</w:t>
      </w:r>
      <w:r w:rsidRPr="00A16264">
        <w:rPr>
          <w:rFonts w:ascii="Courier New" w:eastAsia="Times New Roman" w:hAnsi="Courier New" w:cs="Courier New"/>
          <w:color w:val="BCBEC4"/>
          <w:kern w:val="0"/>
          <w:sz w:val="20"/>
          <w:szCs w:val="20"/>
          <w:lang w:eastAsia="es-MX"/>
          <w14:ligatures w14:val="none"/>
        </w:rPr>
        <w:br/>
        <w:t xml:space="preserve">    | ID</w:t>
      </w:r>
      <w:r w:rsidRPr="00A16264">
        <w:rPr>
          <w:rFonts w:ascii="Courier New" w:eastAsia="Times New Roman" w:hAnsi="Courier New" w:cs="Courier New"/>
          <w:color w:val="BCBEC4"/>
          <w:kern w:val="0"/>
          <w:sz w:val="20"/>
          <w:szCs w:val="20"/>
          <w:lang w:eastAsia="es-MX"/>
          <w14:ligatures w14:val="none"/>
        </w:rPr>
        <w:br/>
        <w:t xml:space="preserve">    | STRING</w:t>
      </w:r>
      <w:r w:rsidRPr="00A16264">
        <w:rPr>
          <w:rFonts w:ascii="Courier New" w:eastAsia="Times New Roman" w:hAnsi="Courier New" w:cs="Courier New"/>
          <w:color w:val="BCBEC4"/>
          <w:kern w:val="0"/>
          <w:sz w:val="20"/>
          <w:szCs w:val="20"/>
          <w:lang w:eastAsia="es-MX"/>
          <w14:ligatures w14:val="none"/>
        </w:rPr>
        <w:br/>
        <w:t xml:space="preserve">    |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comparador</w:t>
      </w:r>
      <w:r w:rsidRPr="00A16264">
        <w:rPr>
          <w:rFonts w:ascii="Courier New" w:eastAsia="Times New Roman" w:hAnsi="Courier New" w:cs="Courier New"/>
          <w:color w:val="BCBEC4"/>
          <w:kern w:val="0"/>
          <w:sz w:val="20"/>
          <w:szCs w:val="20"/>
          <w:lang w:eastAsia="es-MX"/>
          <w14:ligatures w14:val="none"/>
        </w:rPr>
        <w:br/>
        <w:t xml:space="preserve">    : EQ | NEQ | LT | LE | GT | GE</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Tokens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PRENDERLED      : 'PRENDERLED' ;</w:t>
      </w:r>
      <w:r w:rsidRPr="00A16264">
        <w:rPr>
          <w:rFonts w:ascii="Courier New" w:eastAsia="Times New Roman" w:hAnsi="Courier New" w:cs="Courier New"/>
          <w:color w:val="BCBEC4"/>
          <w:kern w:val="0"/>
          <w:sz w:val="20"/>
          <w:szCs w:val="20"/>
          <w:lang w:eastAsia="es-MX"/>
          <w14:ligatures w14:val="none"/>
        </w:rPr>
        <w:br/>
        <w:t>APAGARLED       : 'APAGARLED' ;</w:t>
      </w:r>
      <w:r w:rsidRPr="00A16264">
        <w:rPr>
          <w:rFonts w:ascii="Courier New" w:eastAsia="Times New Roman" w:hAnsi="Courier New" w:cs="Courier New"/>
          <w:color w:val="BCBEC4"/>
          <w:kern w:val="0"/>
          <w:sz w:val="20"/>
          <w:szCs w:val="20"/>
          <w:lang w:eastAsia="es-MX"/>
          <w14:ligatures w14:val="none"/>
        </w:rPr>
        <w:br/>
        <w:t>LEERSENSOR      : 'LEERSENSOR' ;</w:t>
      </w:r>
      <w:r w:rsidRPr="00A16264">
        <w:rPr>
          <w:rFonts w:ascii="Courier New" w:eastAsia="Times New Roman" w:hAnsi="Courier New" w:cs="Courier New"/>
          <w:color w:val="BCBEC4"/>
          <w:kern w:val="0"/>
          <w:sz w:val="20"/>
          <w:szCs w:val="20"/>
          <w:lang w:eastAsia="es-MX"/>
          <w14:ligatures w14:val="none"/>
        </w:rPr>
        <w:br/>
        <w:t>MOVERSERVO      : 'MOVERSERVO' ;</w:t>
      </w:r>
      <w:r w:rsidRPr="00A16264">
        <w:rPr>
          <w:rFonts w:ascii="Courier New" w:eastAsia="Times New Roman" w:hAnsi="Courier New" w:cs="Courier New"/>
          <w:color w:val="BCBEC4"/>
          <w:kern w:val="0"/>
          <w:sz w:val="20"/>
          <w:szCs w:val="20"/>
          <w:lang w:eastAsia="es-MX"/>
          <w14:ligatures w14:val="none"/>
        </w:rPr>
        <w:br/>
        <w:t>ESPERAR         : 'ESPERAR' ;</w:t>
      </w:r>
      <w:r w:rsidRPr="00A16264">
        <w:rPr>
          <w:rFonts w:ascii="Courier New" w:eastAsia="Times New Roman" w:hAnsi="Courier New" w:cs="Courier New"/>
          <w:color w:val="BCBEC4"/>
          <w:kern w:val="0"/>
          <w:sz w:val="20"/>
          <w:szCs w:val="20"/>
          <w:lang w:eastAsia="es-MX"/>
          <w14:ligatures w14:val="none"/>
        </w:rPr>
        <w:br/>
        <w:t>SI              : 'SI' ;</w:t>
      </w:r>
      <w:r w:rsidRPr="00A16264">
        <w:rPr>
          <w:rFonts w:ascii="Courier New" w:eastAsia="Times New Roman" w:hAnsi="Courier New" w:cs="Courier New"/>
          <w:color w:val="BCBEC4"/>
          <w:kern w:val="0"/>
          <w:sz w:val="20"/>
          <w:szCs w:val="20"/>
          <w:lang w:eastAsia="es-MX"/>
          <w14:ligatures w14:val="none"/>
        </w:rPr>
        <w:br/>
        <w:t>ENTONCES        : 'ENTONCES' ;</w:t>
      </w:r>
      <w:r w:rsidRPr="00A16264">
        <w:rPr>
          <w:rFonts w:ascii="Courier New" w:eastAsia="Times New Roman" w:hAnsi="Courier New" w:cs="Courier New"/>
          <w:color w:val="BCBEC4"/>
          <w:kern w:val="0"/>
          <w:sz w:val="20"/>
          <w:szCs w:val="20"/>
          <w:lang w:eastAsia="es-MX"/>
          <w14:ligatures w14:val="none"/>
        </w:rPr>
        <w:br/>
        <w:t>TOCARBUZZER     : 'TOCARBUZZER' ;</w:t>
      </w:r>
      <w:r w:rsidRPr="00A16264">
        <w:rPr>
          <w:rFonts w:ascii="Courier New" w:eastAsia="Times New Roman" w:hAnsi="Courier New" w:cs="Courier New"/>
          <w:color w:val="BCBEC4"/>
          <w:kern w:val="0"/>
          <w:sz w:val="20"/>
          <w:szCs w:val="20"/>
          <w:lang w:eastAsia="es-MX"/>
          <w14:ligatures w14:val="none"/>
        </w:rPr>
        <w:br/>
        <w:t>ESCRIBIRLCD     : 'ESCRIBIRLCD' ;</w:t>
      </w:r>
      <w:r w:rsidRPr="00A16264">
        <w:rPr>
          <w:rFonts w:ascii="Courier New" w:eastAsia="Times New Roman" w:hAnsi="Courier New" w:cs="Courier New"/>
          <w:color w:val="BCBEC4"/>
          <w:kern w:val="0"/>
          <w:sz w:val="20"/>
          <w:szCs w:val="20"/>
          <w:lang w:eastAsia="es-MX"/>
          <w14:ligatures w14:val="none"/>
        </w:rPr>
        <w:br/>
        <w:t>ENCENDERMOTOR   : 'ENCENDERMOTOR' ;</w:t>
      </w:r>
      <w:r w:rsidRPr="00A16264">
        <w:rPr>
          <w:rFonts w:ascii="Courier New" w:eastAsia="Times New Roman" w:hAnsi="Courier New" w:cs="Courier New"/>
          <w:color w:val="BCBEC4"/>
          <w:kern w:val="0"/>
          <w:sz w:val="20"/>
          <w:szCs w:val="20"/>
          <w:lang w:eastAsia="es-MX"/>
          <w14:ligatures w14:val="none"/>
        </w:rPr>
        <w:br/>
        <w:t>APAGARMOTOR     : 'APAGARMOTOR' ;</w:t>
      </w:r>
      <w:r w:rsidRPr="00A16264">
        <w:rPr>
          <w:rFonts w:ascii="Courier New" w:eastAsia="Times New Roman" w:hAnsi="Courier New" w:cs="Courier New"/>
          <w:color w:val="BCBEC4"/>
          <w:kern w:val="0"/>
          <w:sz w:val="20"/>
          <w:szCs w:val="20"/>
          <w:lang w:eastAsia="es-MX"/>
          <w14:ligatures w14:val="none"/>
        </w:rPr>
        <w:br/>
        <w:t>ACTIVARRELE     : 'ACTIVARRELE' ;</w:t>
      </w:r>
      <w:r w:rsidRPr="00A16264">
        <w:rPr>
          <w:rFonts w:ascii="Courier New" w:eastAsia="Times New Roman" w:hAnsi="Courier New" w:cs="Courier New"/>
          <w:color w:val="BCBEC4"/>
          <w:kern w:val="0"/>
          <w:sz w:val="20"/>
          <w:szCs w:val="20"/>
          <w:lang w:eastAsia="es-MX"/>
          <w14:ligatures w14:val="none"/>
        </w:rPr>
        <w:br/>
        <w:t>DESACTIVARRELE  : 'DESACTIVARRELE' ;</w:t>
      </w:r>
      <w:r w:rsidRPr="00A16264">
        <w:rPr>
          <w:rFonts w:ascii="Courier New" w:eastAsia="Times New Roman" w:hAnsi="Courier New" w:cs="Courier New"/>
          <w:color w:val="BCBEC4"/>
          <w:kern w:val="0"/>
          <w:sz w:val="20"/>
          <w:szCs w:val="20"/>
          <w:lang w:eastAsia="es-MX"/>
          <w14:ligatures w14:val="none"/>
        </w:rPr>
        <w:br/>
        <w:t>PRENDERRGB      : 'PRENDERRGB' ;</w:t>
      </w:r>
      <w:r w:rsidRPr="00A16264">
        <w:rPr>
          <w:rFonts w:ascii="Courier New" w:eastAsia="Times New Roman" w:hAnsi="Courier New" w:cs="Courier New"/>
          <w:color w:val="BCBEC4"/>
          <w:kern w:val="0"/>
          <w:sz w:val="20"/>
          <w:szCs w:val="20"/>
          <w:lang w:eastAsia="es-MX"/>
          <w14:ligatures w14:val="none"/>
        </w:rPr>
        <w:br/>
        <w:t>APAGARRGB       : 'APAGARRGB'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ESTATICO        : 'ESTATICO' ;</w:t>
      </w:r>
      <w:r w:rsidRPr="00A16264">
        <w:rPr>
          <w:rFonts w:ascii="Courier New" w:eastAsia="Times New Roman" w:hAnsi="Courier New" w:cs="Courier New"/>
          <w:color w:val="BCBEC4"/>
          <w:kern w:val="0"/>
          <w:sz w:val="20"/>
          <w:szCs w:val="20"/>
          <w:lang w:eastAsia="es-MX"/>
          <w14:ligatures w14:val="none"/>
        </w:rPr>
        <w:br/>
        <w:t>LOOP            : 'LOOP'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br/>
        <w:t>EQ              : '==' ;</w:t>
      </w:r>
      <w:r w:rsidRPr="00A16264">
        <w:rPr>
          <w:rFonts w:ascii="Courier New" w:eastAsia="Times New Roman" w:hAnsi="Courier New" w:cs="Courier New"/>
          <w:color w:val="BCBEC4"/>
          <w:kern w:val="0"/>
          <w:sz w:val="20"/>
          <w:szCs w:val="20"/>
          <w:lang w:eastAsia="es-MX"/>
          <w14:ligatures w14:val="none"/>
        </w:rPr>
        <w:br/>
        <w:t>NEQ             : '!=' ;</w:t>
      </w:r>
      <w:r w:rsidRPr="00A16264">
        <w:rPr>
          <w:rFonts w:ascii="Courier New" w:eastAsia="Times New Roman" w:hAnsi="Courier New" w:cs="Courier New"/>
          <w:color w:val="BCBEC4"/>
          <w:kern w:val="0"/>
          <w:sz w:val="20"/>
          <w:szCs w:val="20"/>
          <w:lang w:eastAsia="es-MX"/>
          <w14:ligatures w14:val="none"/>
        </w:rPr>
        <w:br/>
        <w:t>LT              : '&lt;' ;</w:t>
      </w:r>
      <w:r w:rsidRPr="00A16264">
        <w:rPr>
          <w:rFonts w:ascii="Courier New" w:eastAsia="Times New Roman" w:hAnsi="Courier New" w:cs="Courier New"/>
          <w:color w:val="BCBEC4"/>
          <w:kern w:val="0"/>
          <w:sz w:val="20"/>
          <w:szCs w:val="20"/>
          <w:lang w:eastAsia="es-MX"/>
          <w14:ligatures w14:val="none"/>
        </w:rPr>
        <w:br/>
        <w:t>LE              : '&lt;=' ;</w:t>
      </w:r>
      <w:r w:rsidRPr="00A16264">
        <w:rPr>
          <w:rFonts w:ascii="Courier New" w:eastAsia="Times New Roman" w:hAnsi="Courier New" w:cs="Courier New"/>
          <w:color w:val="BCBEC4"/>
          <w:kern w:val="0"/>
          <w:sz w:val="20"/>
          <w:szCs w:val="20"/>
          <w:lang w:eastAsia="es-MX"/>
          <w14:ligatures w14:val="none"/>
        </w:rPr>
        <w:br/>
        <w:t>GT              : '&gt;' ;</w:t>
      </w:r>
      <w:r w:rsidRPr="00A16264">
        <w:rPr>
          <w:rFonts w:ascii="Courier New" w:eastAsia="Times New Roman" w:hAnsi="Courier New" w:cs="Courier New"/>
          <w:color w:val="BCBEC4"/>
          <w:kern w:val="0"/>
          <w:sz w:val="20"/>
          <w:szCs w:val="20"/>
          <w:lang w:eastAsia="es-MX"/>
          <w14:ligatures w14:val="none"/>
        </w:rPr>
        <w:br/>
        <w:t>GE              : '&gt;=' ;</w:t>
      </w:r>
      <w:r w:rsidRPr="00A16264">
        <w:rPr>
          <w:rFonts w:ascii="Courier New" w:eastAsia="Times New Roman" w:hAnsi="Courier New" w:cs="Courier New"/>
          <w:color w:val="BCBEC4"/>
          <w:kern w:val="0"/>
          <w:sz w:val="20"/>
          <w:szCs w:val="20"/>
          <w:lang w:eastAsia="es-MX"/>
          <w14:ligatures w14:val="none"/>
        </w:rPr>
        <w:br/>
        <w:t>AS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MUL : '*' ;</w:t>
      </w:r>
      <w:r w:rsidRPr="00A16264">
        <w:rPr>
          <w:rFonts w:ascii="Courier New" w:eastAsia="Times New Roman" w:hAnsi="Courier New" w:cs="Courier New"/>
          <w:color w:val="BCBEC4"/>
          <w:kern w:val="0"/>
          <w:sz w:val="20"/>
          <w:szCs w:val="20"/>
          <w:lang w:eastAsia="es-MX"/>
          <w14:ligatures w14:val="none"/>
        </w:rPr>
        <w:br/>
        <w:t>DIV : '/' ;</w:t>
      </w:r>
      <w:r w:rsidRPr="00A16264">
        <w:rPr>
          <w:rFonts w:ascii="Courier New" w:eastAsia="Times New Roman" w:hAnsi="Courier New" w:cs="Courier New"/>
          <w:color w:val="BCBEC4"/>
          <w:kern w:val="0"/>
          <w:sz w:val="20"/>
          <w:szCs w:val="20"/>
          <w:lang w:eastAsia="es-MX"/>
          <w14:ligatures w14:val="none"/>
        </w:rPr>
        <w:br/>
        <w:t>ADD : '+' ;</w:t>
      </w:r>
      <w:r w:rsidRPr="00A16264">
        <w:rPr>
          <w:rFonts w:ascii="Courier New" w:eastAsia="Times New Roman" w:hAnsi="Courier New" w:cs="Courier New"/>
          <w:color w:val="BCBEC4"/>
          <w:kern w:val="0"/>
          <w:sz w:val="20"/>
          <w:szCs w:val="20"/>
          <w:lang w:eastAsia="es-MX"/>
          <w14:ligatures w14:val="none"/>
        </w:rPr>
        <w:br/>
        <w:t>SUB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LPAREN      : '(' ;</w:t>
      </w:r>
      <w:r w:rsidRPr="00A16264">
        <w:rPr>
          <w:rFonts w:ascii="Courier New" w:eastAsia="Times New Roman" w:hAnsi="Courier New" w:cs="Courier New"/>
          <w:color w:val="BCBEC4"/>
          <w:kern w:val="0"/>
          <w:sz w:val="20"/>
          <w:szCs w:val="20"/>
          <w:lang w:eastAsia="es-MX"/>
          <w14:ligatures w14:val="none"/>
        </w:rPr>
        <w:br/>
        <w:t>RPAREN      : ')' ;</w:t>
      </w:r>
      <w:r w:rsidRPr="00A16264">
        <w:rPr>
          <w:rFonts w:ascii="Courier New" w:eastAsia="Times New Roman" w:hAnsi="Courier New" w:cs="Courier New"/>
          <w:color w:val="BCBEC4"/>
          <w:kern w:val="0"/>
          <w:sz w:val="20"/>
          <w:szCs w:val="20"/>
          <w:lang w:eastAsia="es-MX"/>
          <w14:ligatures w14:val="none"/>
        </w:rPr>
        <w:br/>
        <w:t>COMMA       : ',' ;</w:t>
      </w:r>
      <w:r w:rsidRPr="00A16264">
        <w:rPr>
          <w:rFonts w:ascii="Courier New" w:eastAsia="Times New Roman" w:hAnsi="Courier New" w:cs="Courier New"/>
          <w:color w:val="BCBEC4"/>
          <w:kern w:val="0"/>
          <w:sz w:val="20"/>
          <w:szCs w:val="20"/>
          <w:lang w:eastAsia="es-MX"/>
          <w14:ligatures w14:val="none"/>
        </w:rPr>
        <w:br/>
        <w:t>SEMICOLON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LBRACE      : '{' ;</w:t>
      </w:r>
      <w:r w:rsidRPr="00A16264">
        <w:rPr>
          <w:rFonts w:ascii="Courier New" w:eastAsia="Times New Roman" w:hAnsi="Courier New" w:cs="Courier New"/>
          <w:color w:val="BCBEC4"/>
          <w:kern w:val="0"/>
          <w:sz w:val="20"/>
          <w:szCs w:val="20"/>
          <w:lang w:eastAsia="es-MX"/>
          <w14:ligatures w14:val="none"/>
        </w:rPr>
        <w:br/>
        <w:t>RBRACE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ID          : [a-zA-Z_][a-zA-Z_0-9]* ;</w:t>
      </w:r>
      <w:r w:rsidRPr="00A16264">
        <w:rPr>
          <w:rFonts w:ascii="Courier New" w:eastAsia="Times New Roman" w:hAnsi="Courier New" w:cs="Courier New"/>
          <w:color w:val="BCBEC4"/>
          <w:kern w:val="0"/>
          <w:sz w:val="20"/>
          <w:szCs w:val="20"/>
          <w:lang w:eastAsia="es-MX"/>
          <w14:ligatures w14:val="none"/>
        </w:rPr>
        <w:br/>
        <w:t>INT         : [0-9]+ ;</w:t>
      </w:r>
      <w:r w:rsidRPr="00A16264">
        <w:rPr>
          <w:rFonts w:ascii="Courier New" w:eastAsia="Times New Roman" w:hAnsi="Courier New" w:cs="Courier New"/>
          <w:color w:val="BCBEC4"/>
          <w:kern w:val="0"/>
          <w:sz w:val="20"/>
          <w:szCs w:val="20"/>
          <w:lang w:eastAsia="es-MX"/>
          <w14:ligatures w14:val="none"/>
        </w:rPr>
        <w:br/>
        <w:t>STRING      : '"' (~["\r\n] |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WS          : [ \t\r\n]+ -&gt; skip ;</w:t>
      </w:r>
      <w:r w:rsidRPr="00A16264">
        <w:rPr>
          <w:rFonts w:ascii="Courier New" w:eastAsia="Times New Roman" w:hAnsi="Courier New" w:cs="Courier New"/>
          <w:color w:val="BCBEC4"/>
          <w:kern w:val="0"/>
          <w:sz w:val="20"/>
          <w:szCs w:val="20"/>
          <w:lang w:eastAsia="es-MX"/>
          <w14:ligatures w14:val="none"/>
        </w:rPr>
        <w:br/>
        <w:t>COMMENT     : '//' ~[\r\n]* -&gt; skip ;</w:t>
      </w:r>
    </w:p>
    <w:p w14:paraId="2475BE72" w14:textId="77777777" w:rsidR="00A16264" w:rsidRDefault="00A16264" w:rsidP="00A16264">
      <w:pPr>
        <w:rPr>
          <w:b/>
          <w:bCs/>
        </w:rPr>
      </w:pPr>
    </w:p>
    <w:p w14:paraId="5DA85290" w14:textId="2A37C996" w:rsidR="00A16264" w:rsidRDefault="00A16264" w:rsidP="00A16264">
      <w:pPr>
        <w:rPr>
          <w:b/>
          <w:bCs/>
        </w:rPr>
      </w:pPr>
      <w:r w:rsidRPr="00A16264">
        <w:rPr>
          <w:b/>
          <w:bCs/>
        </w:rPr>
        <w:t>Generación de Código</w:t>
      </w:r>
      <w:r>
        <w:rPr>
          <w:b/>
          <w:bCs/>
        </w:rPr>
        <w:t>(</w:t>
      </w:r>
      <w:r w:rsidRPr="00A16264">
        <w:rPr>
          <w:b/>
          <w:bCs/>
        </w:rPr>
        <w:t>visitor.py</w:t>
      </w:r>
      <w:r>
        <w:rPr>
          <w:b/>
          <w:bCs/>
        </w:rPr>
        <w:t>)</w:t>
      </w:r>
    </w:p>
    <w:p w14:paraId="0EED943A" w14:textId="4732C937" w:rsidR="0068010B" w:rsidRPr="0068010B" w:rsidRDefault="0068010B" w:rsidP="0068010B">
      <w:r w:rsidRPr="0068010B">
        <w:t>El funcionamiento del traductor se basa en tres pilares fundamentales:</w:t>
      </w:r>
    </w:p>
    <w:p w14:paraId="4B5C21E1" w14:textId="77777777" w:rsidR="0068010B" w:rsidRPr="0068010B" w:rsidRDefault="0068010B" w:rsidP="0068010B">
      <w:r w:rsidRPr="0068010B">
        <w:t>1. Recorrido Semántico del Árbol</w:t>
      </w:r>
    </w:p>
    <w:p w14:paraId="3118EE87" w14:textId="025E100C" w:rsidR="0068010B" w:rsidRPr="0068010B" w:rsidRDefault="0068010B" w:rsidP="0068010B">
      <w:r w:rsidRPr="0068010B">
        <w:t>A diferencia de una traducción literal línea por línea, este módulo realiza un análisis inteligente del programa. El traductor recorre el árbol de sintaxis para "entender" qué recursos de hardware está solicitando el usuario. Por ejemplo, antes de generar el código final, inspecciona el bloque principal (LOOP) para detectar qué pines se utilizan y qué variables se asignan.</w:t>
      </w:r>
    </w:p>
    <w:p w14:paraId="2483844A" w14:textId="77777777" w:rsidR="0068010B" w:rsidRPr="0068010B" w:rsidRDefault="0068010B" w:rsidP="0068010B">
      <w:r w:rsidRPr="0068010B">
        <w:t>2. Inferencia de Configuración (Auto-</w:t>
      </w:r>
      <w:proofErr w:type="spellStart"/>
      <w:r w:rsidRPr="0068010B">
        <w:t>Setup</w:t>
      </w:r>
      <w:proofErr w:type="spellEnd"/>
      <w:r w:rsidRPr="0068010B">
        <w:t>)</w:t>
      </w:r>
    </w:p>
    <w:p w14:paraId="3F0F0BF1" w14:textId="6D9A5C0C" w:rsidR="0068010B" w:rsidRPr="0068010B" w:rsidRDefault="0068010B" w:rsidP="0068010B">
      <w:r w:rsidRPr="0068010B">
        <w:t xml:space="preserve">Una de las características más avanzadas de esta implementación es la automatización del bloque </w:t>
      </w:r>
      <w:proofErr w:type="spellStart"/>
      <w:r w:rsidRPr="0068010B">
        <w:t>setup</w:t>
      </w:r>
      <w:proofErr w:type="spellEnd"/>
      <w:r w:rsidRPr="0068010B">
        <w:t>(). El compilador recolecta información durante el recorrido y genera automáticamente el código de inicialización necesario, el cual incluye:</w:t>
      </w:r>
    </w:p>
    <w:p w14:paraId="128F96BD" w14:textId="55CA2156" w:rsidR="0068010B" w:rsidRPr="0068010B" w:rsidRDefault="0068010B" w:rsidP="0068010B">
      <w:r w:rsidRPr="0068010B">
        <w:t xml:space="preserve">Declaración de </w:t>
      </w:r>
      <w:proofErr w:type="spellStart"/>
      <w:r w:rsidRPr="0068010B">
        <w:t>pinMode</w:t>
      </w:r>
      <w:proofErr w:type="spellEnd"/>
      <w:r w:rsidRPr="0068010B">
        <w:t xml:space="preserve"> (Entrada/Salida) para los pines detectados.</w:t>
      </w:r>
    </w:p>
    <w:p w14:paraId="0DCB2ABA" w14:textId="7AFB8420" w:rsidR="0068010B" w:rsidRPr="0068010B" w:rsidRDefault="0068010B" w:rsidP="0068010B">
      <w:r w:rsidRPr="0068010B">
        <w:t>Inicialización del puerto serie (</w:t>
      </w:r>
      <w:proofErr w:type="spellStart"/>
      <w:r w:rsidRPr="0068010B">
        <w:t>Serial.begin</w:t>
      </w:r>
      <w:proofErr w:type="spellEnd"/>
      <w:r w:rsidRPr="0068010B">
        <w:t>).</w:t>
      </w:r>
    </w:p>
    <w:p w14:paraId="2896CE5A" w14:textId="466DBD14" w:rsidR="0068010B" w:rsidRPr="0068010B" w:rsidRDefault="0068010B" w:rsidP="0068010B">
      <w:r w:rsidRPr="0068010B">
        <w:lastRenderedPageBreak/>
        <w:t>Inclusión dinámica de librerías (#include &lt;</w:t>
      </w:r>
      <w:proofErr w:type="spellStart"/>
      <w:r w:rsidRPr="0068010B">
        <w:t>Servo.h</w:t>
      </w:r>
      <w:proofErr w:type="spellEnd"/>
      <w:r w:rsidRPr="0068010B">
        <w:t>&gt;, &lt;</w:t>
      </w:r>
      <w:proofErr w:type="spellStart"/>
      <w:r w:rsidRPr="0068010B">
        <w:t>LiquidCrystal.h</w:t>
      </w:r>
      <w:proofErr w:type="spellEnd"/>
      <w:r w:rsidRPr="0068010B">
        <w:t>&gt;) únicamente si el código del usuario requiere dichos componentes.</w:t>
      </w:r>
    </w:p>
    <w:p w14:paraId="3C770B31" w14:textId="77777777" w:rsidR="0068010B" w:rsidRPr="0068010B" w:rsidRDefault="0068010B" w:rsidP="0068010B">
      <w:r w:rsidRPr="0068010B">
        <w:t>3. Mapeo de Instrucciones</w:t>
      </w:r>
    </w:p>
    <w:p w14:paraId="02189819" w14:textId="4EEDCE32" w:rsidR="0068010B" w:rsidRPr="0068010B" w:rsidRDefault="0068010B" w:rsidP="0068010B">
      <w:r w:rsidRPr="0068010B">
        <w:t xml:space="preserve">El traductor convierte las sentencias de alto nivel definidas en la gramática </w:t>
      </w:r>
      <w:proofErr w:type="spellStart"/>
      <w:r w:rsidRPr="0068010B">
        <w:t>ArduinoMexa</w:t>
      </w:r>
      <w:proofErr w:type="spellEnd"/>
      <w:r w:rsidRPr="0068010B">
        <w:t xml:space="preserve"> a sus contrapartes nativas en Arduino.</w:t>
      </w:r>
    </w:p>
    <w:p w14:paraId="18946A59" w14:textId="1E08B3FE" w:rsidR="0068010B" w:rsidRPr="0068010B" w:rsidRDefault="0068010B" w:rsidP="0068010B">
      <w:r w:rsidRPr="0068010B">
        <w:t xml:space="preserve">Abstracción de Hardware: Instrucciones como PRENDERLED o MOVERSERVO se traducen a las funciones de bajo nivel </w:t>
      </w:r>
      <w:proofErr w:type="spellStart"/>
      <w:r w:rsidRPr="0068010B">
        <w:t>digitalWrite</w:t>
      </w:r>
      <w:proofErr w:type="spellEnd"/>
      <w:r w:rsidRPr="0068010B">
        <w:t xml:space="preserve"> o métodos de objetos instanciados, ocultando la complejidad al usuario.</w:t>
      </w:r>
    </w:p>
    <w:p w14:paraId="522AB64C" w14:textId="10C09578" w:rsidR="0068010B" w:rsidRPr="0068010B" w:rsidRDefault="0068010B" w:rsidP="0068010B">
      <w:r w:rsidRPr="0068010B">
        <w:t>Manejo de Expresiones: Se reconstruyen las operaciones matemáticas y lógicas respetando la precedencia de operadores, asegurando que los cálculos realizados en el lenguaje origen se preserven en el destino.</w:t>
      </w:r>
    </w:p>
    <w:p w14:paraId="5CD7ED3B" w14:textId="77777777" w:rsidR="00A16264" w:rsidRPr="00A16264" w:rsidRDefault="00A16264" w:rsidP="00A162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20"/>
          <w:szCs w:val="20"/>
          <w:lang w:eastAsia="es-MX"/>
          <w14:ligatures w14:val="none"/>
        </w:rPr>
      </w:pPr>
      <w:r w:rsidRPr="00A16264">
        <w:rPr>
          <w:rFonts w:ascii="Courier New" w:eastAsia="Times New Roman" w:hAnsi="Courier New" w:cs="Courier New"/>
          <w:color w:val="CF8E6D"/>
          <w:kern w:val="0"/>
          <w:sz w:val="20"/>
          <w:szCs w:val="20"/>
          <w:lang w:eastAsia="es-MX"/>
          <w14:ligatures w14:val="none"/>
        </w:rPr>
        <w:t xml:space="preserve">from </w:t>
      </w:r>
      <w:r w:rsidRPr="00A16264">
        <w:rPr>
          <w:rFonts w:ascii="Courier New" w:eastAsia="Times New Roman" w:hAnsi="Courier New" w:cs="Courier New"/>
          <w:color w:val="BCBEC4"/>
          <w:kern w:val="0"/>
          <w:sz w:val="20"/>
          <w:szCs w:val="20"/>
          <w:lang w:eastAsia="es-MX"/>
          <w14:ligatures w14:val="none"/>
        </w:rPr>
        <w:t xml:space="preserve">ArduinoMexaVisitor </w:t>
      </w:r>
      <w:r w:rsidRPr="00A16264">
        <w:rPr>
          <w:rFonts w:ascii="Courier New" w:eastAsia="Times New Roman" w:hAnsi="Courier New" w:cs="Courier New"/>
          <w:color w:val="CF8E6D"/>
          <w:kern w:val="0"/>
          <w:sz w:val="20"/>
          <w:szCs w:val="20"/>
          <w:lang w:eastAsia="es-MX"/>
          <w14:ligatures w14:val="none"/>
        </w:rPr>
        <w:t xml:space="preserve">import </w:t>
      </w:r>
      <w:r w:rsidRPr="00A16264">
        <w:rPr>
          <w:rFonts w:ascii="Courier New" w:eastAsia="Times New Roman" w:hAnsi="Courier New" w:cs="Courier New"/>
          <w:color w:val="BCBEC4"/>
          <w:kern w:val="0"/>
          <w:sz w:val="20"/>
          <w:szCs w:val="20"/>
          <w:lang w:eastAsia="es-MX"/>
          <w14:ligatures w14:val="none"/>
        </w:rPr>
        <w:t>ArduinoMexaVisitor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t xml:space="preserve">from </w:t>
      </w:r>
      <w:r w:rsidRPr="00A16264">
        <w:rPr>
          <w:rFonts w:ascii="Courier New" w:eastAsia="Times New Roman" w:hAnsi="Courier New" w:cs="Courier New"/>
          <w:color w:val="BCBEC4"/>
          <w:kern w:val="0"/>
          <w:sz w:val="20"/>
          <w:szCs w:val="20"/>
          <w:lang w:eastAsia="es-MX"/>
          <w14:ligatures w14:val="none"/>
        </w:rPr>
        <w:t xml:space="preserve">ArduinoMexaParser </w:t>
      </w:r>
      <w:r w:rsidRPr="00A16264">
        <w:rPr>
          <w:rFonts w:ascii="Courier New" w:eastAsia="Times New Roman" w:hAnsi="Courier New" w:cs="Courier New"/>
          <w:color w:val="CF8E6D"/>
          <w:kern w:val="0"/>
          <w:sz w:val="20"/>
          <w:szCs w:val="20"/>
          <w:lang w:eastAsia="es-MX"/>
          <w14:ligatures w14:val="none"/>
        </w:rPr>
        <w:t xml:space="preserve">import </w:t>
      </w:r>
      <w:r w:rsidRPr="00A16264">
        <w:rPr>
          <w:rFonts w:ascii="Courier New" w:eastAsia="Times New Roman" w:hAnsi="Courier New" w:cs="Courier New"/>
          <w:color w:val="BCBEC4"/>
          <w:kern w:val="0"/>
          <w:sz w:val="20"/>
          <w:szCs w:val="20"/>
          <w:lang w:eastAsia="es-MX"/>
          <w14:ligatures w14:val="none"/>
        </w:rPr>
        <w:t>ArduinoMexaParser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t xml:space="preserve">from </w:t>
      </w:r>
      <w:r w:rsidRPr="00A16264">
        <w:rPr>
          <w:rFonts w:ascii="Courier New" w:eastAsia="Times New Roman" w:hAnsi="Courier New" w:cs="Courier New"/>
          <w:color w:val="BCBEC4"/>
          <w:kern w:val="0"/>
          <w:sz w:val="20"/>
          <w:szCs w:val="20"/>
          <w:lang w:eastAsia="es-MX"/>
          <w14:ligatures w14:val="none"/>
        </w:rPr>
        <w:t xml:space="preserve">antlr4.tree.Tree </w:t>
      </w:r>
      <w:r w:rsidRPr="00A16264">
        <w:rPr>
          <w:rFonts w:ascii="Courier New" w:eastAsia="Times New Roman" w:hAnsi="Courier New" w:cs="Courier New"/>
          <w:color w:val="CF8E6D"/>
          <w:kern w:val="0"/>
          <w:sz w:val="20"/>
          <w:szCs w:val="20"/>
          <w:lang w:eastAsia="es-MX"/>
          <w14:ligatures w14:val="none"/>
        </w:rPr>
        <w:t xml:space="preserve">import </w:t>
      </w:r>
      <w:r w:rsidRPr="00A16264">
        <w:rPr>
          <w:rFonts w:ascii="Courier New" w:eastAsia="Times New Roman" w:hAnsi="Courier New" w:cs="Courier New"/>
          <w:color w:val="BCBEC4"/>
          <w:kern w:val="0"/>
          <w:sz w:val="20"/>
          <w:szCs w:val="20"/>
          <w:lang w:eastAsia="es-MX"/>
          <w14:ligatures w14:val="none"/>
        </w:rPr>
        <w:t>TerminalNode</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t xml:space="preserve">class </w:t>
      </w:r>
      <w:r w:rsidRPr="00A16264">
        <w:rPr>
          <w:rFonts w:ascii="Courier New" w:eastAsia="Times New Roman" w:hAnsi="Courier New" w:cs="Courier New"/>
          <w:color w:val="BCBEC4"/>
          <w:kern w:val="0"/>
          <w:sz w:val="20"/>
          <w:szCs w:val="20"/>
          <w:lang w:eastAsia="es-MX"/>
          <w14:ligatures w14:val="none"/>
        </w:rPr>
        <w:t>TraductorArduinoVisitor(ArduinoMexaVisitor):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B200B2"/>
          <w:kern w:val="0"/>
          <w:sz w:val="20"/>
          <w:szCs w:val="20"/>
          <w:lang w:eastAsia="es-MX"/>
          <w14:ligatures w14:val="none"/>
        </w:rPr>
        <w:t>__init__</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8888C6"/>
          <w:kern w:val="0"/>
          <w:sz w:val="20"/>
          <w:szCs w:val="20"/>
          <w:lang w:eastAsia="es-MX"/>
          <w14:ligatures w14:val="none"/>
        </w:rPr>
        <w:t>super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200B2"/>
          <w:kern w:val="0"/>
          <w:sz w:val="20"/>
          <w:szCs w:val="20"/>
          <w:lang w:eastAsia="es-MX"/>
          <w14:ligatures w14:val="none"/>
        </w:rPr>
        <w:t>__init__</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Flags para inclusión de librerías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.usa_servo = </w:t>
      </w:r>
      <w:r w:rsidRPr="00A16264">
        <w:rPr>
          <w:rFonts w:ascii="Courier New" w:eastAsia="Times New Roman" w:hAnsi="Courier New" w:cs="Courier New"/>
          <w:color w:val="CF8E6D"/>
          <w:kern w:val="0"/>
          <w:sz w:val="20"/>
          <w:szCs w:val="20"/>
          <w:lang w:eastAsia="es-MX"/>
          <w14:ligatures w14:val="none"/>
        </w:rPr>
        <w:t>False</w:t>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.usa_lcd = </w:t>
      </w:r>
      <w:r w:rsidRPr="00A16264">
        <w:rPr>
          <w:rFonts w:ascii="Courier New" w:eastAsia="Times New Roman" w:hAnsi="Courier New" w:cs="Courier New"/>
          <w:color w:val="CF8E6D"/>
          <w:kern w:val="0"/>
          <w:sz w:val="20"/>
          <w:szCs w:val="20"/>
          <w:lang w:eastAsia="es-MX"/>
          <w14:ligatures w14:val="none"/>
        </w:rPr>
        <w:t>False</w:t>
      </w:r>
      <w:r w:rsidRPr="00A16264">
        <w:rPr>
          <w:rFonts w:ascii="Courier New" w:eastAsia="Times New Roman" w:hAnsi="Courier New" w:cs="Courier New"/>
          <w:color w:val="CF8E6D"/>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Estructuras para gestión de código</w:t>
      </w:r>
      <w:r w:rsidRPr="00A16264">
        <w:rPr>
          <w:rFonts w:ascii="Courier New" w:eastAsia="Times New Roman" w:hAnsi="Courier New" w:cs="Courier New"/>
          <w:color w:val="7A7E85"/>
          <w:kern w:val="0"/>
          <w:sz w:val="20"/>
          <w:szCs w:val="20"/>
          <w:lang w:eastAsia="es-MX"/>
          <w14:ligatures w14:val="none"/>
        </w:rPr>
        <w:br/>
        <w:t xml:space="preserve">        # Almacena pines que necesitan pinMode (para evitar repetirlo)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.pines_configurados = </w:t>
      </w:r>
      <w:r w:rsidRPr="00A16264">
        <w:rPr>
          <w:rFonts w:ascii="Courier New" w:eastAsia="Times New Roman" w:hAnsi="Courier New" w:cs="Courier New"/>
          <w:color w:val="8888C6"/>
          <w:kern w:val="0"/>
          <w:sz w:val="20"/>
          <w:szCs w:val="20"/>
          <w:lang w:eastAsia="es-MX"/>
          <w14:ligatures w14:val="none"/>
        </w:rPr>
        <w:t>set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Almacena variables que necesitan declaración global (simplificamos a 'int' por ahora)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.variables_declaradas = </w:t>
      </w:r>
      <w:r w:rsidRPr="00A16264">
        <w:rPr>
          <w:rFonts w:ascii="Courier New" w:eastAsia="Times New Roman" w:hAnsi="Courier New" w:cs="Courier New"/>
          <w:color w:val="8888C6"/>
          <w:kern w:val="0"/>
          <w:sz w:val="20"/>
          <w:szCs w:val="20"/>
          <w:lang w:eastAsia="es-MX"/>
          <w14:ligatures w14:val="none"/>
        </w:rPr>
        <w:t>set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Almacena código que debe ir en el preámbulo (declaraciones globales)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Programa principal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visitProgram</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ArduinoMexaParser.ProgramContext):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Ya no necesitamos el print("iniciando traduccion"), lo quitamos.</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1. VISITAR LOOP PRIMERO (CRUCIAL): Llenamos self.pines_configurados</w:t>
      </w:r>
      <w:r w:rsidRPr="00A16264">
        <w:rPr>
          <w:rFonts w:ascii="Courier New" w:eastAsia="Times New Roman" w:hAnsi="Courier New" w:cs="Courier New"/>
          <w:color w:val="7A7E85"/>
          <w:kern w:val="0"/>
          <w:sz w:val="20"/>
          <w:szCs w:val="20"/>
          <w:lang w:eastAsia="es-MX"/>
          <w14:ligatures w14:val="none"/>
        </w:rPr>
        <w:br/>
        <w:t xml:space="preserve">        # y self.variables_declaradas con lo que se use en el loop.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loop_code_wrapped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.visit(ctx.bloqueLoop())</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w:t>
      </w:r>
      <w:r w:rsidRPr="00A16264">
        <w:rPr>
          <w:rFonts w:ascii="Courier New" w:eastAsia="Times New Roman" w:hAnsi="Courier New" w:cs="Courier New"/>
          <w:color w:val="7A7E85"/>
          <w:kern w:val="0"/>
          <w:sz w:val="20"/>
          <w:szCs w:val="20"/>
          <w:lang w:eastAsia="es-MX"/>
          <w14:ligatures w14:val="none"/>
        </w:rPr>
        <w:br/>
        <w:t xml:space="preserve">        # 2. Manejo del bloque ESTATICO (Ahora opcional)</w:t>
      </w:r>
      <w:r w:rsidRPr="00A16264">
        <w:rPr>
          <w:rFonts w:ascii="Courier New" w:eastAsia="Times New Roman" w:hAnsi="Courier New" w:cs="Courier New"/>
          <w:color w:val="7A7E85"/>
          <w:kern w:val="0"/>
          <w:sz w:val="20"/>
          <w:szCs w:val="20"/>
          <w:lang w:eastAsia="es-MX"/>
          <w14:ligatures w14:val="none"/>
        </w:rPr>
        <w:br/>
        <w:t xml:space="preserve">        #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setup_ctx = ctx.bloqueEstatico()</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w:t>
      </w:r>
      <w:r w:rsidRPr="00A16264">
        <w:rPr>
          <w:rFonts w:ascii="Courier New" w:eastAsia="Times New Roman" w:hAnsi="Courier New" w:cs="Courier New"/>
          <w:color w:val="6F737A"/>
          <w:kern w:val="0"/>
          <w:sz w:val="20"/>
          <w:szCs w:val="20"/>
          <w:lang w:eastAsia="es-MX"/>
          <w14:ligatures w14:val="none"/>
        </w:rPr>
        <w:t xml:space="preserve">setup_code_wrapped </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setup_ctx:</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 El bloque ESTATICO existe: Lo visitamos.</w:t>
      </w:r>
      <w:r w:rsidRPr="00A16264">
        <w:rPr>
          <w:rFonts w:ascii="Courier New" w:eastAsia="Times New Roman" w:hAnsi="Courier New" w:cs="Courier New"/>
          <w:color w:val="7A7E85"/>
          <w:kern w:val="0"/>
          <w:sz w:val="20"/>
          <w:szCs w:val="20"/>
          <w:lang w:eastAsia="es-MX"/>
          <w14:ligatures w14:val="none"/>
        </w:rPr>
        <w:br/>
        <w:t xml:space="preserve">            #    Asumimos que visitBloqueEstatico añade Serial.begin() y pinMode().</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setup_code_wrapped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.visit(setup_ctx)</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else</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B) El bloque ESTATICO NO existe: Generamos la estructura mínima de setup().</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I. Código para pinMode (basado en lo que se encontró en el loop).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val="en-US" w:eastAsia="es-MX"/>
          <w14:ligatures w14:val="none"/>
        </w:rPr>
        <w:t xml:space="preserve">pin_modes = </w:t>
      </w:r>
      <w:r w:rsidRPr="00A16264">
        <w:rPr>
          <w:rFonts w:ascii="Courier New" w:eastAsia="Times New Roman" w:hAnsi="Courier New" w:cs="Courier New"/>
          <w:color w:val="6AAB73"/>
          <w:kern w:val="0"/>
          <w:sz w:val="20"/>
          <w:szCs w:val="20"/>
          <w:lang w:val="en-US" w:eastAsia="es-MX"/>
          <w14:ligatures w14:val="none"/>
        </w:rPr>
        <w:t>""</w:t>
      </w:r>
      <w:r w:rsidRPr="00A16264">
        <w:rPr>
          <w:rFonts w:ascii="Courier New" w:eastAsia="Times New Roman" w:hAnsi="Courier New" w:cs="Courier New"/>
          <w:color w:val="6AAB73"/>
          <w:kern w:val="0"/>
          <w:sz w:val="20"/>
          <w:szCs w:val="20"/>
          <w:lang w:val="en-US" w:eastAsia="es-MX"/>
          <w14:ligatures w14:val="none"/>
        </w:rPr>
        <w:br/>
        <w:t xml:space="preserve">            </w:t>
      </w:r>
      <w:r w:rsidRPr="00A16264">
        <w:rPr>
          <w:rFonts w:ascii="Courier New" w:eastAsia="Times New Roman" w:hAnsi="Courier New" w:cs="Courier New"/>
          <w:color w:val="CF8E6D"/>
          <w:kern w:val="0"/>
          <w:sz w:val="20"/>
          <w:szCs w:val="20"/>
          <w:lang w:val="en-US" w:eastAsia="es-MX"/>
          <w14:ligatures w14:val="none"/>
        </w:rPr>
        <w:t xml:space="preserve">for </w:t>
      </w:r>
      <w:r w:rsidRPr="00A16264">
        <w:rPr>
          <w:rFonts w:ascii="Courier New" w:eastAsia="Times New Roman" w:hAnsi="Courier New" w:cs="Courier New"/>
          <w:color w:val="BCBEC4"/>
          <w:kern w:val="0"/>
          <w:sz w:val="20"/>
          <w:szCs w:val="20"/>
          <w:lang w:val="en-US" w:eastAsia="es-MX"/>
          <w14:ligatures w14:val="none"/>
        </w:rPr>
        <w:t xml:space="preserve">pin </w:t>
      </w:r>
      <w:r w:rsidRPr="00A16264">
        <w:rPr>
          <w:rFonts w:ascii="Courier New" w:eastAsia="Times New Roman" w:hAnsi="Courier New" w:cs="Courier New"/>
          <w:color w:val="CF8E6D"/>
          <w:kern w:val="0"/>
          <w:sz w:val="20"/>
          <w:szCs w:val="20"/>
          <w:lang w:val="en-US" w:eastAsia="es-MX"/>
          <w14:ligatures w14:val="none"/>
        </w:rPr>
        <w:t xml:space="preserve">in </w:t>
      </w:r>
      <w:r w:rsidRPr="00A16264">
        <w:rPr>
          <w:rFonts w:ascii="Courier New" w:eastAsia="Times New Roman" w:hAnsi="Courier New" w:cs="Courier New"/>
          <w:color w:val="94558D"/>
          <w:kern w:val="0"/>
          <w:sz w:val="20"/>
          <w:szCs w:val="20"/>
          <w:lang w:val="en-US" w:eastAsia="es-MX"/>
          <w14:ligatures w14:val="none"/>
        </w:rPr>
        <w:t>self</w:t>
      </w:r>
      <w:r w:rsidRPr="00A16264">
        <w:rPr>
          <w:rFonts w:ascii="Courier New" w:eastAsia="Times New Roman" w:hAnsi="Courier New" w:cs="Courier New"/>
          <w:color w:val="BCBEC4"/>
          <w:kern w:val="0"/>
          <w:sz w:val="20"/>
          <w:szCs w:val="20"/>
          <w:lang w:val="en-US" w:eastAsia="es-MX"/>
          <w14:ligatures w14:val="none"/>
        </w:rPr>
        <w:t>.pines_configurados:</w:t>
      </w:r>
      <w:r w:rsidRPr="00A16264">
        <w:rPr>
          <w:rFonts w:ascii="Courier New" w:eastAsia="Times New Roman" w:hAnsi="Courier New" w:cs="Courier New"/>
          <w:color w:val="BCBEC4"/>
          <w:kern w:val="0"/>
          <w:sz w:val="20"/>
          <w:szCs w:val="20"/>
          <w:lang w:val="en-US" w:eastAsia="es-MX"/>
          <w14:ligatures w14:val="none"/>
        </w:rPr>
        <w:br/>
        <w:t xml:space="preserve">                pin_modes += </w:t>
      </w:r>
      <w:r w:rsidRPr="00A16264">
        <w:rPr>
          <w:rFonts w:ascii="Courier New" w:eastAsia="Times New Roman" w:hAnsi="Courier New" w:cs="Courier New"/>
          <w:color w:val="6AAB73"/>
          <w:kern w:val="0"/>
          <w:sz w:val="20"/>
          <w:szCs w:val="20"/>
          <w:lang w:val="en-US" w:eastAsia="es-MX"/>
          <w14:ligatures w14:val="none"/>
        </w:rPr>
        <w:t>f"</w:t>
      </w:r>
      <w:r w:rsidRPr="00A16264">
        <w:rPr>
          <w:rFonts w:ascii="Courier New" w:eastAsia="Times New Roman" w:hAnsi="Courier New" w:cs="Courier New"/>
          <w:color w:val="CF8E6D"/>
          <w:kern w:val="0"/>
          <w:sz w:val="20"/>
          <w:szCs w:val="20"/>
          <w:lang w:val="en-US" w:eastAsia="es-MX"/>
          <w14:ligatures w14:val="none"/>
        </w:rPr>
        <w:t>\t</w:t>
      </w:r>
      <w:r w:rsidRPr="00A16264">
        <w:rPr>
          <w:rFonts w:ascii="Courier New" w:eastAsia="Times New Roman" w:hAnsi="Courier New" w:cs="Courier New"/>
          <w:color w:val="6AAB73"/>
          <w:kern w:val="0"/>
          <w:sz w:val="20"/>
          <w:szCs w:val="20"/>
          <w:lang w:val="en-US" w:eastAsia="es-MX"/>
          <w14:ligatures w14:val="none"/>
        </w:rPr>
        <w:t>pinMode(</w:t>
      </w:r>
      <w:r w:rsidRPr="00A16264">
        <w:rPr>
          <w:rFonts w:ascii="Courier New" w:eastAsia="Times New Roman" w:hAnsi="Courier New" w:cs="Courier New"/>
          <w:color w:val="CF8E6D"/>
          <w:kern w:val="0"/>
          <w:sz w:val="20"/>
          <w:szCs w:val="20"/>
          <w:lang w:val="en-US" w:eastAsia="es-MX"/>
          <w14:ligatures w14:val="none"/>
        </w:rPr>
        <w:t>{</w:t>
      </w:r>
      <w:r w:rsidRPr="00A16264">
        <w:rPr>
          <w:rFonts w:ascii="Courier New" w:eastAsia="Times New Roman" w:hAnsi="Courier New" w:cs="Courier New"/>
          <w:color w:val="BCBEC4"/>
          <w:kern w:val="0"/>
          <w:sz w:val="20"/>
          <w:szCs w:val="20"/>
          <w:lang w:val="en-US" w:eastAsia="es-MX"/>
          <w14:ligatures w14:val="none"/>
        </w:rPr>
        <w:t>pin</w:t>
      </w:r>
      <w:r w:rsidRPr="00A16264">
        <w:rPr>
          <w:rFonts w:ascii="Courier New" w:eastAsia="Times New Roman" w:hAnsi="Courier New" w:cs="Courier New"/>
          <w:color w:val="CF8E6D"/>
          <w:kern w:val="0"/>
          <w:sz w:val="20"/>
          <w:szCs w:val="20"/>
          <w:lang w:val="en-US" w:eastAsia="es-MX"/>
          <w14:ligatures w14:val="none"/>
        </w:rPr>
        <w:t>}</w:t>
      </w:r>
      <w:r w:rsidRPr="00A16264">
        <w:rPr>
          <w:rFonts w:ascii="Courier New" w:eastAsia="Times New Roman" w:hAnsi="Courier New" w:cs="Courier New"/>
          <w:color w:val="6AAB73"/>
          <w:kern w:val="0"/>
          <w:sz w:val="20"/>
          <w:szCs w:val="20"/>
          <w:lang w:val="en-US" w:eastAsia="es-MX"/>
          <w14:ligatures w14:val="none"/>
        </w:rPr>
        <w:t>, OUTPUT);</w:t>
      </w:r>
      <w:r w:rsidRPr="00A16264">
        <w:rPr>
          <w:rFonts w:ascii="Courier New" w:eastAsia="Times New Roman" w:hAnsi="Courier New" w:cs="Courier New"/>
          <w:color w:val="CF8E6D"/>
          <w:kern w:val="0"/>
          <w:sz w:val="20"/>
          <w:szCs w:val="20"/>
          <w:lang w:val="en-US" w:eastAsia="es-MX"/>
          <w14:ligatures w14:val="none"/>
        </w:rPr>
        <w:t>\n</w:t>
      </w:r>
      <w:r w:rsidRPr="00A16264">
        <w:rPr>
          <w:rFonts w:ascii="Courier New" w:eastAsia="Times New Roman" w:hAnsi="Courier New" w:cs="Courier New"/>
          <w:color w:val="6AAB73"/>
          <w:kern w:val="0"/>
          <w:sz w:val="20"/>
          <w:szCs w:val="20"/>
          <w:lang w:val="en-US" w:eastAsia="es-MX"/>
          <w14:ligatures w14:val="none"/>
        </w:rPr>
        <w:t>"</w:t>
      </w:r>
      <w:r w:rsidRPr="00A16264">
        <w:rPr>
          <w:rFonts w:ascii="Courier New" w:eastAsia="Times New Roman" w:hAnsi="Courier New" w:cs="Courier New"/>
          <w:color w:val="6AAB73"/>
          <w:kern w:val="0"/>
          <w:sz w:val="20"/>
          <w:szCs w:val="20"/>
          <w:lang w:val="en-US" w:eastAsia="es-MX"/>
          <w14:ligatures w14:val="none"/>
        </w:rPr>
        <w:br/>
      </w:r>
      <w:r w:rsidRPr="00A16264">
        <w:rPr>
          <w:rFonts w:ascii="Courier New" w:eastAsia="Times New Roman" w:hAnsi="Courier New" w:cs="Courier New"/>
          <w:color w:val="6AAB73"/>
          <w:kern w:val="0"/>
          <w:sz w:val="20"/>
          <w:szCs w:val="20"/>
          <w:lang w:val="en-US" w:eastAsia="es-MX"/>
          <w14:ligatures w14:val="none"/>
        </w:rPr>
        <w:br/>
        <w:t xml:space="preserve">            </w:t>
      </w:r>
      <w:r w:rsidRPr="00A16264">
        <w:rPr>
          <w:rFonts w:ascii="Courier New" w:eastAsia="Times New Roman" w:hAnsi="Courier New" w:cs="Courier New"/>
          <w:color w:val="7A7E85"/>
          <w:kern w:val="0"/>
          <w:sz w:val="20"/>
          <w:szCs w:val="20"/>
          <w:lang w:val="en-US" w:eastAsia="es-MX"/>
          <w14:ligatures w14:val="none"/>
        </w:rPr>
        <w:t xml:space="preserve"># II. </w:t>
      </w:r>
      <w:r w:rsidRPr="00A16264">
        <w:rPr>
          <w:rFonts w:ascii="Courier New" w:eastAsia="Times New Roman" w:hAnsi="Courier New" w:cs="Courier New"/>
          <w:color w:val="7A7E85"/>
          <w:kern w:val="0"/>
          <w:sz w:val="20"/>
          <w:szCs w:val="20"/>
          <w:lang w:eastAsia="es-MX"/>
          <w14:ligatures w14:val="none"/>
        </w:rPr>
        <w:t>Código de preámbulo (ej. servo.attach()) que DEBE ir en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.join(</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setup_preambulo:</w:t>
      </w:r>
      <w:r w:rsidRPr="00A16264">
        <w:rPr>
          <w:rFonts w:ascii="Courier New" w:eastAsia="Times New Roman" w:hAnsi="Courier New" w:cs="Courier New"/>
          <w:color w:val="BCBEC4"/>
          <w:kern w:val="0"/>
          <w:sz w:val="20"/>
          <w:szCs w:val="20"/>
          <w:lang w:eastAsia="es-MX"/>
          <w14:ligatures w14:val="none"/>
        </w:rPr>
        <w:br/>
        <w:t xml:space="preserve">                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Salto de línea si hay contenido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III. Estructura mínima, incluyendo Serial.begin(9600) como primer elemento.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setup_code_body = (</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6AAB73"/>
          <w:kern w:val="0"/>
          <w:sz w:val="20"/>
          <w:szCs w:val="20"/>
          <w:lang w:eastAsia="es-MX"/>
          <w14:ligatures w14:val="none"/>
        </w:rPr>
        <w:t>Serial.begin(9600);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pin_modes</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setup_preambulo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Envolvemos el cuerpo en la función void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setup_code_wrapped = </w:t>
      </w:r>
      <w:r w:rsidRPr="00A16264">
        <w:rPr>
          <w:rFonts w:ascii="Courier New" w:eastAsia="Times New Roman" w:hAnsi="Courier New" w:cs="Courier New"/>
          <w:color w:val="6AAB73"/>
          <w:kern w:val="0"/>
          <w:sz w:val="20"/>
          <w:szCs w:val="20"/>
          <w:lang w:eastAsia="es-MX"/>
          <w14:ligatures w14:val="none"/>
        </w:rPr>
        <w:t xml:space="preserve">f"void setup()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setup_code_body</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w:t>
      </w:r>
      <w:r w:rsidRPr="00A16264">
        <w:rPr>
          <w:rFonts w:ascii="Courier New" w:eastAsia="Times New Roman" w:hAnsi="Courier New" w:cs="Courier New"/>
          <w:color w:val="7A7E85"/>
          <w:kern w:val="0"/>
          <w:sz w:val="20"/>
          <w:szCs w:val="20"/>
          <w:lang w:eastAsia="es-MX"/>
          <w14:ligatures w14:val="none"/>
        </w:rPr>
        <w:br/>
        <w:t xml:space="preserve">        # 3. Generar el preámbulo (Librerías + Declaraciones)</w:t>
      </w:r>
      <w:r w:rsidRPr="00A16264">
        <w:rPr>
          <w:rFonts w:ascii="Courier New" w:eastAsia="Times New Roman" w:hAnsi="Courier New" w:cs="Courier New"/>
          <w:color w:val="7A7E85"/>
          <w:kern w:val="0"/>
          <w:sz w:val="20"/>
          <w:szCs w:val="20"/>
          <w:lang w:eastAsia="es-MX"/>
          <w14:ligatures w14:val="none"/>
        </w:rPr>
        <w:br/>
        <w:t xml:space="preserve">        #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.usa_servo:</w:t>
      </w:r>
      <w:r w:rsidRPr="00A16264">
        <w:rPr>
          <w:rFonts w:ascii="Courier New" w:eastAsia="Times New Roman" w:hAnsi="Courier New" w:cs="Courier New"/>
          <w:color w:val="BCBEC4"/>
          <w:kern w:val="0"/>
          <w:sz w:val="20"/>
          <w:szCs w:val="20"/>
          <w:lang w:eastAsia="es-MX"/>
          <w14:ligatures w14:val="none"/>
        </w:rPr>
        <w:br/>
        <w:t xml:space="preserve">            preambulo += </w:t>
      </w:r>
      <w:r w:rsidRPr="00A16264">
        <w:rPr>
          <w:rFonts w:ascii="Courier New" w:eastAsia="Times New Roman" w:hAnsi="Courier New" w:cs="Courier New"/>
          <w:color w:val="6AAB73"/>
          <w:kern w:val="0"/>
          <w:sz w:val="20"/>
          <w:szCs w:val="20"/>
          <w:lang w:eastAsia="es-MX"/>
          <w14:ligatures w14:val="none"/>
        </w:rPr>
        <w:t>"#include &lt;Servo.h&gt;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Servo servo;</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.usa_lcd:</w:t>
      </w:r>
      <w:r w:rsidRPr="00A16264">
        <w:rPr>
          <w:rFonts w:ascii="Courier New" w:eastAsia="Times New Roman" w:hAnsi="Courier New" w:cs="Courier New"/>
          <w:color w:val="BCBEC4"/>
          <w:kern w:val="0"/>
          <w:sz w:val="20"/>
          <w:szCs w:val="20"/>
          <w:lang w:eastAsia="es-MX"/>
          <w14:ligatures w14:val="none"/>
        </w:rPr>
        <w:br/>
        <w:t xml:space="preserve">            preambulo += </w:t>
      </w:r>
      <w:r w:rsidRPr="00A16264">
        <w:rPr>
          <w:rFonts w:ascii="Courier New" w:eastAsia="Times New Roman" w:hAnsi="Courier New" w:cs="Courier New"/>
          <w:color w:val="6AAB73"/>
          <w:kern w:val="0"/>
          <w:sz w:val="20"/>
          <w:szCs w:val="20"/>
          <w:lang w:eastAsia="es-MX"/>
          <w14:ligatures w14:val="none"/>
        </w:rPr>
        <w:t>"#include &lt;LiquidCrystal.h&gt;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LiquidCrystal lcd(12, 11, 5, 4, 3, 2);</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Declaración de variables globales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var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.variables_declaradas:</w:t>
      </w:r>
      <w:r w:rsidRPr="00A16264">
        <w:rPr>
          <w:rFonts w:ascii="Courier New" w:eastAsia="Times New Roman" w:hAnsi="Courier New" w:cs="Courier New"/>
          <w:color w:val="BCBEC4"/>
          <w:kern w:val="0"/>
          <w:sz w:val="20"/>
          <w:szCs w:val="20"/>
          <w:lang w:eastAsia="es-MX"/>
          <w14:ligatures w14:val="none"/>
        </w:rPr>
        <w:br/>
        <w:t xml:space="preserve">            preambulo += </w:t>
      </w:r>
      <w:r w:rsidRPr="00A16264">
        <w:rPr>
          <w:rFonts w:ascii="Courier New" w:eastAsia="Times New Roman" w:hAnsi="Courier New" w:cs="Courier New"/>
          <w:color w:val="6AAB73"/>
          <w:kern w:val="0"/>
          <w:sz w:val="20"/>
          <w:szCs w:val="20"/>
          <w:lang w:eastAsia="es-MX"/>
          <w14:ligatures w14:val="none"/>
        </w:rPr>
        <w:t xml:space="preserve">f"int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4. Ensamblar el código final</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setup_code = setup_code_wrapped.strip()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loop_code = loop_code_wrapped.strip()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preambulo</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setup_code</w:t>
      </w:r>
      <w:r w:rsidRPr="00A16264">
        <w:rPr>
          <w:rFonts w:ascii="Courier New" w:eastAsia="Times New Roman" w:hAnsi="Courier New" w:cs="Courier New"/>
          <w:color w:val="CF8E6D"/>
          <w:kern w:val="0"/>
          <w:sz w:val="20"/>
          <w:szCs w:val="20"/>
          <w:lang w:eastAsia="es-MX"/>
          <w14:ligatures w14:val="none"/>
        </w:rPr>
        <w:t>}\n\n{</w:t>
      </w:r>
      <w:r w:rsidRPr="00A16264">
        <w:rPr>
          <w:rFonts w:ascii="Courier New" w:eastAsia="Times New Roman" w:hAnsi="Courier New" w:cs="Courier New"/>
          <w:color w:val="BCBEC4"/>
          <w:kern w:val="0"/>
          <w:sz w:val="20"/>
          <w:szCs w:val="20"/>
          <w:lang w:eastAsia="es-MX"/>
          <w14:ligatures w14:val="none"/>
        </w:rPr>
        <w:t>loop_code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lastRenderedPageBreak/>
        <w:t xml:space="preserve">    </w:t>
      </w:r>
      <w:r w:rsidRPr="00A16264">
        <w:rPr>
          <w:rFonts w:ascii="Courier New" w:eastAsia="Times New Roman" w:hAnsi="Courier New" w:cs="Courier New"/>
          <w:color w:val="7A7E85"/>
          <w:kern w:val="0"/>
          <w:sz w:val="20"/>
          <w:szCs w:val="20"/>
          <w:lang w:eastAsia="es-MX"/>
          <w14:ligatures w14:val="none"/>
        </w:rPr>
        <w:t># --- Bloques Estructurales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visitBloqueEstatico</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ArduinoMexaParser.BloqueEstaticoContext):</w:t>
      </w:r>
      <w:r w:rsidRPr="00A16264">
        <w:rPr>
          <w:rFonts w:ascii="Courier New" w:eastAsia="Times New Roman" w:hAnsi="Courier New" w:cs="Courier New"/>
          <w:color w:val="BCBEC4"/>
          <w:kern w:val="0"/>
          <w:sz w:val="20"/>
          <w:szCs w:val="20"/>
          <w:lang w:eastAsia="es-MX"/>
          <w14:ligatures w14:val="none"/>
        </w:rPr>
        <w:br/>
        <w:t xml:space="preserve">        cuerpo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.visit(ctx.sentencia())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Código para pinMode debe ir aquí ANTES del cuerpo principal</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pin_modes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pin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.pines_configurados:</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Asegúrate de que esto también incluya el preámbulo de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pin_modes +=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6AAB73"/>
          <w:kern w:val="0"/>
          <w:sz w:val="20"/>
          <w:szCs w:val="20"/>
          <w:lang w:eastAsia="es-MX"/>
          <w14:ligatures w14:val="none"/>
        </w:rPr>
        <w:t>pinMode(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OUTPUT);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Agregamos Serial.begin(9600) como la primera línea OBLIGATORIA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serial_begin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6AAB73"/>
          <w:kern w:val="0"/>
          <w:sz w:val="20"/>
          <w:szCs w:val="20"/>
          <w:lang w:eastAsia="es-MX"/>
          <w14:ligatures w14:val="none"/>
        </w:rPr>
        <w:t>Serial.begin(9600);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Agregamos el preámbulo de setup (ej: servo.attach())</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.join(</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setup_preambulo:</w:t>
      </w:r>
      <w:r w:rsidRPr="00A16264">
        <w:rPr>
          <w:rFonts w:ascii="Courier New" w:eastAsia="Times New Roman" w:hAnsi="Courier New" w:cs="Courier New"/>
          <w:color w:val="BCBEC4"/>
          <w:kern w:val="0"/>
          <w:sz w:val="20"/>
          <w:szCs w:val="20"/>
          <w:lang w:eastAsia="es-MX"/>
          <w14:ligatures w14:val="none"/>
        </w:rPr>
        <w:br/>
        <w:t xml:space="preserve">            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BCBEC4"/>
          <w:kern w:val="0"/>
          <w:sz w:val="20"/>
          <w:szCs w:val="20"/>
          <w:lang w:eastAsia="es-MX"/>
          <w14:ligatures w14:val="none"/>
        </w:rPr>
        <w:t xml:space="preserve">+ 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setup_body = serial_begin + pin_modes + setup_preambulo + cuerpo</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 xml:space="preserve">f"void setup()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setup_body</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visitBloqueLoop</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ArduinoMexaParser.BloqueLoopContext):</w:t>
      </w:r>
      <w:r w:rsidRPr="00A16264">
        <w:rPr>
          <w:rFonts w:ascii="Courier New" w:eastAsia="Times New Roman" w:hAnsi="Courier New" w:cs="Courier New"/>
          <w:color w:val="BCBEC4"/>
          <w:kern w:val="0"/>
          <w:sz w:val="20"/>
          <w:szCs w:val="20"/>
          <w:lang w:eastAsia="es-MX"/>
          <w14:ligatures w14:val="none"/>
        </w:rPr>
        <w:br/>
        <w:t xml:space="preserve">        cuerpo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.visit(ctx.sentencia())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 xml:space="preserve">f"void loop()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cuerpo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Gestión de sentencias y flujo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visitSentencia</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ArduinoMexaParser.SentenciaContext):</w:t>
      </w:r>
      <w:r w:rsidRPr="00A16264">
        <w:rPr>
          <w:rFonts w:ascii="Courier New" w:eastAsia="Times New Roman" w:hAnsi="Courier New" w:cs="Courier New"/>
          <w:color w:val="BCBEC4"/>
          <w:kern w:val="0"/>
          <w:sz w:val="20"/>
          <w:szCs w:val="20"/>
          <w:lang w:eastAsia="es-MX"/>
          <w14:ligatures w14:val="none"/>
        </w:rPr>
        <w:br/>
        <w:t xml:space="preserve">        codigo = []</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stmt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BCBEC4"/>
          <w:kern w:val="0"/>
          <w:sz w:val="20"/>
          <w:szCs w:val="20"/>
          <w:lang w:eastAsia="es-MX"/>
          <w14:ligatures w14:val="none"/>
        </w:rPr>
        <w:t>ctx.statement():</w:t>
      </w:r>
      <w:r w:rsidRPr="00A16264">
        <w:rPr>
          <w:rFonts w:ascii="Courier New" w:eastAsia="Times New Roman" w:hAnsi="Courier New" w:cs="Courier New"/>
          <w:color w:val="BCBEC4"/>
          <w:kern w:val="0"/>
          <w:sz w:val="20"/>
          <w:szCs w:val="20"/>
          <w:lang w:eastAsia="es-MX"/>
          <w14:ligatures w14:val="none"/>
        </w:rPr>
        <w:br/>
        <w:t xml:space="preserve">            result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.visit(stmt)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result: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Asegura un salto de línea y sangría simple para las sentencias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codigo.append(</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BCBEC4"/>
          <w:kern w:val="0"/>
          <w:sz w:val="20"/>
          <w:szCs w:val="20"/>
          <w:lang w:eastAsia="es-MX"/>
          <w14:ligatures w14:val="none"/>
        </w:rPr>
        <w:t>result.strip()</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 xml:space="preserve">.join(codigo)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visitStatement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ArduinoMexaParser.StatementContext):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Delega la visita al nodo hijo real (ej. PrenderledContext)</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res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.visitChildren(ctx)</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 xml:space="preserve">res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Instrucciones originales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_configurar_pin_output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pin_expr_context):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i/>
          <w:iCs/>
          <w:color w:val="5F826B"/>
          <w:kern w:val="0"/>
          <w:sz w:val="20"/>
          <w:szCs w:val="20"/>
          <w:lang w:eastAsia="es-MX"/>
          <w14:ligatures w14:val="none"/>
        </w:rPr>
        <w:t>"""Marca un pin para que se declare en pinMode(pin, OUTPUT) en el setup."""</w:t>
      </w:r>
      <w:r w:rsidRPr="00A16264">
        <w:rPr>
          <w:rFonts w:ascii="Courier New" w:eastAsia="Times New Roman" w:hAnsi="Courier New" w:cs="Courier New"/>
          <w:i/>
          <w:iCs/>
          <w:color w:val="5F826B"/>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pin_valor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.visit(pin_expr_context)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Solo añadimos el pin a configurar si es un valor simple (ID o INT)</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 xml:space="preserve">pin_valor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not in </w:t>
      </w:r>
      <w:r w:rsidRPr="00A16264">
        <w:rPr>
          <w:rFonts w:ascii="Courier New" w:eastAsia="Times New Roman" w:hAnsi="Courier New" w:cs="Courier New"/>
          <w:color w:val="BCBEC4"/>
          <w:kern w:val="0"/>
          <w:sz w:val="20"/>
          <w:szCs w:val="20"/>
          <w:lang w:eastAsia="es-MX"/>
          <w14:ligatures w14:val="none"/>
        </w:rPr>
        <w:t xml:space="preserve">pin_valor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not in </w:t>
      </w:r>
      <w:r w:rsidRPr="00A16264">
        <w:rPr>
          <w:rFonts w:ascii="Courier New" w:eastAsia="Times New Roman" w:hAnsi="Courier New" w:cs="Courier New"/>
          <w:color w:val="BCBEC4"/>
          <w:kern w:val="0"/>
          <w:sz w:val="20"/>
          <w:szCs w:val="20"/>
          <w:lang w:eastAsia="es-MX"/>
          <w14:ligatures w14:val="none"/>
        </w:rPr>
        <w:t>pin_valor):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.pines_configurados.add(pin_valor)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pin_valor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visitPrenderled</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ArduinoMexaParser.PrenderledContext):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Usa el nuevo helper</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valor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valor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visitApagarled</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ArduinoMexaParser.ApagarledContext):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._configurar_pin_output(ctx.expr())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LOW);"</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visitLeersensor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ArduinoMexaParser.LeersensorContext):</w:t>
      </w:r>
      <w:r w:rsidRPr="00A16264">
        <w:rPr>
          <w:rFonts w:ascii="Courier New" w:eastAsia="Times New Roman" w:hAnsi="Courier New" w:cs="Courier New"/>
          <w:color w:val="BCBEC4"/>
          <w:kern w:val="0"/>
          <w:sz w:val="20"/>
          <w:szCs w:val="20"/>
          <w:lang w:eastAsia="es-MX"/>
          <w14:ligatures w14:val="none"/>
        </w:rPr>
        <w:br/>
        <w:t xml:space="preserve">        var = ctx.ID().getText()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.variables_declaradas.add(var)  </w:t>
      </w:r>
      <w:r w:rsidRPr="00A16264">
        <w:rPr>
          <w:rFonts w:ascii="Courier New" w:eastAsia="Times New Roman" w:hAnsi="Courier New" w:cs="Courier New"/>
          <w:color w:val="7A7E85"/>
          <w:kern w:val="0"/>
          <w:sz w:val="20"/>
          <w:szCs w:val="20"/>
          <w:lang w:eastAsia="es-MX"/>
          <w14:ligatures w14:val="none"/>
        </w:rPr>
        <w:t># Añadimos la variable para declaración global</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Asumimos analogRead por defecto para un sensor genérico</w:t>
      </w:r>
      <w:r w:rsidRPr="00A16264">
        <w:rPr>
          <w:rFonts w:ascii="Courier New" w:eastAsia="Times New Roman" w:hAnsi="Courier New" w:cs="Courier New"/>
          <w:color w:val="7A7E85"/>
          <w:kern w:val="0"/>
          <w:sz w:val="20"/>
          <w:szCs w:val="20"/>
          <w:lang w:eastAsia="es-MX"/>
          <w14:ligatures w14:val="none"/>
        </w:rPr>
        <w:br/>
        <w:t xml:space="preserve">        # Si quisieras digitalRead, la gramática debería diferenciar el comando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 analogRead(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visitMoverservo</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ArduinoMexaParser.MoverservoContext):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.usa_servo = </w:t>
      </w:r>
      <w:r w:rsidRPr="00A16264">
        <w:rPr>
          <w:rFonts w:ascii="Courier New" w:eastAsia="Times New Roman" w:hAnsi="Courier New" w:cs="Courier New"/>
          <w:color w:val="CF8E6D"/>
          <w:kern w:val="0"/>
          <w:sz w:val="20"/>
          <w:szCs w:val="20"/>
          <w:lang w:eastAsia="es-MX"/>
          <w14:ligatures w14:val="none"/>
        </w:rPr>
        <w:t>True</w:t>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angulo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La lógica de attach debería ir en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6AAB73"/>
          <w:kern w:val="0"/>
          <w:sz w:val="20"/>
          <w:szCs w:val="20"/>
          <w:lang w:eastAsia="es-MX"/>
          <w14:ligatures w14:val="none"/>
        </w:rPr>
        <w:t>f"servo.attach(</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not in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.codigo_preambulo.append(</w:t>
      </w:r>
      <w:r w:rsidRPr="00A16264">
        <w:rPr>
          <w:rFonts w:ascii="Courier New" w:eastAsia="Times New Roman" w:hAnsi="Courier New" w:cs="Courier New"/>
          <w:color w:val="6AAB73"/>
          <w:kern w:val="0"/>
          <w:sz w:val="20"/>
          <w:szCs w:val="20"/>
          <w:lang w:eastAsia="es-MX"/>
          <w14:ligatures w14:val="none"/>
        </w:rPr>
        <w:t>f"servo.attach(</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f"servo.write(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angulo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visitEsperar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ArduinoMexaParser.EsperarContext):</w:t>
      </w:r>
      <w:r w:rsidRPr="00A16264">
        <w:rPr>
          <w:rFonts w:ascii="Courier New" w:eastAsia="Times New Roman" w:hAnsi="Courier New" w:cs="Courier New"/>
          <w:color w:val="BCBEC4"/>
          <w:kern w:val="0"/>
          <w:sz w:val="20"/>
          <w:szCs w:val="20"/>
          <w:lang w:eastAsia="es-MX"/>
          <w14:ligatures w14:val="none"/>
        </w:rPr>
        <w:br/>
        <w:t xml:space="preserve">        tiempo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f"delay(</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tiempo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visitAsignacion</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ArduinoMexaParser.AsignacionContext):</w:t>
      </w:r>
      <w:r w:rsidRPr="00A16264">
        <w:rPr>
          <w:rFonts w:ascii="Courier New" w:eastAsia="Times New Roman" w:hAnsi="Courier New" w:cs="Courier New"/>
          <w:color w:val="BCBEC4"/>
          <w:kern w:val="0"/>
          <w:sz w:val="20"/>
          <w:szCs w:val="20"/>
          <w:lang w:eastAsia="es-MX"/>
          <w14:ligatures w14:val="none"/>
        </w:rPr>
        <w:br/>
        <w:t xml:space="preserve">        var = ctx.ID().getText()</w:t>
      </w:r>
      <w:r w:rsidRPr="00A16264">
        <w:rPr>
          <w:rFonts w:ascii="Courier New" w:eastAsia="Times New Roman" w:hAnsi="Courier New" w:cs="Courier New"/>
          <w:color w:val="BCBEC4"/>
          <w:kern w:val="0"/>
          <w:sz w:val="20"/>
          <w:szCs w:val="20"/>
          <w:lang w:eastAsia="es-MX"/>
          <w14:ligatures w14:val="none"/>
        </w:rPr>
        <w:br/>
        <w:t xml:space="preserve">        valor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.variables_declaradas.add(var)  </w:t>
      </w:r>
      <w:r w:rsidRPr="00A16264">
        <w:rPr>
          <w:rFonts w:ascii="Courier New" w:eastAsia="Times New Roman" w:hAnsi="Courier New" w:cs="Courier New"/>
          <w:color w:val="7A7E85"/>
          <w:kern w:val="0"/>
          <w:sz w:val="20"/>
          <w:szCs w:val="20"/>
          <w:lang w:eastAsia="es-MX"/>
          <w14:ligatures w14:val="none"/>
        </w:rPr>
        <w:t># Añadimos la variable para declaración global</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valor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visitCondicion</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ArduinoMexaParser.CondicionContext):</w:t>
      </w:r>
      <w:r w:rsidRPr="00A16264">
        <w:rPr>
          <w:rFonts w:ascii="Courier New" w:eastAsia="Times New Roman" w:hAnsi="Courier New" w:cs="Courier New"/>
          <w:color w:val="BCBEC4"/>
          <w:kern w:val="0"/>
          <w:sz w:val="20"/>
          <w:szCs w:val="20"/>
          <w:lang w:eastAsia="es-MX"/>
          <w14:ligatures w14:val="none"/>
        </w:rPr>
        <w:br/>
        <w:t xml:space="preserve">        izquierda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operador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.visit(ctx.comparador())</w:t>
      </w:r>
      <w:r w:rsidRPr="00A16264">
        <w:rPr>
          <w:rFonts w:ascii="Courier New" w:eastAsia="Times New Roman" w:hAnsi="Courier New" w:cs="Courier New"/>
          <w:color w:val="BCBEC4"/>
          <w:kern w:val="0"/>
          <w:sz w:val="20"/>
          <w:szCs w:val="20"/>
          <w:lang w:eastAsia="es-MX"/>
          <w14:ligatures w14:val="none"/>
        </w:rPr>
        <w:br/>
        <w:t xml:space="preserve">        derecha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El cuerpo de la sentencia debe tener un nivel extra de sangría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bloque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.visit(ctx.sentencia())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cuerpo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.join(</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BCBEC4"/>
          <w:kern w:val="0"/>
          <w:sz w:val="20"/>
          <w:szCs w:val="20"/>
          <w:lang w:eastAsia="es-MX"/>
          <w14:ligatures w14:val="none"/>
        </w:rPr>
        <w:t>line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line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BCBEC4"/>
          <w:kern w:val="0"/>
          <w:sz w:val="20"/>
          <w:szCs w:val="20"/>
          <w:lang w:eastAsia="es-MX"/>
          <w14:ligatures w14:val="none"/>
        </w:rPr>
        <w:lastRenderedPageBreak/>
        <w:t>bloque.strip().splitlines())</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f"if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izquierda</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operador</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derecha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cuerpo</w:t>
      </w:r>
      <w:r w:rsidRPr="00A16264">
        <w:rPr>
          <w:rFonts w:ascii="Courier New" w:eastAsia="Times New Roman" w:hAnsi="Courier New" w:cs="Courier New"/>
          <w:color w:val="CF8E6D"/>
          <w:kern w:val="0"/>
          <w:sz w:val="20"/>
          <w:szCs w:val="20"/>
          <w:lang w:eastAsia="es-MX"/>
          <w14:ligatures w14:val="none"/>
        </w:rPr>
        <w:t>}\n\t}}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Expresiones y Operadores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w:t>
      </w:r>
      <w:r w:rsidRPr="00A16264">
        <w:rPr>
          <w:rFonts w:ascii="Segoe UI Emoji" w:eastAsia="Times New Roman" w:hAnsi="Segoe UI Emoji" w:cs="Segoe UI Emoji"/>
          <w:color w:val="7A7E85"/>
          <w:kern w:val="0"/>
          <w:sz w:val="20"/>
          <w:szCs w:val="20"/>
          <w:lang w:eastAsia="es-MX"/>
          <w14:ligatures w14:val="none"/>
        </w:rPr>
        <w:t>⚠️</w:t>
      </w:r>
      <w:r w:rsidRPr="00A16264">
        <w:rPr>
          <w:rFonts w:ascii="Courier New" w:eastAsia="Times New Roman" w:hAnsi="Courier New" w:cs="Courier New"/>
          <w:color w:val="7A7E85"/>
          <w:kern w:val="0"/>
          <w:sz w:val="20"/>
          <w:szCs w:val="20"/>
          <w:lang w:eastAsia="es-MX"/>
          <w14:ligatures w14:val="none"/>
        </w:rPr>
        <w:t xml:space="preserve"> Nota: Esta implementación de expresiones asume que ANTLR está generando</w:t>
      </w:r>
      <w:r w:rsidRPr="00A16264">
        <w:rPr>
          <w:rFonts w:ascii="Courier New" w:eastAsia="Times New Roman" w:hAnsi="Courier New" w:cs="Courier New"/>
          <w:color w:val="7A7E85"/>
          <w:kern w:val="0"/>
          <w:sz w:val="20"/>
          <w:szCs w:val="20"/>
          <w:lang w:eastAsia="es-MX"/>
          <w14:ligatures w14:val="none"/>
        </w:rPr>
        <w:br/>
        <w:t xml:space="preserve">    # métodos separados para las reglas 'expr', 'termino' y 'factor'.</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visitExpr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ArduinoMexaParser.ExprContext):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la regla 'expr' tiene más de un hijo, es una operación (+ o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 xml:space="preserve">ctx.getChildCount() &gt; </w:t>
      </w:r>
      <w:r w:rsidRPr="00A16264">
        <w:rPr>
          <w:rFonts w:ascii="Courier New" w:eastAsia="Times New Roman" w:hAnsi="Courier New" w:cs="Courier New"/>
          <w:color w:val="2AACB8"/>
          <w:kern w:val="0"/>
          <w:sz w:val="20"/>
          <w:szCs w:val="20"/>
          <w:lang w:eastAsia="es-MX"/>
          <w14:ligatures w14:val="none"/>
        </w:rPr>
        <w:t xml:space="preserve">1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8888C6"/>
          <w:kern w:val="0"/>
          <w:sz w:val="20"/>
          <w:szCs w:val="20"/>
          <w:lang w:eastAsia="es-MX"/>
          <w14:ligatures w14:val="none"/>
        </w:rPr>
        <w:t>isinstance</w:t>
      </w:r>
      <w:r w:rsidRPr="00A16264">
        <w:rPr>
          <w:rFonts w:ascii="Courier New" w:eastAsia="Times New Roman" w:hAnsi="Courier New" w:cs="Courier New"/>
          <w:color w:val="BCBEC4"/>
          <w:kern w:val="0"/>
          <w:sz w:val="20"/>
          <w:szCs w:val="20"/>
          <w:lang w:eastAsia="es-MX"/>
          <w14:ligatures w14:val="none"/>
        </w:rPr>
        <w:t>(ctx.getChild(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TerminalNode):</w:t>
      </w:r>
      <w:r w:rsidRPr="00A16264">
        <w:rPr>
          <w:rFonts w:ascii="Courier New" w:eastAsia="Times New Roman" w:hAnsi="Courier New" w:cs="Courier New"/>
          <w:color w:val="BCBEC4"/>
          <w:kern w:val="0"/>
          <w:sz w:val="20"/>
          <w:szCs w:val="20"/>
          <w:lang w:eastAsia="es-MX"/>
          <w14:ligatures w14:val="none"/>
        </w:rPr>
        <w:br/>
        <w:t xml:space="preserve">            izquierda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.visit(ctx.termino(</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operador = 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).getText()</w:t>
      </w:r>
      <w:r w:rsidRPr="00A16264">
        <w:rPr>
          <w:rFonts w:ascii="Courier New" w:eastAsia="Times New Roman" w:hAnsi="Courier New" w:cs="Courier New"/>
          <w:color w:val="BCBEC4"/>
          <w:kern w:val="0"/>
          <w:sz w:val="20"/>
          <w:szCs w:val="20"/>
          <w:lang w:eastAsia="es-MX"/>
          <w14:ligatures w14:val="none"/>
        </w:rPr>
        <w:br/>
        <w:t xml:space="preserve">            derecha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izquierda</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operador</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derecha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es solo un 'termino'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.visit(ctx.termino(</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visitTermino</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ArduinoMexaParser.TerminoContext):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la regla 'termino' tiene más de un hijo, es una operación (* o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 xml:space="preserve">ctx.getChildCount() &gt; </w:t>
      </w:r>
      <w:r w:rsidRPr="00A16264">
        <w:rPr>
          <w:rFonts w:ascii="Courier New" w:eastAsia="Times New Roman" w:hAnsi="Courier New" w:cs="Courier New"/>
          <w:color w:val="2AACB8"/>
          <w:kern w:val="0"/>
          <w:sz w:val="20"/>
          <w:szCs w:val="20"/>
          <w:lang w:eastAsia="es-MX"/>
          <w14:ligatures w14:val="none"/>
        </w:rPr>
        <w:t xml:space="preserve">1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8888C6"/>
          <w:kern w:val="0"/>
          <w:sz w:val="20"/>
          <w:szCs w:val="20"/>
          <w:lang w:eastAsia="es-MX"/>
          <w14:ligatures w14:val="none"/>
        </w:rPr>
        <w:t>isinstance</w:t>
      </w:r>
      <w:r w:rsidRPr="00A16264">
        <w:rPr>
          <w:rFonts w:ascii="Courier New" w:eastAsia="Times New Roman" w:hAnsi="Courier New" w:cs="Courier New"/>
          <w:color w:val="BCBEC4"/>
          <w:kern w:val="0"/>
          <w:sz w:val="20"/>
          <w:szCs w:val="20"/>
          <w:lang w:eastAsia="es-MX"/>
          <w14:ligatures w14:val="none"/>
        </w:rPr>
        <w:t>(ctx.getChild(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TerminalNode):</w:t>
      </w:r>
      <w:r w:rsidRPr="00A16264">
        <w:rPr>
          <w:rFonts w:ascii="Courier New" w:eastAsia="Times New Roman" w:hAnsi="Courier New" w:cs="Courier New"/>
          <w:color w:val="BCBEC4"/>
          <w:kern w:val="0"/>
          <w:sz w:val="20"/>
          <w:szCs w:val="20"/>
          <w:lang w:eastAsia="es-MX"/>
          <w14:ligatures w14:val="none"/>
        </w:rPr>
        <w:br/>
        <w:t xml:space="preserve">            izquierda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.visit(ctx.factor(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operador = 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).getText()</w:t>
      </w:r>
      <w:r w:rsidRPr="00A16264">
        <w:rPr>
          <w:rFonts w:ascii="Courier New" w:eastAsia="Times New Roman" w:hAnsi="Courier New" w:cs="Courier New"/>
          <w:color w:val="BCBEC4"/>
          <w:kern w:val="0"/>
          <w:sz w:val="20"/>
          <w:szCs w:val="20"/>
          <w:lang w:eastAsia="es-MX"/>
          <w14:ligatures w14:val="none"/>
        </w:rPr>
        <w:br/>
        <w:t xml:space="preserve">            derecha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.visit(ctx.termino(</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izquierda</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operador</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derecha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es solo un 'factor'</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.visit(ctx.factor(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visitFactor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ArduinoMexaParser.FactorContext):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ctx.INT():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ctx.INT().getText()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elif </w:t>
      </w:r>
      <w:r w:rsidRPr="00A16264">
        <w:rPr>
          <w:rFonts w:ascii="Courier New" w:eastAsia="Times New Roman" w:hAnsi="Courier New" w:cs="Courier New"/>
          <w:color w:val="BCBEC4"/>
          <w:kern w:val="0"/>
          <w:sz w:val="20"/>
          <w:szCs w:val="20"/>
          <w:lang w:eastAsia="es-MX"/>
          <w14:ligatures w14:val="none"/>
        </w:rPr>
        <w:t>ctx.ID():</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ctx.ID().getText()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elif </w:t>
      </w:r>
      <w:r w:rsidRPr="00A16264">
        <w:rPr>
          <w:rFonts w:ascii="Courier New" w:eastAsia="Times New Roman" w:hAnsi="Courier New" w:cs="Courier New"/>
          <w:color w:val="BCBEC4"/>
          <w:kern w:val="0"/>
          <w:sz w:val="20"/>
          <w:szCs w:val="20"/>
          <w:lang w:eastAsia="es-MX"/>
          <w14:ligatures w14:val="none"/>
        </w:rPr>
        <w:t>ctx.STRING():</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ctx.STRING().getText()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elif </w:t>
      </w:r>
      <w:r w:rsidRPr="00A16264">
        <w:rPr>
          <w:rFonts w:ascii="Courier New" w:eastAsia="Times New Roman" w:hAnsi="Courier New" w:cs="Courier New"/>
          <w:color w:val="BCBEC4"/>
          <w:kern w:val="0"/>
          <w:sz w:val="20"/>
          <w:szCs w:val="20"/>
          <w:lang w:eastAsia="es-MX"/>
          <w14:ligatures w14:val="none"/>
        </w:rPr>
        <w:t xml:space="preserve">ctx.LPAREN():  </w:t>
      </w:r>
      <w:r w:rsidRPr="00A16264">
        <w:rPr>
          <w:rFonts w:ascii="Courier New" w:eastAsia="Times New Roman" w:hAnsi="Courier New" w:cs="Courier New"/>
          <w:color w:val="7A7E85"/>
          <w:kern w:val="0"/>
          <w:sz w:val="20"/>
          <w:szCs w:val="20"/>
          <w:lang w:eastAsia="es-MX"/>
          <w14:ligatures w14:val="none"/>
        </w:rPr>
        <w:t># Si es ( expr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En caso de que haya una sola alternativa (ID, INT, STRING, o (expr)), ANTLR a veces no delega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.visitChildren(ctx)</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visitComparador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ArduinoMexaParser.ComparadorContext):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ctx.getText()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Instrucciones nuevas (actuadores) - Correcciones Aplicadas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lastRenderedPageBreak/>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visitTocarbuzzer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ArduinoMexaParser.TocarbuzzerContext):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tono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f"tone(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tono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visitEscribirlcd</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ArduinoMexaParser.EscribirlcdContext):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.usa_lcd = </w:t>
      </w:r>
      <w:r w:rsidRPr="00A16264">
        <w:rPr>
          <w:rFonts w:ascii="Courier New" w:eastAsia="Times New Roman" w:hAnsi="Courier New" w:cs="Courier New"/>
          <w:color w:val="CF8E6D"/>
          <w:kern w:val="0"/>
          <w:sz w:val="20"/>
          <w:szCs w:val="20"/>
          <w:lang w:eastAsia="es-MX"/>
          <w14:ligatures w14:val="none"/>
        </w:rPr>
        <w:t>True</w:t>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fila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columna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 No usamos visit aquí porque STRING es un Token, no una Regla, y getText() es apropiado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texto = ctx.STRING().getText()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f"lcd.setCursor(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columna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fila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lcd.print(</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texto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visitEncendermotor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ArduinoMexaParser.EncendermotorContext):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velocidad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 Usamos analogWrite para control de velocidad (PWM)</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velocidad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visitApagarmotor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ArduinoMexaParser.ApagarmotorContext):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visitActivarrele</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ArduinoMexaParser.ActivarreleContext):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._configurar_pin_output(ctx.expr())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HIGH);"</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visitDesactivarrele</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ArduinoMexaParser.DesactivarreleContext):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._configurar_pin_output(ctx.expr())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LOW);"</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visitPrenderrgb</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ArduinoMexaParser.PrenderrgbContext):</w:t>
      </w:r>
      <w:r w:rsidRPr="00A16264">
        <w:rPr>
          <w:rFonts w:ascii="Courier New" w:eastAsia="Times New Roman" w:hAnsi="Courier New" w:cs="Courier New"/>
          <w:color w:val="BCBEC4"/>
          <w:kern w:val="0"/>
          <w:sz w:val="20"/>
          <w:szCs w:val="20"/>
          <w:lang w:eastAsia="es-MX"/>
          <w14:ligatures w14:val="none"/>
        </w:rPr>
        <w:br/>
        <w:t xml:space="preserve">        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g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b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2</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intensidad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3</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intensidad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g</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intensidad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b</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intensidad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visitApagarrgb</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ArduinoMexaParser.ApagarrgbContext):</w:t>
      </w:r>
      <w:r w:rsidRPr="00A16264">
        <w:rPr>
          <w:rFonts w:ascii="Courier New" w:eastAsia="Times New Roman" w:hAnsi="Courier New" w:cs="Courier New"/>
          <w:color w:val="BCBEC4"/>
          <w:kern w:val="0"/>
          <w:sz w:val="20"/>
          <w:szCs w:val="20"/>
          <w:lang w:eastAsia="es-MX"/>
          <w14:ligatures w14:val="none"/>
        </w:rPr>
        <w:br/>
        <w:t xml:space="preserve">        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g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lastRenderedPageBreak/>
        <w:t xml:space="preserve">        </w:t>
      </w:r>
      <w:r w:rsidRPr="00A16264">
        <w:rPr>
          <w:rFonts w:ascii="Courier New" w:eastAsia="Times New Roman" w:hAnsi="Courier New" w:cs="Courier New"/>
          <w:color w:val="BCBEC4"/>
          <w:kern w:val="0"/>
          <w:sz w:val="20"/>
          <w:szCs w:val="20"/>
          <w:lang w:eastAsia="es-MX"/>
          <w14:ligatures w14:val="none"/>
        </w:rPr>
        <w:t xml:space="preserve">b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2</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g</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b</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w:t>
      </w:r>
    </w:p>
    <w:p w14:paraId="3B5156A4" w14:textId="10984D8A" w:rsidR="00A16264" w:rsidRDefault="00A16264" w:rsidP="00A16264">
      <w:pPr>
        <w:rPr>
          <w:b/>
          <w:bCs/>
        </w:rPr>
      </w:pPr>
    </w:p>
    <w:p w14:paraId="72565953" w14:textId="77777777" w:rsidR="0068010B" w:rsidRDefault="0068010B" w:rsidP="0068010B">
      <w:r w:rsidRPr="0068010B">
        <w:t xml:space="preserve">Como salida, esta clase entrega una cadena de texto (String) con el código fuente completo, estructurado correctamente con sus declaraciones globales, función </w:t>
      </w:r>
      <w:proofErr w:type="spellStart"/>
      <w:r w:rsidRPr="0068010B">
        <w:t>void</w:t>
      </w:r>
      <w:proofErr w:type="spellEnd"/>
      <w:r w:rsidRPr="0068010B">
        <w:t xml:space="preserve"> </w:t>
      </w:r>
      <w:proofErr w:type="spellStart"/>
      <w:r w:rsidRPr="0068010B">
        <w:t>setup</w:t>
      </w:r>
      <w:proofErr w:type="spellEnd"/>
      <w:r w:rsidRPr="0068010B">
        <w:t xml:space="preserve">() y función </w:t>
      </w:r>
      <w:proofErr w:type="spellStart"/>
      <w:r w:rsidRPr="0068010B">
        <w:t>void</w:t>
      </w:r>
      <w:proofErr w:type="spellEnd"/>
      <w:r w:rsidRPr="0068010B">
        <w:t xml:space="preserve"> </w:t>
      </w:r>
      <w:proofErr w:type="spellStart"/>
      <w:r w:rsidRPr="0068010B">
        <w:t>loop</w:t>
      </w:r>
      <w:proofErr w:type="spellEnd"/>
      <w:r w:rsidRPr="0068010B">
        <w:t>(), listo para ser copiado</w:t>
      </w:r>
      <w:r w:rsidRPr="0068010B">
        <w:rPr>
          <w:b/>
          <w:bCs/>
        </w:rPr>
        <w:t xml:space="preserve"> </w:t>
      </w:r>
      <w:r w:rsidRPr="0068010B">
        <w:t>al IDE de Arduino o compilado.</w:t>
      </w:r>
    </w:p>
    <w:p w14:paraId="22A1F209" w14:textId="77777777" w:rsidR="0068010B" w:rsidRDefault="0068010B" w:rsidP="0068010B"/>
    <w:p w14:paraId="083ECB5A" w14:textId="32518BE4" w:rsidR="0068010B" w:rsidRDefault="0068010B" w:rsidP="0068010B">
      <w:r>
        <w:t xml:space="preserve">En conclusión, el desarrollo de </w:t>
      </w:r>
      <w:proofErr w:type="spellStart"/>
      <w:r>
        <w:t>ArduinoMexa</w:t>
      </w:r>
      <w:proofErr w:type="spellEnd"/>
      <w:r>
        <w:t xml:space="preserve"> trasciende la simple implementación de un traductor de comandos; representa la materialización de un puente tecnológico entre la lógica de programación y la barrera idiomática. Mediante la integración de la potencia de análisis léxico y sintáctico de ANTLR4 con la flexibilidad de Python, se logró consolidar un Lenguaje de Dominio Específico (DSL) robusto y eficiente.</w:t>
      </w:r>
    </w:p>
    <w:p w14:paraId="591852CB" w14:textId="7D70694A" w:rsidR="0068010B" w:rsidRDefault="0068010B" w:rsidP="0068010B">
      <w:proofErr w:type="spellStart"/>
      <w:r>
        <w:t>ArduinoMexa</w:t>
      </w:r>
      <w:proofErr w:type="spellEnd"/>
      <w:r>
        <w:t xml:space="preserve"> demuestra que la complejidad del desarrollo de sistemas embebidos puede ser abstraída sin sacrificar funcionalidad. Este sistema no solo facilita el aprendizaje inicial, sino que valida la importancia de crear herramientas de software que democraticen el acceso a la tecnología, permitiendo que la creatividad y la lógica del usuario sean los protagonistas, por encima de la sintaxis de un lenguaje extranjero.</w:t>
      </w:r>
    </w:p>
    <w:p w14:paraId="3DE3561E" w14:textId="2C5D9AEB" w:rsidR="00A16264" w:rsidRDefault="00A16264" w:rsidP="0068010B">
      <w:pPr>
        <w:rPr>
          <w:b/>
          <w:bCs/>
        </w:rPr>
      </w:pPr>
    </w:p>
    <w:p w14:paraId="719D7EAE" w14:textId="77777777" w:rsidR="0068010B" w:rsidRDefault="0068010B" w:rsidP="0068010B">
      <w:pPr>
        <w:rPr>
          <w:b/>
          <w:bCs/>
        </w:rPr>
      </w:pPr>
    </w:p>
    <w:p w14:paraId="3D64DC28" w14:textId="77777777" w:rsidR="0068010B" w:rsidRDefault="0068010B" w:rsidP="0068010B">
      <w:pPr>
        <w:rPr>
          <w:b/>
          <w:bCs/>
        </w:rPr>
      </w:pPr>
    </w:p>
    <w:p w14:paraId="572493C5" w14:textId="77777777" w:rsidR="0068010B" w:rsidRDefault="0068010B" w:rsidP="0068010B">
      <w:pPr>
        <w:rPr>
          <w:b/>
          <w:bCs/>
        </w:rPr>
      </w:pPr>
    </w:p>
    <w:p w14:paraId="606E4C32" w14:textId="77777777" w:rsidR="0068010B" w:rsidRDefault="0068010B" w:rsidP="0068010B">
      <w:pPr>
        <w:rPr>
          <w:b/>
          <w:bCs/>
        </w:rPr>
      </w:pPr>
    </w:p>
    <w:p w14:paraId="535B4C50" w14:textId="77777777" w:rsidR="0068010B" w:rsidRDefault="0068010B" w:rsidP="0068010B">
      <w:pPr>
        <w:rPr>
          <w:b/>
          <w:bCs/>
        </w:rPr>
      </w:pPr>
    </w:p>
    <w:p w14:paraId="0FDD02D8" w14:textId="77777777" w:rsidR="0068010B" w:rsidRDefault="0068010B" w:rsidP="0068010B">
      <w:pPr>
        <w:rPr>
          <w:b/>
          <w:bCs/>
        </w:rPr>
      </w:pPr>
    </w:p>
    <w:p w14:paraId="0924FEC5" w14:textId="77777777" w:rsidR="0068010B" w:rsidRDefault="0068010B" w:rsidP="0068010B">
      <w:pPr>
        <w:rPr>
          <w:b/>
          <w:bCs/>
        </w:rPr>
      </w:pPr>
    </w:p>
    <w:p w14:paraId="3BDD0CA5" w14:textId="77777777" w:rsidR="0068010B" w:rsidRDefault="0068010B" w:rsidP="0068010B">
      <w:pPr>
        <w:rPr>
          <w:b/>
          <w:bCs/>
        </w:rPr>
      </w:pPr>
    </w:p>
    <w:p w14:paraId="319AA281" w14:textId="77777777" w:rsidR="0068010B" w:rsidRDefault="0068010B" w:rsidP="0068010B">
      <w:pPr>
        <w:rPr>
          <w:b/>
          <w:bCs/>
        </w:rPr>
      </w:pPr>
    </w:p>
    <w:p w14:paraId="01CF8119" w14:textId="5EBB0FBC" w:rsidR="00A16264" w:rsidRDefault="00A16264" w:rsidP="00A16264">
      <w:pPr>
        <w:pStyle w:val="Ttulo1"/>
      </w:pPr>
      <w:r w:rsidRPr="00A16264">
        <w:lastRenderedPageBreak/>
        <w:t>Troubleshooting (Solución de Problemas)</w:t>
      </w:r>
    </w:p>
    <w:p w14:paraId="4A4998B8" w14:textId="77777777" w:rsidR="00A16264" w:rsidRPr="00A16264" w:rsidRDefault="00A16264" w:rsidP="00A16264">
      <w:r w:rsidRPr="00A16264">
        <w:rPr>
          <w:b/>
          <w:bCs/>
        </w:rPr>
        <w:t>P: Al ejecutar me sale "ModuleNotFoundError: No module named 'antlr4'".</w:t>
      </w:r>
      <w:r w:rsidRPr="00A16264">
        <w:t xml:space="preserve"> R: No ha instalado las dependencias. Ejecute pip install antlr4-python3-runtime en su terminal.</w:t>
      </w:r>
    </w:p>
    <w:p w14:paraId="0474B386" w14:textId="77777777" w:rsidR="00A16264" w:rsidRPr="00A16264" w:rsidRDefault="00A16264" w:rsidP="00A16264">
      <w:r w:rsidRPr="00A16264">
        <w:rPr>
          <w:b/>
          <w:bCs/>
        </w:rPr>
        <w:t>P: El archivo .ino se genera vacío.</w:t>
      </w:r>
      <w:r w:rsidRPr="00A16264">
        <w:t xml:space="preserve"> R: Verifique que su código fuente tenga al menos un bloque LOOP { ... }. El compilador requiere esta estructura mínima.</w:t>
      </w:r>
    </w:p>
    <w:p w14:paraId="0C17C5A5" w14:textId="77777777" w:rsidR="00A16264" w:rsidRPr="00A16264" w:rsidRDefault="00A16264" w:rsidP="00A16264">
      <w:r w:rsidRPr="00A16264">
        <w:rPr>
          <w:b/>
          <w:bCs/>
        </w:rPr>
        <w:t>P: Error de sintaxis "mismatched input".</w:t>
      </w:r>
      <w:r w:rsidRPr="00A16264">
        <w:t xml:space="preserve"> R: Ha escrito una instrucción que no sigue la gramática (ej. olvidar un punto y coma ; o escribir mal un comando). Revise la sección de Referencia Técnica.</w:t>
      </w:r>
    </w:p>
    <w:p w14:paraId="56E796A8" w14:textId="77777777" w:rsidR="00A16264" w:rsidRPr="00A16264" w:rsidRDefault="00A16264" w:rsidP="00A16264"/>
    <w:sectPr w:rsidR="00A16264" w:rsidRPr="00A16264" w:rsidSect="00BD6CAE">
      <w:headerReference w:type="default"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C681" w14:textId="77777777" w:rsidR="00B51379" w:rsidRDefault="00B51379" w:rsidP="00BD6CAE">
      <w:pPr>
        <w:spacing w:after="0" w:line="240" w:lineRule="auto"/>
      </w:pPr>
      <w:r>
        <w:separator/>
      </w:r>
    </w:p>
  </w:endnote>
  <w:endnote w:type="continuationSeparator" w:id="0">
    <w:p w14:paraId="508F1E6F" w14:textId="77777777" w:rsidR="00B51379" w:rsidRDefault="00B51379" w:rsidP="00BD6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70136"/>
      <w:docPartObj>
        <w:docPartGallery w:val="Page Numbers (Bottom of Page)"/>
        <w:docPartUnique/>
      </w:docPartObj>
    </w:sdtPr>
    <w:sdtContent>
      <w:p w14:paraId="7EC04895" w14:textId="67201F48" w:rsidR="00BD6CAE" w:rsidRDefault="00BD6CAE">
        <w:pPr>
          <w:pStyle w:val="Piedepgina"/>
          <w:jc w:val="right"/>
        </w:pPr>
        <w:r>
          <w:fldChar w:fldCharType="begin"/>
        </w:r>
        <w:r>
          <w:instrText>PAGE   \* MERGEFORMAT</w:instrText>
        </w:r>
        <w:r>
          <w:fldChar w:fldCharType="separate"/>
        </w:r>
        <w:r>
          <w:rPr>
            <w:lang w:val="es-ES"/>
          </w:rPr>
          <w:t>2</w:t>
        </w:r>
        <w:r>
          <w:fldChar w:fldCharType="end"/>
        </w:r>
      </w:p>
    </w:sdtContent>
  </w:sdt>
  <w:p w14:paraId="3484048E" w14:textId="77777777" w:rsidR="00BD6CAE" w:rsidRDefault="00BD6C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F0BA" w14:textId="77777777" w:rsidR="00B51379" w:rsidRDefault="00B51379" w:rsidP="00BD6CAE">
      <w:pPr>
        <w:spacing w:after="0" w:line="240" w:lineRule="auto"/>
      </w:pPr>
      <w:r>
        <w:separator/>
      </w:r>
    </w:p>
  </w:footnote>
  <w:footnote w:type="continuationSeparator" w:id="0">
    <w:p w14:paraId="13AAD05D" w14:textId="77777777" w:rsidR="00B51379" w:rsidRDefault="00B51379" w:rsidP="00BD6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E241" w14:textId="226412A9" w:rsidR="00BD6CAE" w:rsidRPr="00BD6CAE" w:rsidRDefault="00BD6CAE" w:rsidP="00BD6CAE">
    <w:pPr>
      <w:pStyle w:val="Encabezado"/>
    </w:pPr>
    <w:r>
      <w:rPr>
        <w:noProof/>
      </w:rPr>
      <w:drawing>
        <wp:anchor distT="0" distB="0" distL="114300" distR="114300" simplePos="0" relativeHeight="251658240" behindDoc="0" locked="0" layoutInCell="1" allowOverlap="1" wp14:anchorId="742C8FAB" wp14:editId="1CD21D95">
          <wp:simplePos x="0" y="0"/>
          <wp:positionH relativeFrom="margin">
            <wp:align>right</wp:align>
          </wp:positionH>
          <wp:positionV relativeFrom="paragraph">
            <wp:posOffset>-47922</wp:posOffset>
          </wp:positionV>
          <wp:extent cx="5612130" cy="787400"/>
          <wp:effectExtent l="0" t="0" r="0" b="0"/>
          <wp:wrapSquare wrapText="bothSides"/>
          <wp:docPr id="144459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l="11000" r="11111"/>
                  <a:stretch>
                    <a:fillRect/>
                  </a:stretch>
                </pic:blipFill>
                <pic:spPr bwMode="auto">
                  <a:xfrm>
                    <a:off x="0" y="0"/>
                    <a:ext cx="5612130" cy="78740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E95"/>
    <w:multiLevelType w:val="multilevel"/>
    <w:tmpl w:val="721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5046F"/>
    <w:multiLevelType w:val="multilevel"/>
    <w:tmpl w:val="77FE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8A313D"/>
    <w:multiLevelType w:val="multilevel"/>
    <w:tmpl w:val="765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71B7F"/>
    <w:multiLevelType w:val="multilevel"/>
    <w:tmpl w:val="06A2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4377">
    <w:abstractNumId w:val="0"/>
  </w:num>
  <w:num w:numId="2" w16cid:durableId="94441857">
    <w:abstractNumId w:val="2"/>
  </w:num>
  <w:num w:numId="3" w16cid:durableId="313726037">
    <w:abstractNumId w:val="1"/>
  </w:num>
  <w:num w:numId="4" w16cid:durableId="823813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AE"/>
    <w:rsid w:val="000A4F22"/>
    <w:rsid w:val="000C230F"/>
    <w:rsid w:val="00216F37"/>
    <w:rsid w:val="0024120E"/>
    <w:rsid w:val="002465BE"/>
    <w:rsid w:val="00310E64"/>
    <w:rsid w:val="003F6A07"/>
    <w:rsid w:val="005B0EA6"/>
    <w:rsid w:val="005D3E3E"/>
    <w:rsid w:val="0060169D"/>
    <w:rsid w:val="0068010B"/>
    <w:rsid w:val="008A17AB"/>
    <w:rsid w:val="008D5FE6"/>
    <w:rsid w:val="00A16264"/>
    <w:rsid w:val="00B51379"/>
    <w:rsid w:val="00B51F11"/>
    <w:rsid w:val="00B66921"/>
    <w:rsid w:val="00B759AD"/>
    <w:rsid w:val="00BB6202"/>
    <w:rsid w:val="00BD6CAE"/>
    <w:rsid w:val="00E11CFE"/>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C3C5"/>
  <w15:chartTrackingRefBased/>
  <w15:docId w15:val="{5F6ADC45-B1D9-47CD-A467-15802C5B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CAE"/>
    <w:pPr>
      <w:jc w:val="both"/>
    </w:pPr>
    <w:rPr>
      <w:rFonts w:ascii="Arial" w:hAnsi="Arial"/>
      <w:kern w:val="2"/>
      <w:sz w:val="22"/>
    </w:rPr>
  </w:style>
  <w:style w:type="paragraph" w:styleId="Ttulo1">
    <w:name w:val="heading 1"/>
    <w:basedOn w:val="Normal"/>
    <w:next w:val="Normal"/>
    <w:link w:val="Ttulo1Car"/>
    <w:uiPriority w:val="9"/>
    <w:qFormat/>
    <w:rsid w:val="00BD6CAE"/>
    <w:pPr>
      <w:keepNext/>
      <w:keepLines/>
      <w:spacing w:before="360" w:after="80"/>
      <w:outlineLvl w:val="0"/>
    </w:pPr>
    <w:rPr>
      <w:rFonts w:eastAsiaTheme="majorEastAsia" w:cstheme="majorBidi"/>
      <w:b/>
      <w:color w:val="0F4761" w:themeColor="accent1" w:themeShade="BF"/>
      <w:sz w:val="40"/>
      <w:szCs w:val="40"/>
    </w:rPr>
  </w:style>
  <w:style w:type="paragraph" w:styleId="Ttulo2">
    <w:name w:val="heading 2"/>
    <w:basedOn w:val="Normal"/>
    <w:next w:val="Normal"/>
    <w:link w:val="Ttulo2Car"/>
    <w:uiPriority w:val="9"/>
    <w:unhideWhenUsed/>
    <w:qFormat/>
    <w:rsid w:val="00BD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6C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6C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6C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6C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C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C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C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CAE"/>
    <w:rPr>
      <w:rFonts w:ascii="Arial" w:eastAsiaTheme="majorEastAsia" w:hAnsi="Arial" w:cstheme="majorBidi"/>
      <w:b/>
      <w:color w:val="0F4761" w:themeColor="accent1" w:themeShade="BF"/>
      <w:kern w:val="2"/>
      <w:sz w:val="40"/>
      <w:szCs w:val="40"/>
    </w:rPr>
  </w:style>
  <w:style w:type="character" w:customStyle="1" w:styleId="Ttulo2Car">
    <w:name w:val="Título 2 Car"/>
    <w:basedOn w:val="Fuentedeprrafopredeter"/>
    <w:link w:val="Ttulo2"/>
    <w:uiPriority w:val="9"/>
    <w:rsid w:val="00BD6C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6C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6C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C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C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C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C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CAE"/>
    <w:rPr>
      <w:rFonts w:eastAsiaTheme="majorEastAsia" w:cstheme="majorBidi"/>
      <w:color w:val="272727" w:themeColor="text1" w:themeTint="D8"/>
    </w:rPr>
  </w:style>
  <w:style w:type="paragraph" w:styleId="Ttulo">
    <w:name w:val="Title"/>
    <w:basedOn w:val="Normal"/>
    <w:next w:val="Normal"/>
    <w:link w:val="TtuloCar"/>
    <w:uiPriority w:val="10"/>
    <w:qFormat/>
    <w:rsid w:val="00BD6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C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C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C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CAE"/>
    <w:pPr>
      <w:spacing w:before="160"/>
      <w:jc w:val="center"/>
    </w:pPr>
    <w:rPr>
      <w:i/>
      <w:iCs/>
      <w:color w:val="404040" w:themeColor="text1" w:themeTint="BF"/>
    </w:rPr>
  </w:style>
  <w:style w:type="character" w:customStyle="1" w:styleId="CitaCar">
    <w:name w:val="Cita Car"/>
    <w:basedOn w:val="Fuentedeprrafopredeter"/>
    <w:link w:val="Cita"/>
    <w:uiPriority w:val="29"/>
    <w:rsid w:val="00BD6CAE"/>
    <w:rPr>
      <w:i/>
      <w:iCs/>
      <w:color w:val="404040" w:themeColor="text1" w:themeTint="BF"/>
    </w:rPr>
  </w:style>
  <w:style w:type="paragraph" w:styleId="Prrafodelista">
    <w:name w:val="List Paragraph"/>
    <w:basedOn w:val="Normal"/>
    <w:uiPriority w:val="34"/>
    <w:qFormat/>
    <w:rsid w:val="00BD6CAE"/>
    <w:pPr>
      <w:ind w:left="720"/>
      <w:contextualSpacing/>
    </w:pPr>
  </w:style>
  <w:style w:type="character" w:styleId="nfasisintenso">
    <w:name w:val="Intense Emphasis"/>
    <w:basedOn w:val="Fuentedeprrafopredeter"/>
    <w:uiPriority w:val="21"/>
    <w:qFormat/>
    <w:rsid w:val="00BD6CAE"/>
    <w:rPr>
      <w:i/>
      <w:iCs/>
      <w:color w:val="0F4761" w:themeColor="accent1" w:themeShade="BF"/>
    </w:rPr>
  </w:style>
  <w:style w:type="paragraph" w:styleId="Citadestacada">
    <w:name w:val="Intense Quote"/>
    <w:basedOn w:val="Normal"/>
    <w:next w:val="Normal"/>
    <w:link w:val="CitadestacadaCar"/>
    <w:uiPriority w:val="30"/>
    <w:qFormat/>
    <w:rsid w:val="00BD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6CAE"/>
    <w:rPr>
      <w:i/>
      <w:iCs/>
      <w:color w:val="0F4761" w:themeColor="accent1" w:themeShade="BF"/>
    </w:rPr>
  </w:style>
  <w:style w:type="character" w:styleId="Referenciaintensa">
    <w:name w:val="Intense Reference"/>
    <w:basedOn w:val="Fuentedeprrafopredeter"/>
    <w:uiPriority w:val="32"/>
    <w:qFormat/>
    <w:rsid w:val="00BD6CAE"/>
    <w:rPr>
      <w:b/>
      <w:bCs/>
      <w:smallCaps/>
      <w:color w:val="0F4761" w:themeColor="accent1" w:themeShade="BF"/>
      <w:spacing w:val="5"/>
    </w:rPr>
  </w:style>
  <w:style w:type="paragraph" w:styleId="Encabezado">
    <w:name w:val="header"/>
    <w:basedOn w:val="Normal"/>
    <w:link w:val="EncabezadoCar"/>
    <w:uiPriority w:val="99"/>
    <w:unhideWhenUsed/>
    <w:rsid w:val="00BD6C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6CAE"/>
    <w:rPr>
      <w:kern w:val="2"/>
    </w:rPr>
  </w:style>
  <w:style w:type="paragraph" w:styleId="Piedepgina">
    <w:name w:val="footer"/>
    <w:basedOn w:val="Normal"/>
    <w:link w:val="PiedepginaCar"/>
    <w:uiPriority w:val="99"/>
    <w:unhideWhenUsed/>
    <w:rsid w:val="00BD6C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6CAE"/>
    <w:rPr>
      <w:kern w:val="2"/>
    </w:rPr>
  </w:style>
  <w:style w:type="character" w:styleId="Hipervnculo">
    <w:name w:val="Hyperlink"/>
    <w:basedOn w:val="Fuentedeprrafopredeter"/>
    <w:uiPriority w:val="99"/>
    <w:unhideWhenUsed/>
    <w:rsid w:val="00BD6CAE"/>
    <w:rPr>
      <w:color w:val="467886" w:themeColor="hyperlink"/>
      <w:u w:val="single"/>
    </w:rPr>
  </w:style>
  <w:style w:type="character" w:styleId="Mencinsinresolver">
    <w:name w:val="Unresolved Mention"/>
    <w:basedOn w:val="Fuentedeprrafopredeter"/>
    <w:uiPriority w:val="99"/>
    <w:semiHidden/>
    <w:unhideWhenUsed/>
    <w:rsid w:val="00BD6CAE"/>
    <w:rPr>
      <w:color w:val="605E5C"/>
      <w:shd w:val="clear" w:color="auto" w:fill="E1DFDD"/>
    </w:rPr>
  </w:style>
  <w:style w:type="table" w:styleId="Tablaconcuadrcula1clara">
    <w:name w:val="Grid Table 1 Light"/>
    <w:basedOn w:val="Tablanormal"/>
    <w:uiPriority w:val="46"/>
    <w:rsid w:val="00A162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ODIGO10/Producto-integrador-del-curso" TargetMode="Externa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23</Pages>
  <Words>3174</Words>
  <Characters>21362</Characters>
  <Application>Microsoft Office Word</Application>
  <DocSecurity>0</DocSecurity>
  <Lines>821</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Cruz Marquez Rodrigo</dc:creator>
  <cp:keywords/>
  <dc:description/>
  <cp:lastModifiedBy>De La Cruz Marquez Rodrigo</cp:lastModifiedBy>
  <cp:revision>3</cp:revision>
  <cp:lastPrinted>2025-11-27T09:16:00Z</cp:lastPrinted>
  <dcterms:created xsi:type="dcterms:W3CDTF">2025-11-27T08:59:00Z</dcterms:created>
  <dcterms:modified xsi:type="dcterms:W3CDTF">2025-11-27T09:45:00Z</dcterms:modified>
</cp:coreProperties>
</file>