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pour la neutralité de la dégradation des terres</w:t>
      </w:r>
    </w:p>
    <w:p/>
    <w:p>
      <w:r>
        <w:rPr>
          <w:b/>
        </w:rPr>
        <w:t xml:space="preserve">Organisme : </w:t>
      </w:r>
      <w:r>
        <w:t>Affaires Mondiales Canada</w:t>
      </w:r>
    </w:p>
    <w:p>
      <w:r>
        <w:rPr>
          <w:b/>
        </w:rPr>
        <w:t xml:space="preserve">Numero de projet : </w:t>
      </w:r>
      <w:r>
        <w:t>CA-3-P007844001</w:t>
      </w:r>
    </w:p>
    <w:p>
      <w:r>
        <w:rPr>
          <w:b/>
        </w:rPr>
        <w:t xml:space="preserve">Lieu : </w:t>
      </w:r>
      <w:r>
        <w:t>Afrique, régional, Amérique N. &amp; C., régional, Amérique du Sud, régional, Asie, régional</w:t>
      </w:r>
    </w:p>
    <w:p>
      <w:r>
        <w:rPr>
          <w:b/>
        </w:rPr>
        <w:t xml:space="preserve">Agence executive partenaire : </w:t>
      </w:r>
      <w:r>
        <w:t>Non codé</w:t>
      </w:r>
    </w:p>
    <w:p>
      <w:r>
        <w:rPr>
          <w:b/>
        </w:rPr>
        <w:t xml:space="preserve">Type de financement : </w:t>
      </w:r>
      <w:r>
        <w:t>Don remboursable</w:t>
      </w:r>
    </w:p>
    <w:p>
      <w:r>
        <w:rPr>
          <w:b/>
        </w:rPr>
        <w:t xml:space="preserve">Dates : </w:t>
      </w:r>
      <w:r>
        <w:t>2021-03-30T00:00:00 au 2036-03-26T00:00:00</w:t>
      </w:r>
    </w:p>
    <w:p>
      <w:r>
        <w:rPr>
          <w:b/>
        </w:rPr>
        <w:t xml:space="preserve">Engagement : </w:t>
      </w:r>
      <w:r>
        <w:t>53900000.00</w:t>
      </w:r>
    </w:p>
    <w:p>
      <w:r>
        <w:rPr>
          <w:b/>
        </w:rPr>
        <w:t xml:space="preserve">Total envoye en $ : </w:t>
      </w:r>
      <w:r>
        <w:t>53079899.13</w:t>
      </w:r>
    </w:p>
    <w:p>
      <w:r>
        <w:rPr>
          <w:b/>
        </w:rPr>
        <w:t xml:space="preserve">Description : </w:t>
      </w:r>
      <w:r>
        <w:t>Ce fonds vise à restaurer 350 000 hectares de terres dégradées, à créer 70 000 emplois destinés aux populations vulnérables ou à appuyer leur création et à réduire ou à éviter l’équivalent de 25 millions de tonnes de dioxyde de carbone dans les pays développés. Cette contribution remboursable sans condition contribuera au Fonds pour la neutralité de la dégradation des terres pour l’exercice 2020-2021 d’un montant 53.1 millions $CA. Ce fonds est un investissement unique dans la gestion durable des terres (GDT) qui génère un profit et dans les projets de restauration des terres partout dans le monde. Le fonds pour la neutralité de la dégradation des terres tire parti des finances du secteur privé pour fournir un financement par dette et capitaux aux petites et moyennes entreprises qui travaillent dans l’agriculture durable, la foresterie et d’autres secteurs liés à neutralité de la dégradation des terres, comme les infrastructures vertes et l’écotourisme. Grâce à ces investissements, le fonds contribue à atteindre la neutralité en matière de dégradation des terres et la résilience aux changements climatiques tout en améliorant le bien-être physique, social et économique des populations marginalisées et vulnérables, surtout les femmes et les filles.  La contribution du Canada au fonds tire également parti des investissements supplémentaires du secteur privé dans la gestion durable des terres démontrant la viabilité de ce type de modèle de financement mixte pour appuyer les objectifs de développement durable.  Les activités de ce projet comprennent : 1) élaborer une formation sur les techniques de gestion des terres durables et la donner aux petits exploitants agricoles, y compris les femmes; 2) fournir un financement convenable adapté à chaque projet et aux bénéficiaires finaux des projets qui ont un impact important; 3) assurer le suivi et l’enregistrement des investissements privés supplémentaires dans les pays en développement; 4) favoriser l’égalité entre les sexes dans les interventions relatives à la neutralité en matière de dégradation des terres.</w:t>
      </w:r>
    </w:p>
    <w:p>
      <w:pPr>
        <w:pStyle w:val="Heading2"/>
      </w:pPr>
      <w:r>
        <w:t>Transactions</w:t>
      </w:r>
    </w:p>
    <w:p>
      <w:r>
        <w:rPr>
          <w:b/>
        </w:rPr>
        <w:t xml:space="preserve">Date : </w:t>
      </w:r>
      <w:r>
        <w:t>2021-03-30T00:00:00</w:t>
      </w:r>
      <w:r>
        <w:rPr>
          <w:b/>
        </w:rPr>
        <w:t xml:space="preserve">Type : </w:t>
      </w:r>
      <w:r>
        <w:t>Engagement</w:t>
      </w:r>
      <w:r>
        <w:rPr>
          <w:b/>
        </w:rPr>
        <w:t xml:space="preserve"> Montant : </w:t>
      </w:r>
      <w:r>
        <w:t>53900000.00</w:t>
      </w:r>
    </w:p>
    <w:p>
      <w:r>
        <w:rPr>
          <w:b/>
        </w:rPr>
        <w:t xml:space="preserve">Date : </w:t>
      </w:r>
      <w:r>
        <w:t>2021-03-31T00:00:00</w:t>
      </w:r>
      <w:r>
        <w:rPr>
          <w:b/>
        </w:rPr>
        <w:t xml:space="preserve">Type : </w:t>
      </w:r>
      <w:r>
        <w:t>Déboursé</w:t>
      </w:r>
      <w:r>
        <w:rPr>
          <w:b/>
        </w:rPr>
        <w:t xml:space="preserve"> Montant : </w:t>
      </w:r>
      <w:r>
        <w:t>-53900000.00</w:t>
      </w:r>
    </w:p>
    <w:p>
      <w:r>
        <w:rPr>
          <w:b/>
        </w:rPr>
        <w:t xml:space="preserve">Date : </w:t>
      </w:r>
      <w:r>
        <w:t>2021-03-31T00:00:00</w:t>
      </w:r>
      <w:r>
        <w:rPr>
          <w:b/>
        </w:rPr>
        <w:t xml:space="preserve">Type : </w:t>
      </w:r>
      <w:r>
        <w:t>Déboursé</w:t>
      </w:r>
      <w:r>
        <w:rPr>
          <w:b/>
        </w:rPr>
        <w:t xml:space="preserve"> Montant : </w:t>
      </w:r>
      <w:r>
        <w:t>-24000000.00</w:t>
      </w:r>
    </w:p>
    <w:p>
      <w:r>
        <w:rPr>
          <w:b/>
        </w:rPr>
        <w:t xml:space="preserve">Date : </w:t>
      </w:r>
      <w:r>
        <w:t>2021-03-31T00:00:00</w:t>
      </w:r>
      <w:r>
        <w:rPr>
          <w:b/>
        </w:rPr>
        <w:t xml:space="preserve">Type : </w:t>
      </w:r>
      <w:r>
        <w:t>Déboursé</w:t>
      </w:r>
      <w:r>
        <w:rPr>
          <w:b/>
        </w:rPr>
        <w:t xml:space="preserve"> Montant : </w:t>
      </w:r>
      <w:r>
        <w:t>-24000000.00</w:t>
      </w:r>
    </w:p>
    <w:p>
      <w:r>
        <w:rPr>
          <w:b/>
        </w:rPr>
        <w:t xml:space="preserve">Date : </w:t>
      </w:r>
      <w:r>
        <w:t>2021-03-31T00:00:00</w:t>
      </w:r>
      <w:r>
        <w:rPr>
          <w:b/>
        </w:rPr>
        <w:t xml:space="preserve">Type : </w:t>
      </w:r>
      <w:r>
        <w:t>Déboursé</w:t>
      </w:r>
      <w:r>
        <w:rPr>
          <w:b/>
        </w:rPr>
        <w:t xml:space="preserve"> Montant : </w:t>
      </w:r>
      <w:r>
        <w:t>-5900000.00</w:t>
      </w:r>
    </w:p>
    <w:p>
      <w:r>
        <w:rPr>
          <w:b/>
        </w:rPr>
        <w:t xml:space="preserve">Date : </w:t>
      </w:r>
      <w:r>
        <w:t>2021-03-31T00:00:00</w:t>
      </w:r>
      <w:r>
        <w:rPr>
          <w:b/>
        </w:rPr>
        <w:t xml:space="preserve">Type : </w:t>
      </w:r>
      <w:r>
        <w:t>Déboursé</w:t>
      </w:r>
      <w:r>
        <w:rPr>
          <w:b/>
        </w:rPr>
        <w:t xml:space="preserve"> Montant : </w:t>
      </w:r>
      <w:r>
        <w:t>5900000.00</w:t>
      </w:r>
    </w:p>
    <w:p>
      <w:r>
        <w:rPr>
          <w:b/>
        </w:rPr>
        <w:t xml:space="preserve">Date : </w:t>
      </w:r>
      <w:r>
        <w:t>2021-03-31T00:00:00</w:t>
      </w:r>
      <w:r>
        <w:rPr>
          <w:b/>
        </w:rPr>
        <w:t xml:space="preserve">Type : </w:t>
      </w:r>
      <w:r>
        <w:t>Déboursé</w:t>
      </w:r>
      <w:r>
        <w:rPr>
          <w:b/>
        </w:rPr>
        <w:t xml:space="preserve"> Montant : </w:t>
      </w:r>
      <w:r>
        <w:t>5900000.00</w:t>
      </w:r>
    </w:p>
    <w:p>
      <w:r>
        <w:rPr>
          <w:b/>
        </w:rPr>
        <w:t xml:space="preserve">Date : </w:t>
      </w:r>
      <w:r>
        <w:t>2021-03-31T00:00:00</w:t>
      </w:r>
      <w:r>
        <w:rPr>
          <w:b/>
        </w:rPr>
        <w:t xml:space="preserve">Type : </w:t>
      </w:r>
      <w:r>
        <w:t>Déboursé</w:t>
      </w:r>
      <w:r>
        <w:rPr>
          <w:b/>
        </w:rPr>
        <w:t xml:space="preserve"> Montant : </w:t>
      </w:r>
      <w:r>
        <w:t>24000000.00</w:t>
      </w:r>
    </w:p>
    <w:p>
      <w:r>
        <w:rPr>
          <w:b/>
        </w:rPr>
        <w:t xml:space="preserve">Date : </w:t>
      </w:r>
      <w:r>
        <w:t>2021-03-31T00:00:00</w:t>
      </w:r>
      <w:r>
        <w:rPr>
          <w:b/>
        </w:rPr>
        <w:t xml:space="preserve">Type : </w:t>
      </w:r>
      <w:r>
        <w:t>Déboursé</w:t>
      </w:r>
      <w:r>
        <w:rPr>
          <w:b/>
        </w:rPr>
        <w:t xml:space="preserve"> Montant : </w:t>
      </w:r>
      <w:r>
        <w:t>24000000.00</w:t>
      </w:r>
    </w:p>
    <w:p>
      <w:r>
        <w:rPr>
          <w:b/>
        </w:rPr>
        <w:t xml:space="preserve">Date : </w:t>
      </w:r>
      <w:r>
        <w:t>2021-03-31T00:00:00</w:t>
      </w:r>
      <w:r>
        <w:rPr>
          <w:b/>
        </w:rPr>
        <w:t xml:space="preserve">Type : </w:t>
      </w:r>
      <w:r>
        <w:t>Déboursé</w:t>
      </w:r>
      <w:r>
        <w:rPr>
          <w:b/>
        </w:rPr>
        <w:t xml:space="preserve"> Montant : </w:t>
      </w:r>
      <w:r>
        <w:t>24000000.00</w:t>
      </w:r>
    </w:p>
    <w:p>
      <w:r>
        <w:rPr>
          <w:b/>
        </w:rPr>
        <w:t xml:space="preserve">Date : </w:t>
      </w:r>
      <w:r>
        <w:t>2021-03-31T00:00:00</w:t>
      </w:r>
      <w:r>
        <w:rPr>
          <w:b/>
        </w:rPr>
        <w:t xml:space="preserve">Type : </w:t>
      </w:r>
      <w:r>
        <w:t>Déboursé</w:t>
      </w:r>
      <w:r>
        <w:rPr>
          <w:b/>
        </w:rPr>
        <w:t xml:space="preserve"> Montant : </w:t>
      </w:r>
      <w:r>
        <w:t>24000000.00</w:t>
      </w:r>
    </w:p>
    <w:p>
      <w:r>
        <w:rPr>
          <w:b/>
        </w:rPr>
        <w:t xml:space="preserve">Date : </w:t>
      </w:r>
      <w:r>
        <w:t>2021-03-31T00:00:00</w:t>
      </w:r>
      <w:r>
        <w:rPr>
          <w:b/>
        </w:rPr>
        <w:t xml:space="preserve">Type : </w:t>
      </w:r>
      <w:r>
        <w:t>Déboursé</w:t>
      </w:r>
      <w:r>
        <w:rPr>
          <w:b/>
        </w:rPr>
        <w:t xml:space="preserve"> Montant : </w:t>
      </w:r>
      <w:r>
        <w:t>53900000.00</w:t>
      </w:r>
    </w:p>
    <w:p>
      <w:r>
        <w:rPr>
          <w:b/>
        </w:rPr>
        <w:t xml:space="preserve">Date : </w:t>
      </w:r>
      <w:r>
        <w:t>2021-12-20T00:00:00</w:t>
      </w:r>
      <w:r>
        <w:rPr>
          <w:b/>
        </w:rPr>
        <w:t xml:space="preserve">Type : </w:t>
      </w:r>
      <w:r>
        <w:t>Déboursé</w:t>
      </w:r>
      <w:r>
        <w:rPr>
          <w:b/>
        </w:rPr>
        <w:t xml:space="preserve"> Montant : </w:t>
      </w:r>
      <w:r>
        <w:t>-820100.87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