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Les femmes, gardiennes des biodiversités et des résistances climatiques</w:t>
      </w:r>
    </w:p>
    <w:p/>
    <w:p>
      <w:r>
        <w:rPr>
          <w:b/>
        </w:rPr>
        <w:t xml:space="preserve">Organisme : </w:t>
      </w:r>
      <w:r>
        <w:t>Affaires Mondiales Canada</w:t>
      </w:r>
    </w:p>
    <w:p>
      <w:r>
        <w:rPr>
          <w:b/>
        </w:rPr>
        <w:t xml:space="preserve">Numero de projet : </w:t>
      </w:r>
      <w:r>
        <w:t>CA-3-P013017001</w:t>
      </w:r>
    </w:p>
    <w:p>
      <w:r>
        <w:rPr>
          <w:b/>
        </w:rPr>
        <w:t xml:space="preserve">Lieu : </w:t>
      </w:r>
      <w:r/>
    </w:p>
    <w:p>
      <w:r>
        <w:rPr>
          <w:b/>
        </w:rPr>
        <w:t xml:space="preserve">Agence executive partenaire : </w:t>
      </w:r>
      <w:r>
        <w:t xml:space="preserve">Agriteam Canada </w:t>
      </w:r>
    </w:p>
    <w:p>
      <w:r>
        <w:rPr>
          <w:b/>
        </w:rPr>
        <w:t xml:space="preserve">Type de financement : </w:t>
      </w:r>
      <w:r>
        <w:t>Don hors réorganisation de la dette (y compris quasi-dons)</w:t>
      </w:r>
    </w:p>
    <w:p>
      <w:r>
        <w:rPr>
          <w:b/>
        </w:rPr>
        <w:t xml:space="preserve">Dates : </w:t>
      </w:r>
      <w:r>
        <w:t>2024-03-21T00:00:00 au 2029-01-01T00:00:00</w:t>
      </w:r>
    </w:p>
    <w:p>
      <w:r>
        <w:rPr>
          <w:b/>
        </w:rPr>
        <w:t xml:space="preserve">Engagement : </w:t>
      </w:r>
      <w:r>
        <w:t>5000000.00</w:t>
      </w:r>
    </w:p>
    <w:p>
      <w:r>
        <w:rPr>
          <w:b/>
        </w:rPr>
        <w:t xml:space="preserve">Total envoye en $ : </w:t>
      </w:r>
      <w:r>
        <w:t>914461.9199999999</w:t>
      </w:r>
    </w:p>
    <w:p>
      <w:r>
        <w:rPr>
          <w:b/>
        </w:rPr>
        <w:t xml:space="preserve">Description : </w:t>
      </w:r>
      <w:r>
        <w:t>Ce projet vise à doter les femmes, notamment les femmes autochtones, des moyens et à leur permettre de prendre leur vraie place dans la conservation des écosystèmes des milieux humides et des tourbières de haute altitude. Ceci vise à accroître la résistance au climat au Pérou, en Bolivie et en Équateur. Ce projet régional cherche à contribuer à une meilleure conservation des zones tampons autour de 3 zones protégées déjà établies (sites RAMSAR) et qui s’étendent sur plus de 80?000 hectares. Le projet vise à encourager les femmes à adopter des solutions climatiques basées sur la nature en vue de conserver les écosystèmes des milieux humides et des tourbières de haute altitude. Cette démarche s’inspire des initiatives canadiennes de reconnaissance d’aires protégées et de conservation autochtones (APCA) et du leadership autochtone. Ce projet compte également renforcer les capacités des femmes à préconiser des structures de "solutions climatiques basées sur la nature" dirigées par des femmes et sensibles aux conflits dans les structures de gouvernance nationales et régionales.  L' activité de ce projet comprend: former, soutenir techniquement et sensibiliser en vue de renforcer les capacités des femmes à être des moteurs d' initiatives de conservation et à participer de manière active à la gestion des terres et des ressources en eau. Cela doit également permettre  de réunir les conditions nécessaires pour faciliter la participation des femmes à la prise de décision au niveau communautaire et régional en ce qui concerne la conservation de ces écosystèmes.</w:t>
      </w:r>
    </w:p>
    <w:p>
      <w:pPr>
        <w:pStyle w:val="Heading2"/>
      </w:pPr>
      <w:r>
        <w:t>Transactions</w:t>
      </w:r>
    </w:p>
    <w:p>
      <w:r>
        <w:rPr>
          <w:b/>
        </w:rPr>
        <w:t xml:space="preserve">Date : </w:t>
      </w:r>
      <w:r>
        <w:t>2024-03-21T00:00:00</w:t>
      </w:r>
      <w:r>
        <w:rPr>
          <w:b/>
        </w:rPr>
        <w:t xml:space="preserve">Type : </w:t>
      </w:r>
      <w:r>
        <w:t>Engagement</w:t>
      </w:r>
      <w:r>
        <w:rPr>
          <w:b/>
        </w:rPr>
        <w:t xml:space="preserve"> Montant : </w:t>
      </w:r>
      <w:r>
        <w:t>5000000.00</w:t>
      </w:r>
    </w:p>
    <w:p>
      <w:r>
        <w:rPr>
          <w:b/>
        </w:rPr>
        <w:t xml:space="preserve">Date : </w:t>
      </w:r>
      <w:r>
        <w:t>2024-03-22T00:00:00</w:t>
      </w:r>
      <w:r>
        <w:rPr>
          <w:b/>
        </w:rPr>
        <w:t xml:space="preserve">Type : </w:t>
      </w:r>
      <w:r>
        <w:t>Déboursé</w:t>
      </w:r>
      <w:r>
        <w:rPr>
          <w:b/>
        </w:rPr>
        <w:t xml:space="preserve"> Montant : </w:t>
      </w:r>
      <w:r>
        <w:t>500000.00</w:t>
      </w:r>
    </w:p>
    <w:p>
      <w:r>
        <w:rPr>
          <w:b/>
        </w:rPr>
        <w:t xml:space="preserve">Date : </w:t>
      </w:r>
      <w:r>
        <w:t>2024-11-29T00:00:00</w:t>
      </w:r>
      <w:r>
        <w:rPr>
          <w:b/>
        </w:rPr>
        <w:t xml:space="preserve">Type : </w:t>
      </w:r>
      <w:r>
        <w:t>Déboursé</w:t>
      </w:r>
      <w:r>
        <w:rPr>
          <w:b/>
        </w:rPr>
        <w:t xml:space="preserve"> Montant : </w:t>
      </w:r>
      <w:r>
        <w:t>414461.92</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