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systèmes nationaux pour améliorer la gestion et la réponse aux catastrophes naturelles</w:t>
      </w:r>
    </w:p>
    <w:p/>
    <w:p>
      <w:r>
        <w:rPr>
          <w:b/>
        </w:rPr>
        <w:t xml:space="preserve">Organisme : </w:t>
      </w:r>
      <w:r>
        <w:t>Affaires Mondiales Canada</w:t>
      </w:r>
    </w:p>
    <w:p>
      <w:r>
        <w:rPr>
          <w:b/>
        </w:rPr>
        <w:t xml:space="preserve">Numero de projet : </w:t>
      </w:r>
      <w:r>
        <w:t>CA-3-D004693001</w:t>
      </w:r>
    </w:p>
    <w:p>
      <w:r>
        <w:rPr>
          <w:b/>
        </w:rPr>
        <w:t xml:space="preserve">Lieu : </w:t>
      </w:r>
      <w:r/>
    </w:p>
    <w:p>
      <w:r>
        <w:rPr>
          <w:b/>
        </w:rPr>
        <w:t xml:space="preserve">Agence executive partenaire : </w:t>
      </w:r>
      <w:r>
        <w:t xml:space="preserve">UNITED NATIONS DEVELOPMENT PROGRAMM </w:t>
      </w:r>
    </w:p>
    <w:p>
      <w:r>
        <w:rPr>
          <w:b/>
        </w:rPr>
        <w:t xml:space="preserve">Type de financement : </w:t>
      </w:r>
      <w:r>
        <w:t>Don hors réorganisation de la dette (y compris quasi-dons)</w:t>
      </w:r>
    </w:p>
    <w:p>
      <w:r>
        <w:rPr>
          <w:b/>
        </w:rPr>
        <w:t xml:space="preserve">Dates : </w:t>
      </w:r>
      <w:r>
        <w:t>2018-03-08T00:00:00 au 2024-12-31T00:00:00</w:t>
      </w:r>
    </w:p>
    <w:p>
      <w:r>
        <w:rPr>
          <w:b/>
        </w:rPr>
        <w:t xml:space="preserve">Engagement : </w:t>
      </w:r>
      <w:r>
        <w:t>14150000.00</w:t>
      </w:r>
    </w:p>
    <w:p>
      <w:r>
        <w:rPr>
          <w:b/>
        </w:rPr>
        <w:t xml:space="preserve">Total envoye en $ : </w:t>
      </w:r>
      <w:r>
        <w:t>14150000.0</w:t>
      </w:r>
    </w:p>
    <w:p>
      <w:r>
        <w:rPr>
          <w:b/>
        </w:rPr>
        <w:t xml:space="preserve">Description : </w:t>
      </w:r>
      <w:r>
        <w:t>Ce projet vise à renforcer les systèmes nationaux en Haïti afin de mieux gérer et répondre aux désastres naturels. Haïti est l’un des pays les plus vulnérables aux désastres naturels et aux changements climatiques. Il est frappé, de manière récurrente, par des ouragans. Ce projet soutient les efforts de relèvement et de reconstruction en cours dans les différentes communautés les plus vulnérables. Il appuie notamment les autorités haïtiennes, aux niveaux central, départemental et communal, afin qu’elles développent et mettent en œuvre des plans communaux de relèvement permettant ainsi de prioriser les activités suite à un désastre. Le projet accorde aussi une attention particulière à l’inclusion et la participation des femmes, en tant qu'actrices socio-économiques et agentes de changement, pour rendre leurs communautés plus résilientes face aux catastrophes naturelles.</w:t>
      </w:r>
    </w:p>
    <w:p>
      <w:pPr>
        <w:pStyle w:val="Heading2"/>
      </w:pPr>
      <w:r>
        <w:t>Transactions</w:t>
      </w:r>
    </w:p>
    <w:p>
      <w:r>
        <w:rPr>
          <w:b/>
        </w:rPr>
        <w:t xml:space="preserve">Date : </w:t>
      </w:r>
      <w:r>
        <w:t>2018-03-08T00:00:00</w:t>
      </w:r>
      <w:r>
        <w:rPr>
          <w:b/>
        </w:rPr>
        <w:t xml:space="preserve">Type : </w:t>
      </w:r>
      <w:r>
        <w:t>Engagement</w:t>
      </w:r>
      <w:r>
        <w:rPr>
          <w:b/>
        </w:rPr>
        <w:t xml:space="preserve"> Montant : </w:t>
      </w:r>
      <w:r>
        <w:t>14150000.00</w:t>
      </w:r>
    </w:p>
    <w:p>
      <w:r>
        <w:rPr>
          <w:b/>
        </w:rPr>
        <w:t xml:space="preserve">Date : </w:t>
      </w:r>
      <w:r>
        <w:t>2018-03-14T00:00:00</w:t>
      </w:r>
      <w:r>
        <w:rPr>
          <w:b/>
        </w:rPr>
        <w:t xml:space="preserve">Type : </w:t>
      </w:r>
      <w:r>
        <w:t>Déboursé</w:t>
      </w:r>
      <w:r>
        <w:rPr>
          <w:b/>
        </w:rPr>
        <w:t xml:space="preserve"> Montant : </w:t>
      </w:r>
      <w:r>
        <w:t>5150000.00</w:t>
      </w:r>
    </w:p>
    <w:p>
      <w:r>
        <w:rPr>
          <w:b/>
        </w:rPr>
        <w:t xml:space="preserve">Date : </w:t>
      </w:r>
      <w:r>
        <w:t>2018-06-14T00:00:00</w:t>
      </w:r>
      <w:r>
        <w:rPr>
          <w:b/>
        </w:rPr>
        <w:t xml:space="preserve">Type : </w:t>
      </w:r>
      <w:r>
        <w:t>Déboursé</w:t>
      </w:r>
      <w:r>
        <w:rPr>
          <w:b/>
        </w:rPr>
        <w:t xml:space="preserve"> Montant : </w:t>
      </w:r>
      <w:r>
        <w:t>5000000.00</w:t>
      </w:r>
    </w:p>
    <w:p>
      <w:r>
        <w:rPr>
          <w:b/>
        </w:rPr>
        <w:t xml:space="preserve">Date : </w:t>
      </w:r>
      <w:r>
        <w:t>2022-03-14T00:00:00</w:t>
      </w:r>
      <w:r>
        <w:rPr>
          <w:b/>
        </w:rPr>
        <w:t xml:space="preserve">Type : </w:t>
      </w:r>
      <w:r>
        <w:t>Déboursé</w:t>
      </w:r>
      <w:r>
        <w:rPr>
          <w:b/>
        </w:rPr>
        <w:t xml:space="preserve"> Montant : </w:t>
      </w:r>
      <w:r>
        <w:t>1000000.00</w:t>
      </w:r>
    </w:p>
    <w:p>
      <w:r>
        <w:rPr>
          <w:b/>
        </w:rPr>
        <w:t xml:space="preserve">Date : </w:t>
      </w:r>
      <w:r>
        <w:t>2022-03-14T00:00:00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