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Sahel Crisis - Global Support - Food Agriculture Organization (FAO) 2018</w:t>
      </w:r>
    </w:p>
    <w:p/>
    <w:p>
      <w:r>
        <w:rPr>
          <w:b/>
        </w:rPr>
        <w:t xml:space="preserve">Organisme : </w:t>
      </w:r>
      <w:r>
        <w:t>Affaires Mondiales Canada</w:t>
      </w:r>
    </w:p>
    <w:p>
      <w:r>
        <w:rPr>
          <w:b/>
        </w:rPr>
        <w:t xml:space="preserve">Numero de projet : </w:t>
      </w:r>
      <w:r>
        <w:t>CA-3-P006159001</w:t>
      </w:r>
    </w:p>
    <w:p>
      <w:r>
        <w:rPr>
          <w:b/>
        </w:rPr>
        <w:t xml:space="preserve">Lieu : </w:t>
      </w:r>
      <w:r/>
    </w:p>
    <w:p>
      <w:r>
        <w:rPr>
          <w:b/>
        </w:rPr>
        <w:t xml:space="preserve">Agence executive partenaire : </w:t>
      </w:r>
      <w:r>
        <w:t xml:space="preserve">FAO - Food and Agriculture Organization of the United Nations </w:t>
      </w:r>
    </w:p>
    <w:p>
      <w:r>
        <w:rPr>
          <w:b/>
        </w:rPr>
        <w:t xml:space="preserve">Type de financement : </w:t>
      </w:r>
      <w:r>
        <w:t>Aid grant excluding debt reorganisation</w:t>
      </w:r>
    </w:p>
    <w:p>
      <w:r>
        <w:rPr>
          <w:b/>
        </w:rPr>
        <w:t xml:space="preserve">Dates : </w:t>
      </w:r>
      <w:r>
        <w:t>2018-03-29T00:00:00 au 2021-01-05T00:00:00</w:t>
      </w:r>
    </w:p>
    <w:p>
      <w:r>
        <w:rPr>
          <w:b/>
        </w:rPr>
        <w:t xml:space="preserve">Engagement : </w:t>
      </w:r>
      <w:r>
        <w:t>5000000.00</w:t>
      </w:r>
    </w:p>
    <w:p>
      <w:r>
        <w:rPr>
          <w:b/>
        </w:rPr>
        <w:t xml:space="preserve">Total envoye en $ : </w:t>
      </w:r>
      <w:r>
        <w:t>5000000.0</w:t>
      </w:r>
    </w:p>
    <w:p>
      <w:r>
        <w:rPr>
          <w:b/>
        </w:rPr>
        <w:t xml:space="preserve">Description : </w:t>
      </w:r>
      <w:r>
        <w:t>March 2018 - Conditions across the Sahel belt and neighbouring countries in Sub-Saharan Africa have deteriorated, resulting in a humanitarian crisis exacerbated by a range of factors including poverty, political and economic instability, conflict and climate change. The current conditions with respect to rainfall resemble that seen in 2011-2012, when drought and crop production shortfalls caused a major food crisis. The drought situation is expected to result in intensified food insecurity and increased humanitarian needs throughout 2018 and into the next year.  With GAC's support, the Food and Agriculture Organization of the United Nations (FAO) is building the resilience and strengthening regional coordination in drought-affected countries, including: Chad, Niger, Senegal, Mauritania, Mali and Burkina Faso. The project aims to protect the livelihoods of vulnerable groups, such as pastoralists and agro-pastoralists, via livestock support. Project activities include: (1) providing veterinary supplies, such as emergency animal feed, pest control products, vaccines and deworming treatments; (2) providing cash transfer, destocking and cash-for-work activities; (3) producing forage and managing pasture; and (4) disseminating lessons learned and good practices, as well as facilitating dialogue between countries, on transhumance (seasonal movement of livestock) and transboundary issues.</w:t>
      </w:r>
    </w:p>
    <w:p>
      <w:pPr>
        <w:pStyle w:val="Heading2"/>
      </w:pPr>
      <w:r>
        <w:t>Transactions</w:t>
      </w:r>
    </w:p>
    <w:p>
      <w:r>
        <w:rPr>
          <w:b/>
        </w:rPr>
        <w:t xml:space="preserve">Date : </w:t>
      </w:r>
      <w:r>
        <w:t>2018-03-29T00:00:00</w:t>
      </w:r>
      <w:r>
        <w:rPr>
          <w:b/>
        </w:rPr>
        <w:t xml:space="preserve">Type : </w:t>
      </w:r>
      <w:r>
        <w:t>Commitment</w:t>
      </w:r>
      <w:r>
        <w:rPr>
          <w:b/>
        </w:rPr>
        <w:t xml:space="preserve"> Montant : </w:t>
      </w:r>
      <w:r>
        <w:t>5000000.00</w:t>
      </w:r>
    </w:p>
    <w:p>
      <w:r>
        <w:rPr>
          <w:b/>
        </w:rPr>
        <w:t xml:space="preserve">Date : </w:t>
      </w:r>
      <w:r>
        <w:t>2018-03-31T00:00:00</w:t>
      </w:r>
      <w:r>
        <w:rPr>
          <w:b/>
        </w:rPr>
        <w:t xml:space="preserve">Type : </w:t>
      </w:r>
      <w:r>
        <w:t>Disbursement</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