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fonds fiduciaire multi-donateurs du financement des risques de catastrophes en Afrique</w:t>
      </w:r>
    </w:p>
    <w:p/>
    <w:p>
      <w:r>
        <w:rPr>
          <w:b/>
        </w:rPr>
        <w:t xml:space="preserve">Organisme : </w:t>
      </w:r>
      <w:r>
        <w:t>Affaires Mondiales Canada</w:t>
      </w:r>
    </w:p>
    <w:p>
      <w:r>
        <w:rPr>
          <w:b/>
        </w:rPr>
        <w:t xml:space="preserve">Numero de projet : </w:t>
      </w:r>
      <w:r>
        <w:t>CA-3-P011780001</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hors réorganisation de la dette (y compris quasi-dons)</w:t>
      </w:r>
    </w:p>
    <w:p>
      <w:r>
        <w:rPr>
          <w:b/>
        </w:rPr>
        <w:t xml:space="preserve">Dates : </w:t>
      </w:r>
      <w:r>
        <w:t>2023-03-31T00:00:00 au 2026-12-31T00:00:00</w:t>
      </w:r>
    </w:p>
    <w:p>
      <w:r>
        <w:rPr>
          <w:b/>
        </w:rPr>
        <w:t xml:space="preserve">Engagement : </w:t>
      </w:r>
      <w:r>
        <w:t>14000000.00</w:t>
      </w:r>
    </w:p>
    <w:p>
      <w:r>
        <w:rPr>
          <w:b/>
        </w:rPr>
        <w:t xml:space="preserve">Total envoye en $ : </w:t>
      </w:r>
      <w:r>
        <w:t>8250000.0</w:t>
      </w:r>
    </w:p>
    <w:p>
      <w:r>
        <w:rPr>
          <w:b/>
        </w:rPr>
        <w:t xml:space="preserve">Description : </w:t>
      </w:r>
      <w:r>
        <w:t>Ce projet soutient le fonds fiduciaire multi-donateurs du programme de financement des risques de catastrophe en Afrique. Il vise à renforcer la résilience des communautés vulnérables, des femmes et des filles face aux catastrophes climatiques dans six pays africains en adoptant des instruments de financement préventifs des risques de catastrophes climatiques. Le projet contribue à améliorer la capacité des gouvernements et des acteurs du secteur privé à apporter des réponses efficaces et opportunes aux catastrophes climatiques en prenant en compte la dimension de genre. Il y parvient en améliorant l'accès aux instruments de financement des risques de catastrophes climatiques. Il cherche également à renforcer la protection contre les chocs climatiques en améliorant la préparation et la réponse aux catastrophes climatiques.  Les activités du projet comprennent : 1) réaliser des diagnostics de risques afin d'élaborer des stratégies de financement des risques liés aux catastrophes climatiques; 2) collaborer avec la Capacité africaine de gestion des risques (ARC) dans les pays membres régionaux pour former et organiser des ateliers afin d'élaborer des plans d'urgence et de réponse qui tiennent compte de la dimension de genre; 3) faciliter le paiement de subventions aux primes d'assurance contre les risques liés aux catastrophes climatiques. Ce projet bénéficie directement aux femmes et aux hommes vulnérables aux chocs climatiques.</w:t>
      </w:r>
    </w:p>
    <w:p>
      <w:pPr>
        <w:pStyle w:val="Heading2"/>
      </w:pPr>
      <w:r>
        <w:t>Transactions</w:t>
      </w:r>
    </w:p>
    <w:p>
      <w:r>
        <w:rPr>
          <w:b/>
        </w:rPr>
        <w:t xml:space="preserve">Date : </w:t>
      </w:r>
      <w:r>
        <w:t>2023-03-31T00:00:00</w:t>
      </w:r>
      <w:r>
        <w:rPr>
          <w:b/>
        </w:rPr>
        <w:t xml:space="preserve">Type : </w:t>
      </w:r>
      <w:r>
        <w:t>Engagement</w:t>
      </w:r>
      <w:r>
        <w:rPr>
          <w:b/>
        </w:rPr>
        <w:t xml:space="preserve"> Montant : </w:t>
      </w:r>
      <w:r>
        <w:t>14000000.00</w:t>
      </w:r>
    </w:p>
    <w:p>
      <w:r>
        <w:rPr>
          <w:b/>
        </w:rPr>
        <w:t xml:space="preserve">Date : </w:t>
      </w:r>
      <w:r>
        <w:t>2023-03-31T00:00:00</w:t>
      </w:r>
      <w:r>
        <w:rPr>
          <w:b/>
        </w:rPr>
        <w:t xml:space="preserve">Type : </w:t>
      </w:r>
      <w:r>
        <w:t>Déboursé</w:t>
      </w:r>
      <w:r>
        <w:rPr>
          <w:b/>
        </w:rPr>
        <w:t xml:space="preserve"> Montant : </w:t>
      </w:r>
      <w:r>
        <w:t>-5250000.00</w:t>
      </w:r>
    </w:p>
    <w:p>
      <w:r>
        <w:rPr>
          <w:b/>
        </w:rPr>
        <w:t xml:space="preserve">Date : </w:t>
      </w:r>
      <w:r>
        <w:t>2023-03-31T00:00:00</w:t>
      </w:r>
      <w:r>
        <w:rPr>
          <w:b/>
        </w:rPr>
        <w:t xml:space="preserve">Type : </w:t>
      </w:r>
      <w:r>
        <w:t>Déboursé</w:t>
      </w:r>
      <w:r>
        <w:rPr>
          <w:b/>
        </w:rPr>
        <w:t xml:space="preserve"> Montant : </w:t>
      </w:r>
      <w:r>
        <w:t>5250000.00</w:t>
      </w:r>
    </w:p>
    <w:p>
      <w:r>
        <w:rPr>
          <w:b/>
        </w:rPr>
        <w:t xml:space="preserve">Date : </w:t>
      </w:r>
      <w:r>
        <w:t>2023-07-07T00:00:00</w:t>
      </w:r>
      <w:r>
        <w:rPr>
          <w:b/>
        </w:rPr>
        <w:t xml:space="preserve">Type : </w:t>
      </w:r>
      <w:r>
        <w:t>Déboursé</w:t>
      </w:r>
      <w:r>
        <w:rPr>
          <w:b/>
        </w:rPr>
        <w:t xml:space="preserve"> Montant : </w:t>
      </w:r>
      <w:r>
        <w:t>5250000.00</w:t>
      </w:r>
    </w:p>
    <w:p>
      <w:r>
        <w:rPr>
          <w:b/>
        </w:rPr>
        <w:t xml:space="preserve">Date : </w:t>
      </w:r>
      <w:r>
        <w:t>2023-11-07T00:00:00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