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renforcement du pouvoir économique et à la sécurité alimentaire des femmes autochtones</w:t>
      </w:r>
    </w:p>
    <w:p/>
    <w:p>
      <w:r>
        <w:rPr>
          <w:b/>
        </w:rPr>
        <w:t xml:space="preserve">Organisme : </w:t>
      </w:r>
      <w:r>
        <w:t>Affaires Mondiales Canada</w:t>
      </w:r>
    </w:p>
    <w:p>
      <w:r>
        <w:rPr>
          <w:b/>
        </w:rPr>
        <w:t xml:space="preserve">Numero de projet : </w:t>
      </w:r>
      <w:r>
        <w:t>CA-3-D004566001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2021-03-08T00:00:00 au 2024-12-31T00:00:00</w:t>
      </w:r>
    </w:p>
    <w:p>
      <w:r>
        <w:rPr>
          <w:b/>
        </w:rPr>
        <w:t xml:space="preserve">Engagement : </w:t>
      </w:r>
      <w:r>
        <w:t>5000000.00</w:t>
      </w:r>
    </w:p>
    <w:p>
      <w:r>
        <w:rPr>
          <w:b/>
        </w:rPr>
        <w:t xml:space="preserve">Total envoye en $ : </w:t>
      </w:r>
      <w:r>
        <w:t>5000000.0</w:t>
      </w:r>
    </w:p>
    <w:p>
      <w:r>
        <w:rPr>
          <w:b/>
        </w:rPr>
        <w:t xml:space="preserve">Description : </w:t>
      </w:r>
      <w:r>
        <w:t>Ce projet cherche à améliorer les moyens de subsistance de petits agriculteurs et agricultrices au Guatemala. Certaines communautés sont plus vulnérables à l'insécurité alimentaire et aux chocs climatiques, notamment à la sécheresse. Le but est que leurs récoltes soient abondantes, résilientes, nutritives, de haute qualité et capables de s'adapter aux changements climatiques. Enfin, ce projet leur permet de devenir des producteurs autonomes, capables d’accéder aux marchés officiels, et outillés pour résister aux chocs économiques.</w:t>
      </w:r>
    </w:p>
    <w:p>
      <w:pPr>
        <w:pStyle w:val="Heading2"/>
      </w:pPr>
      <w:r>
        <w:t>Transactions</w:t>
      </w:r>
    </w:p>
    <w:p>
      <w:r>
        <w:rPr>
          <w:b/>
        </w:rPr>
        <w:t xml:space="preserve">Date : </w:t>
      </w:r>
      <w:r>
        <w:t>2021-03-08T00:00:00</w:t>
      </w:r>
      <w:r>
        <w:rPr>
          <w:b/>
        </w:rPr>
        <w:t xml:space="preserve">Type : </w:t>
      </w:r>
      <w:r>
        <w:t>Engagement</w:t>
      </w:r>
      <w:r>
        <w:rPr>
          <w:b/>
        </w:rPr>
        <w:t xml:space="preserve"> Montant : </w:t>
      </w:r>
      <w:r>
        <w:t>5000000.00</w:t>
      </w:r>
    </w:p>
    <w:p>
      <w:r>
        <w:rPr>
          <w:b/>
        </w:rPr>
        <w:t xml:space="preserve">Date : </w:t>
      </w:r>
      <w:r>
        <w:t>2021-03-27T00:00:00</w:t>
      </w:r>
      <w:r>
        <w:rPr>
          <w:b/>
        </w:rPr>
        <w:t xml:space="preserve">Type : </w:t>
      </w:r>
      <w:r>
        <w:t>Déboursé</w:t>
      </w:r>
      <w:r>
        <w:rPr>
          <w:b/>
        </w:rPr>
        <w:t xml:space="preserve"> Montant : </w:t>
      </w:r>
      <w:r>
        <w:t>300000.00</w:t>
      </w:r>
    </w:p>
    <w:p>
      <w:r>
        <w:rPr>
          <w:b/>
        </w:rPr>
        <w:t xml:space="preserve">Date : </w:t>
      </w:r>
      <w:r>
        <w:t>2022-02-08T00:00:00</w:t>
      </w:r>
      <w:r>
        <w:rPr>
          <w:b/>
        </w:rPr>
        <w:t xml:space="preserve">Type : </w:t>
      </w:r>
      <w:r>
        <w:t>Déboursé</w:t>
      </w:r>
      <w:r>
        <w:rPr>
          <w:b/>
        </w:rPr>
        <w:t xml:space="preserve"> Montant : </w:t>
      </w:r>
      <w:r>
        <w:t>500000.00</w:t>
      </w:r>
    </w:p>
    <w:p>
      <w:r>
        <w:rPr>
          <w:b/>
        </w:rPr>
        <w:t xml:space="preserve">Date : </w:t>
      </w:r>
      <w:r>
        <w:t>2023-03-24T00:00:00</w:t>
      </w:r>
      <w:r>
        <w:rPr>
          <w:b/>
        </w:rPr>
        <w:t xml:space="preserve">Type : </w:t>
      </w:r>
      <w:r>
        <w:t>Déboursé</w:t>
      </w:r>
      <w:r>
        <w:rPr>
          <w:b/>
        </w:rPr>
        <w:t xml:space="preserve"> Montant : </w:t>
      </w:r>
      <w:r>
        <w:t>1200000.00</w:t>
      </w:r>
    </w:p>
    <w:p>
      <w:r>
        <w:rPr>
          <w:b/>
        </w:rPr>
        <w:t xml:space="preserve">Date : </w:t>
      </w:r>
      <w:r>
        <w:t>2024-01-15T00:00:00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