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Victoria International Development Education Association (VIDEA) - Stages PSIJ 2023 à 2028</w:t>
      </w:r>
    </w:p>
    <w:p/>
    <w:p>
      <w:r>
        <w:rPr>
          <w:b/>
        </w:rPr>
        <w:t xml:space="preserve">Organisme : </w:t>
      </w:r>
      <w:r>
        <w:t>Affaires Mondiales Canada</w:t>
      </w:r>
    </w:p>
    <w:p>
      <w:r>
        <w:rPr>
          <w:b/>
        </w:rPr>
        <w:t xml:space="preserve">Numero de projet : </w:t>
      </w:r>
      <w:r>
        <w:t>CA-3-P012637001</w:t>
      </w:r>
    </w:p>
    <w:p>
      <w:r>
        <w:rPr>
          <w:b/>
        </w:rPr>
        <w:t xml:space="preserve">Lieu : </w:t>
      </w:r>
      <w:r/>
    </w:p>
    <w:p>
      <w:r>
        <w:rPr>
          <w:b/>
        </w:rPr>
        <w:t xml:space="preserve">Agence executive partenaire : </w:t>
      </w:r>
      <w:r>
        <w:t xml:space="preserve">VIDEA - Victoria International Development Education Association </w:t>
      </w:r>
    </w:p>
    <w:p>
      <w:r>
        <w:rPr>
          <w:b/>
        </w:rPr>
        <w:t xml:space="preserve">Type de financement : </w:t>
      </w:r>
      <w:r>
        <w:t>Don hors réorganisation de la dette (y compris quasi-dons)</w:t>
      </w:r>
    </w:p>
    <w:p>
      <w:r>
        <w:rPr>
          <w:b/>
        </w:rPr>
        <w:t xml:space="preserve">Dates : </w:t>
      </w:r>
      <w:r>
        <w:t>2023-10-26T00:00:00 au 2028-12-31T00:00:00</w:t>
      </w:r>
    </w:p>
    <w:p>
      <w:r>
        <w:rPr>
          <w:b/>
        </w:rPr>
        <w:t xml:space="preserve">Engagement : </w:t>
      </w:r>
      <w:r>
        <w:t>3983356.00</w:t>
      </w:r>
    </w:p>
    <w:p>
      <w:r>
        <w:rPr>
          <w:b/>
        </w:rPr>
        <w:t xml:space="preserve">Total envoye en $ : </w:t>
      </w:r>
      <w:r>
        <w:t>1605128.0</w:t>
      </w:r>
    </w:p>
    <w:p>
      <w:r>
        <w:rPr>
          <w:b/>
        </w:rPr>
        <w:t xml:space="preserve">Description : </w:t>
      </w:r>
      <w:r>
        <w:t>Ce projet fait partie du Programme de stages internationaux pour les jeunes (PSIJ) d'Affaires mondiales Canada, financé par la Stratégie pour l'emploi des jeunes du gouvernement du Canada. Le PSIJ vise à offrir aux jeunes Canadiens âgés de 18 à 30 ans, en particulier ceux qui sont confrontés à des obstacles à l'emploi, la possibilité d'acquérir une expérience professionnelle dans le domaine du développement international.  Le projet mis en œuvre par la Victoria International Development Education Association (VIDEA) offre aux jeunes autochtones, en particulier à ceux qui sont confrontés à des obstacles supplémentaires à l'emploi, des stages d'une durée de trois à six mois. Il offre à 162 jeunes autochtones la possibilité de répondre aux besoins exprimés par les organisations partenaires locales et d'améliorer leur capacité à mettre en œuvre des programmes d'adaptation au climat, de développement de la jeunesse, d'égalité des sexes, de santé sexuelle et reproductive et de soutien aux personnes handicapées, de mettre en place des programmes et des lieux de travail plus inclusifs et exempts de discrimination, et d'accéder aux sources de connaissances autochtones.</w:t>
      </w:r>
    </w:p>
    <w:p>
      <w:pPr>
        <w:pStyle w:val="Heading2"/>
      </w:pPr>
      <w:r>
        <w:t>Transactions</w:t>
      </w:r>
    </w:p>
    <w:p>
      <w:r>
        <w:rPr>
          <w:b/>
        </w:rPr>
        <w:t xml:space="preserve">Date : </w:t>
      </w:r>
      <w:r>
        <w:t>2023-10-26T00:00:00</w:t>
      </w:r>
      <w:r>
        <w:rPr>
          <w:b/>
        </w:rPr>
        <w:t xml:space="preserve">Type : </w:t>
      </w:r>
      <w:r>
        <w:t>Engagement</w:t>
      </w:r>
      <w:r>
        <w:rPr>
          <w:b/>
        </w:rPr>
        <w:t xml:space="preserve"> Montant : </w:t>
      </w:r>
      <w:r>
        <w:t>3983356.00</w:t>
      </w:r>
    </w:p>
    <w:p>
      <w:r>
        <w:rPr>
          <w:b/>
        </w:rPr>
        <w:t xml:space="preserve">Date : </w:t>
      </w:r>
      <w:r>
        <w:t>2023-12-01T00:00:00</w:t>
      </w:r>
      <w:r>
        <w:rPr>
          <w:b/>
        </w:rPr>
        <w:t xml:space="preserve">Type : </w:t>
      </w:r>
      <w:r>
        <w:t>Déboursé</w:t>
      </w:r>
      <w:r>
        <w:rPr>
          <w:b/>
        </w:rPr>
        <w:t xml:space="preserve"> Montant : </w:t>
      </w:r>
      <w:r>
        <w:t>525840.00</w:t>
      </w:r>
    </w:p>
    <w:p>
      <w:r>
        <w:rPr>
          <w:b/>
        </w:rPr>
        <w:t xml:space="preserve">Date : </w:t>
      </w:r>
      <w:r>
        <w:t>2024-03-20T00:00:00</w:t>
      </w:r>
      <w:r>
        <w:rPr>
          <w:b/>
        </w:rPr>
        <w:t xml:space="preserve">Type : </w:t>
      </w:r>
      <w:r>
        <w:t>Déboursé</w:t>
      </w:r>
      <w:r>
        <w:rPr>
          <w:b/>
        </w:rPr>
        <w:t xml:space="preserve"> Montant : </w:t>
      </w:r>
      <w:r>
        <w:t>529592.00</w:t>
      </w:r>
    </w:p>
    <w:p>
      <w:r>
        <w:rPr>
          <w:b/>
        </w:rPr>
        <w:t xml:space="preserve">Date : </w:t>
      </w:r>
      <w:r>
        <w:t>2024-10-04T00:00:00</w:t>
      </w:r>
      <w:r>
        <w:rPr>
          <w:b/>
        </w:rPr>
        <w:t xml:space="preserve">Type : </w:t>
      </w:r>
      <w:r>
        <w:t>Déboursé</w:t>
      </w:r>
      <w:r>
        <w:rPr>
          <w:b/>
        </w:rPr>
        <w:t xml:space="preserve"> Montant : </w:t>
      </w:r>
      <w:r>
        <w:t>549696.00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