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stion des impacts sociaux du changement climatique et de la transition vers une économie à faibles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CA-3-P012548002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Fonds fiduciaires BIRD - Banque mondiale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2024-03-05T00:00:00 au 2026-06-30T00:00:00</w:t>
      </w:r>
    </w:p>
    <w:p>
      <w:r>
        <w:rPr>
          <w:b/>
        </w:rPr>
        <w:t xml:space="preserve">Engagement : </w:t>
      </w:r>
      <w:r>
        <w:t>2570000.00</w:t>
      </w:r>
    </w:p>
    <w:p>
      <w:r>
        <w:rPr>
          <w:b/>
        </w:rPr>
        <w:t xml:space="preserve">Total envoye en $ : </w:t>
      </w:r>
      <w:r>
        <w:t>1780000.0</w:t>
      </w:r>
    </w:p>
    <w:p>
      <w:r>
        <w:rPr>
          <w:b/>
        </w:rPr>
        <w:t xml:space="preserve">Description : </w:t>
      </w:r>
      <w:r>
        <w:t>Ce projet soutient le prêt souverain du Canada au gouvernement de l’Afrique du Sud pour le Partenariat pour une transition énergétique juste, qui vise à passer à une économie à faibles émissions de carbone et à renforcer la résilience aux changements climatiques. Les activités de ce projet comprennent : 1) examiner les programmes publics existants afin d’améliorer l’accès à des services de qualité pour les personnes touchées par les chocs climatiques; 2) remanier les programmes pour soutenir efficacement la diversification de l’économie locale et l’acquisition de nouvelles compétences par les travailleurs; 3) aider les fonctionnaires à améliorer leurs compétences en matière de gestion des répercussions socioéconomiques des changements climatiques et de la transition vers une économie à faibles émissions de carbone; 4) faciliter la participation de la communauté à la transition énergétique juste.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2024-03-05T00:00:00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2570000.00</w:t>
      </w:r>
    </w:p>
    <w:p>
      <w:r>
        <w:rPr>
          <w:b/>
        </w:rPr>
        <w:t xml:space="preserve">Date : </w:t>
      </w:r>
      <w:r>
        <w:t>2024-03-14T00:00:00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2024-05-15T00:00:00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780000.00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