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Construire des mouvements de femmes pour une paix durable en Irak</w:t>
      </w:r>
    </w:p>
    <w:p/>
    <w:p>
      <w:r>
        <w:rPr>
          <w:b/>
        </w:rPr>
        <w:t xml:space="preserve">Organisme : </w:t>
      </w:r>
      <w:r>
        <w:t>Affaires Mondiales Canada</w:t>
      </w:r>
    </w:p>
    <w:p>
      <w:r>
        <w:rPr>
          <w:b/>
        </w:rPr>
        <w:t xml:space="preserve">Numero de projet : </w:t>
      </w:r>
      <w:r>
        <w:t>CA-3-P011258001</w:t>
      </w:r>
    </w:p>
    <w:p>
      <w:r>
        <w:rPr>
          <w:b/>
        </w:rPr>
        <w:t xml:space="preserve">Lieu : </w:t>
      </w:r>
      <w:r/>
    </w:p>
    <w:p>
      <w:r>
        <w:rPr>
          <w:b/>
        </w:rPr>
        <w:t xml:space="preserve">Agence executive partenaire : </w:t>
      </w:r>
      <w:r>
        <w:t xml:space="preserve">Madre Inc. </w:t>
      </w:r>
    </w:p>
    <w:p>
      <w:r>
        <w:rPr>
          <w:b/>
        </w:rPr>
        <w:t xml:space="preserve">Type de financement : </w:t>
      </w:r>
      <w:r>
        <w:t>Don hors réorganisation de la dette (y compris quasi-dons)</w:t>
      </w:r>
    </w:p>
    <w:p>
      <w:r>
        <w:rPr>
          <w:b/>
        </w:rPr>
        <w:t xml:space="preserve">Dates : </w:t>
      </w:r>
      <w:r>
        <w:t>2022-01-07T00:00:00 au 2025-04-30T00:00:00</w:t>
      </w:r>
    </w:p>
    <w:p>
      <w:r>
        <w:rPr>
          <w:b/>
        </w:rPr>
        <w:t xml:space="preserve">Engagement : </w:t>
      </w:r>
      <w:r>
        <w:t>1693402.00</w:t>
      </w:r>
    </w:p>
    <w:p>
      <w:r>
        <w:rPr>
          <w:b/>
        </w:rPr>
        <w:t xml:space="preserve">Total envoye en $ : </w:t>
      </w:r>
      <w:r>
        <w:t>1464397.0</w:t>
      </w:r>
    </w:p>
    <w:p>
      <w:r>
        <w:rPr>
          <w:b/>
        </w:rPr>
        <w:t xml:space="preserve">Description : </w:t>
      </w:r>
      <w:r>
        <w:t>Ce projet vise à améliorer la sécurité et la stabilité des collectivités ébranlées par Daesh en Irak, en particulier les femmes et les filles. Pour y arriver, le projet donnera les moyens aux organisations de la société civile (OSC) irakiennes, notamment les organisations de femmes, de mettre en œuvre de meilleurs programmes, de fournir de meilleurs services et de mieux plaider en faveur de changements dans le système judiciaire et les politiques en vue de faire progresser les priorités relatives aux femmes, à la paix et à la sécurité (FPS) et de mieux protéger et réintégrer les populations irakiennes qui ont survécu à la violence de Daesh. Les activités du projet comprennent ce qui suit : 1) offrir aux OSC des ateliers sur le renforcement des capacités; 2) mettre sur pied un programme de subventions locales visant à fournir des services inclusifs aux communautés touchées par Daesh; 3) ouvrir un dialogue avec les intervenants nationaux et internationaux pertinents sur les questions entourant les FPS et l’égalité entre les genres; 4) diriger des campagnes de sensibilisation. Le projet est mis en œuvre par MADRE en collaboration avec trois coalitions d’OSC locales.</w:t>
      </w:r>
    </w:p>
    <w:p>
      <w:pPr>
        <w:pStyle w:val="Heading2"/>
      </w:pPr>
      <w:r>
        <w:t>Transactions</w:t>
      </w:r>
    </w:p>
    <w:p>
      <w:r>
        <w:rPr>
          <w:b/>
        </w:rPr>
        <w:t xml:space="preserve">Date : </w:t>
      </w:r>
      <w:r>
        <w:t>2022-01-07T00:00:00</w:t>
      </w:r>
      <w:r>
        <w:rPr>
          <w:b/>
        </w:rPr>
        <w:t xml:space="preserve">Type : </w:t>
      </w:r>
      <w:r>
        <w:t>Engagement</w:t>
      </w:r>
      <w:r>
        <w:rPr>
          <w:b/>
        </w:rPr>
        <w:t xml:space="preserve"> Montant : </w:t>
      </w:r>
      <w:r>
        <w:t>1693402.00</w:t>
      </w:r>
    </w:p>
    <w:p>
      <w:r>
        <w:rPr>
          <w:b/>
        </w:rPr>
        <w:t xml:space="preserve">Date : </w:t>
      </w:r>
      <w:r>
        <w:t>2022-01-11T00:00:00</w:t>
      </w:r>
      <w:r>
        <w:rPr>
          <w:b/>
        </w:rPr>
        <w:t xml:space="preserve">Type : </w:t>
      </w:r>
      <w:r>
        <w:t>Déboursé</w:t>
      </w:r>
      <w:r>
        <w:rPr>
          <w:b/>
        </w:rPr>
        <w:t xml:space="preserve"> Montant : </w:t>
      </w:r>
      <w:r>
        <w:t>47672.00</w:t>
      </w:r>
    </w:p>
    <w:p>
      <w:r>
        <w:rPr>
          <w:b/>
        </w:rPr>
        <w:t xml:space="preserve">Date : </w:t>
      </w:r>
      <w:r>
        <w:t>2022-05-25T00:00:00</w:t>
      </w:r>
      <w:r>
        <w:rPr>
          <w:b/>
        </w:rPr>
        <w:t xml:space="preserve">Type : </w:t>
      </w:r>
      <w:r>
        <w:t>Déboursé</w:t>
      </w:r>
      <w:r>
        <w:rPr>
          <w:b/>
        </w:rPr>
        <w:t xml:space="preserve"> Montant : </w:t>
      </w:r>
      <w:r>
        <w:t>14484.00</w:t>
      </w:r>
    </w:p>
    <w:p>
      <w:r>
        <w:rPr>
          <w:b/>
        </w:rPr>
        <w:t xml:space="preserve">Date : </w:t>
      </w:r>
      <w:r>
        <w:t>2022-08-19T00:00:00</w:t>
      </w:r>
      <w:r>
        <w:rPr>
          <w:b/>
        </w:rPr>
        <w:t xml:space="preserve">Type : </w:t>
      </w:r>
      <w:r>
        <w:t>Déboursé</w:t>
      </w:r>
      <w:r>
        <w:rPr>
          <w:b/>
        </w:rPr>
        <w:t xml:space="preserve"> Montant : </w:t>
      </w:r>
      <w:r>
        <w:t>20894.00</w:t>
      </w:r>
    </w:p>
    <w:p>
      <w:r>
        <w:rPr>
          <w:b/>
        </w:rPr>
        <w:t xml:space="preserve">Date : </w:t>
      </w:r>
      <w:r>
        <w:t>2022-11-16T00:00:00</w:t>
      </w:r>
      <w:r>
        <w:rPr>
          <w:b/>
        </w:rPr>
        <w:t xml:space="preserve">Type : </w:t>
      </w:r>
      <w:r>
        <w:t>Déboursé</w:t>
      </w:r>
      <w:r>
        <w:rPr>
          <w:b/>
        </w:rPr>
        <w:t xml:space="preserve"> Montant : </w:t>
      </w:r>
      <w:r>
        <w:t>37016.00</w:t>
      </w:r>
    </w:p>
    <w:p>
      <w:r>
        <w:rPr>
          <w:b/>
        </w:rPr>
        <w:t xml:space="preserve">Date : </w:t>
      </w:r>
      <w:r>
        <w:t>2023-02-17T00:00:00</w:t>
      </w:r>
      <w:r>
        <w:rPr>
          <w:b/>
        </w:rPr>
        <w:t xml:space="preserve">Type : </w:t>
      </w:r>
      <w:r>
        <w:t>Déboursé</w:t>
      </w:r>
      <w:r>
        <w:rPr>
          <w:b/>
        </w:rPr>
        <w:t xml:space="preserve"> Montant : </w:t>
      </w:r>
      <w:r>
        <w:t>363428.00</w:t>
      </w:r>
    </w:p>
    <w:p>
      <w:r>
        <w:rPr>
          <w:b/>
        </w:rPr>
        <w:t xml:space="preserve">Date : </w:t>
      </w:r>
      <w:r>
        <w:t>2023-08-18T00:00:00</w:t>
      </w:r>
      <w:r>
        <w:rPr>
          <w:b/>
        </w:rPr>
        <w:t xml:space="preserve">Type : </w:t>
      </w:r>
      <w:r>
        <w:t>Déboursé</w:t>
      </w:r>
      <w:r>
        <w:rPr>
          <w:b/>
        </w:rPr>
        <w:t xml:space="preserve"> Montant : </w:t>
      </w:r>
      <w:r>
        <w:t>169783.00</w:t>
      </w:r>
    </w:p>
    <w:p>
      <w:r>
        <w:rPr>
          <w:b/>
        </w:rPr>
        <w:t xml:space="preserve">Date : </w:t>
      </w:r>
      <w:r>
        <w:t>2023-11-28T00:00:00</w:t>
      </w:r>
      <w:r>
        <w:rPr>
          <w:b/>
        </w:rPr>
        <w:t xml:space="preserve">Type : </w:t>
      </w:r>
      <w:r>
        <w:t>Déboursé</w:t>
      </w:r>
      <w:r>
        <w:rPr>
          <w:b/>
        </w:rPr>
        <w:t xml:space="preserve"> Montant : </w:t>
      </w:r>
      <w:r>
        <w:t>111278.00</w:t>
      </w:r>
    </w:p>
    <w:p>
      <w:r>
        <w:rPr>
          <w:b/>
        </w:rPr>
        <w:t xml:space="preserve">Date : </w:t>
      </w:r>
      <w:r>
        <w:t>2024-02-16T00:00:00</w:t>
      </w:r>
      <w:r>
        <w:rPr>
          <w:b/>
        </w:rPr>
        <w:t xml:space="preserve">Type : </w:t>
      </w:r>
      <w:r>
        <w:t>Déboursé</w:t>
      </w:r>
      <w:r>
        <w:rPr>
          <w:b/>
        </w:rPr>
        <w:t xml:space="preserve"> Montant : </w:t>
      </w:r>
      <w:r>
        <w:t>296091.00</w:t>
      </w:r>
    </w:p>
    <w:p>
      <w:r>
        <w:rPr>
          <w:b/>
        </w:rPr>
        <w:t xml:space="preserve">Date : </w:t>
      </w:r>
      <w:r>
        <w:t>2024-09-23T00:00:00</w:t>
      </w:r>
      <w:r>
        <w:rPr>
          <w:b/>
        </w:rPr>
        <w:t xml:space="preserve">Type : </w:t>
      </w:r>
      <w:r>
        <w:t>Déboursé</w:t>
      </w:r>
      <w:r>
        <w:rPr>
          <w:b/>
        </w:rPr>
        <w:t xml:space="preserve"> Montant : </w:t>
      </w:r>
      <w:r>
        <w:t>163502.00</w:t>
      </w:r>
    </w:p>
    <w:p>
      <w:r>
        <w:rPr>
          <w:b/>
        </w:rPr>
        <w:t xml:space="preserve">Date : </w:t>
      </w:r>
      <w:r>
        <w:t>2024-11-19T00:00:00</w:t>
      </w:r>
      <w:r>
        <w:rPr>
          <w:b/>
        </w:rPr>
        <w:t xml:space="preserve">Type : </w:t>
      </w:r>
      <w:r>
        <w:t>Déboursé</w:t>
      </w:r>
      <w:r>
        <w:rPr>
          <w:b/>
        </w:rPr>
        <w:t xml:space="preserve"> Montant : </w:t>
      </w:r>
      <w:r>
        <w:t>240249.00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