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ind w:left="0" w:leftChars="0" w:firstLine="0" w:firstLineChars="0"/>
        <w:rPr>
          <w:lang w:eastAsia="zh-CN"/>
        </w:rPr>
      </w:pPr>
    </w:p>
    <w:p>
      <w:pPr>
        <w:pStyle w:val="7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78"/>
        <w:jc w:val="right"/>
        <w:rPr>
          <w:rFonts w:ascii="TypeLand 康熙字典體" w:hAnsi="TypeLand 康熙字典體" w:eastAsiaTheme="minorEastAsia"/>
          <w:lang w:eastAsia="zh-CN"/>
        </w:rPr>
      </w:pPr>
      <w:r>
        <w:rPr>
          <w:rFonts w:hint="eastAsia"/>
          <w:lang w:eastAsia="zh-CN"/>
        </w:rPr>
        <w:t xml:space="preserve">        ——两个有序链表序列的交集</w:t>
      </w:r>
    </w:p>
    <w:p>
      <w:pPr>
        <w:pStyle w:val="78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>李圣</w:t>
      </w:r>
      <w:r>
        <w:rPr>
          <w:rFonts w:hint="eastAsia" w:ascii="宋体" w:hAnsi="宋体"/>
          <w:u w:val="single"/>
          <w:lang w:eastAsia="zh-CN"/>
        </w:rPr>
        <w:t xml:space="preserve">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</w:t>
      </w:r>
    </w:p>
    <w:p>
      <w:pPr>
        <w:pStyle w:val="8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>1952723</w:t>
      </w:r>
      <w:r>
        <w:rPr>
          <w:rFonts w:hint="eastAsia" w:ascii="宋体" w:hAnsi="宋体"/>
          <w:u w:val="single"/>
          <w:lang w:eastAsia="zh-CN"/>
        </w:rPr>
        <w:t xml:space="preserve">      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张颖       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6"/>
        <w:rPr>
          <w:rFonts w:ascii="宋体" w:hAnsi="宋体" w:eastAsia="宋体" w:cs="Times New Roman"/>
          <w:sz w:val="21"/>
          <w:lang w:val="en-US" w:eastAsia="en-US" w:bidi="en-US"/>
        </w:rPr>
        <w:sectPr>
          <w:headerReference r:id="rId3" w:type="default"/>
          <w:footerReference r:id="rId5" w:type="default"/>
          <w:headerReference r:id="rId4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  <w:r>
        <w:rPr>
          <w:rFonts w:hint="eastAsia"/>
          <w:lang w:eastAsia="zh-CN"/>
        </w:rPr>
        <w:t>Tongji Universit</w:t>
      </w:r>
    </w:p>
    <w:sdt>
      <w:sdtPr>
        <w:rPr>
          <w:rFonts w:ascii="宋体" w:hAnsi="宋体" w:eastAsia="宋体" w:cs="Times New Roman"/>
          <w:sz w:val="21"/>
          <w:lang w:val="en-US" w:eastAsia="en-US" w:bidi="en-US"/>
        </w:rPr>
        <w:id w:val="147478303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sz w:val="24"/>
          <w:lang w:val="en-US" w:eastAsia="zh-CN" w:bidi="en-US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instrText xml:space="preserve">TOC \o "1-3" \h \u </w:instrText>
          </w:r>
          <w:r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_Toc7436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 </w:t>
          </w:r>
          <w:r>
            <w:rPr>
              <w:rFonts w:hint="eastAsia"/>
              <w:lang w:val="en-US" w:eastAsia="zh-CN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_Toc7436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_Toc2877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功能分析</w:t>
          </w:r>
          <w:r>
            <w:tab/>
          </w:r>
          <w:r>
            <w:fldChar w:fldCharType="begin"/>
          </w:r>
          <w:r>
            <w:instrText xml:space="preserve"> PAGEREF _Toc2877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_Toc9951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 </w:t>
          </w:r>
          <w:r>
            <w:rPr>
              <w:rFonts w:hint="eastAsia"/>
              <w:lang w:val="en-US" w:eastAsia="zh-CN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_Toc9951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_Toc2255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文件结构设计</w:t>
          </w:r>
          <w:r>
            <w:tab/>
          </w:r>
          <w:r>
            <w:fldChar w:fldCharType="begin"/>
          </w:r>
          <w:r>
            <w:instrText xml:space="preserve"> PAGEREF _Toc2255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_Toc20010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 </w:t>
          </w:r>
          <w:r>
            <w:rPr>
              <w:rFonts w:hint="eastAsia"/>
              <w:lang w:val="en-US" w:eastAsia="zh-CN"/>
            </w:rPr>
            <w:t>成员与函数设计</w:t>
          </w:r>
          <w:r>
            <w:tab/>
          </w:r>
          <w:r>
            <w:fldChar w:fldCharType="begin"/>
          </w:r>
          <w:r>
            <w:instrText xml:space="preserve"> PAGEREF _Toc20010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_Toc24454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 </w:t>
          </w:r>
          <w:r>
            <w:rPr>
              <w:rFonts w:hint="eastAsia"/>
              <w:lang w:val="en-US" w:eastAsia="zh-CN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_Toc24454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_Toc24156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 </w:t>
          </w:r>
          <w:r>
            <w:rPr>
              <w:rFonts w:hint="eastAsia"/>
              <w:lang w:val="en-US" w:eastAsia="zh-CN"/>
            </w:rPr>
            <w:t>实现</w:t>
          </w:r>
          <w:r>
            <w:tab/>
          </w:r>
          <w:r>
            <w:fldChar w:fldCharType="begin"/>
          </w:r>
          <w:r>
            <w:instrText xml:space="preserve"> PAGEREF _Toc24156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_Toc903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 </w:t>
          </w:r>
          <w:r>
            <w:rPr>
              <w:rFonts w:hint="eastAsia"/>
              <w:lang w:val="en-US" w:eastAsia="zh-CN"/>
            </w:rPr>
            <w:t>向后插入（insert）实现</w:t>
          </w:r>
          <w:r>
            <w:tab/>
          </w:r>
          <w:r>
            <w:fldChar w:fldCharType="begin"/>
          </w:r>
          <w:r>
            <w:instrText xml:space="preserve"> PAGEREF _Toc903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_Toc16305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 </w:t>
          </w:r>
          <w:r>
            <w:rPr>
              <w:rFonts w:hint="eastAsia"/>
              <w:lang w:val="en-US" w:eastAsia="zh-CN"/>
            </w:rPr>
            <w:t>向后插入流程图</w:t>
          </w:r>
          <w:r>
            <w:tab/>
          </w:r>
          <w:r>
            <w:fldChar w:fldCharType="begin"/>
          </w:r>
          <w:r>
            <w:instrText xml:space="preserve"> PAGEREF _Toc16305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_Toc5668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 </w:t>
          </w:r>
          <w:r>
            <w:rPr>
              <w:rFonts w:hint="eastAsia"/>
              <w:lang w:val="en-US" w:eastAsia="zh-CN"/>
            </w:rPr>
            <w:t>向后插入核心代码</w:t>
          </w:r>
          <w:r>
            <w:tab/>
          </w:r>
          <w:r>
            <w:fldChar w:fldCharType="begin"/>
          </w:r>
          <w:r>
            <w:instrText xml:space="preserve"> PAGEREF _Toc5668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_Toc2091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 </w:t>
          </w:r>
          <w:r>
            <w:rPr>
              <w:rFonts w:hint="eastAsia"/>
              <w:lang w:val="en-US" w:eastAsia="zh-CN"/>
            </w:rPr>
            <w:t>输入（input）实现</w:t>
          </w:r>
          <w:r>
            <w:tab/>
          </w:r>
          <w:r>
            <w:fldChar w:fldCharType="begin"/>
          </w:r>
          <w:r>
            <w:instrText xml:space="preserve"> PAGEREF _Toc2091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_Toc20325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3.2.1 </w:t>
          </w:r>
          <w:r>
            <w:rPr>
              <w:rFonts w:hint="eastAsia"/>
              <w:lang w:val="en-US" w:eastAsia="zh-CN"/>
            </w:rPr>
            <w:t>输入流程图</w:t>
          </w:r>
          <w:r>
            <w:tab/>
          </w:r>
          <w:r>
            <w:fldChar w:fldCharType="begin"/>
          </w:r>
          <w:r>
            <w:instrText xml:space="preserve"> PAGEREF _Toc20325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_Toc27004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3.2.2 </w:t>
          </w:r>
          <w:r>
            <w:rPr>
              <w:rFonts w:hint="eastAsia"/>
              <w:lang w:val="en-US" w:eastAsia="zh-CN"/>
            </w:rPr>
            <w:t>输入核心代码</w:t>
          </w:r>
          <w:r>
            <w:tab/>
          </w:r>
          <w:r>
            <w:fldChar w:fldCharType="begin"/>
          </w:r>
          <w:r>
            <w:instrText xml:space="preserve"> PAGEREF _Toc27004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_Toc13524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 </w:t>
          </w:r>
          <w:r>
            <w:rPr>
              <w:rFonts w:hint="eastAsia"/>
              <w:lang w:val="en-US" w:eastAsia="zh-CN"/>
            </w:rPr>
            <w:t>求交集的实现</w:t>
          </w:r>
          <w:r>
            <w:tab/>
          </w:r>
          <w:r>
            <w:fldChar w:fldCharType="begin"/>
          </w:r>
          <w:r>
            <w:instrText xml:space="preserve"> PAGEREF _Toc13524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_Toc2846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3.3.1 </w:t>
          </w:r>
          <w:r>
            <w:rPr>
              <w:rFonts w:hint="eastAsia"/>
              <w:lang w:val="en-US" w:eastAsia="zh-CN"/>
            </w:rPr>
            <w:t>求交集流程图</w:t>
          </w:r>
          <w:r>
            <w:tab/>
          </w:r>
          <w:r>
            <w:fldChar w:fldCharType="begin"/>
          </w:r>
          <w:r>
            <w:instrText xml:space="preserve"> PAGEREF _Toc2846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_Toc4028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3.3.2 </w:t>
          </w:r>
          <w:r>
            <w:rPr>
              <w:rFonts w:hint="eastAsia"/>
              <w:lang w:val="en-US" w:eastAsia="zh-CN"/>
            </w:rPr>
            <w:t>求交集核心代码</w:t>
          </w:r>
          <w:r>
            <w:tab/>
          </w:r>
          <w:r>
            <w:fldChar w:fldCharType="begin"/>
          </w:r>
          <w:r>
            <w:instrText xml:space="preserve"> PAGEREF _Toc4028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_Toc6686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3.4 </w:t>
          </w:r>
          <w:r>
            <w:rPr>
              <w:rFonts w:hint="eastAsia"/>
              <w:lang w:val="en-US" w:eastAsia="zh-CN"/>
            </w:rPr>
            <w:t>总体系统的实现</w:t>
          </w:r>
          <w:r>
            <w:tab/>
          </w:r>
          <w:r>
            <w:fldChar w:fldCharType="begin"/>
          </w:r>
          <w:r>
            <w:instrText xml:space="preserve"> PAGEREF _Toc6686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_Toc26163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3.4.1 </w:t>
          </w:r>
          <w:r>
            <w:rPr>
              <w:rFonts w:hint="eastAsia"/>
              <w:lang w:val="en-US" w:eastAsia="zh-CN"/>
            </w:rPr>
            <w:t>总体系统流程图</w:t>
          </w:r>
          <w:r>
            <w:tab/>
          </w:r>
          <w:r>
            <w:fldChar w:fldCharType="begin"/>
          </w:r>
          <w:r>
            <w:instrText xml:space="preserve"> PAGEREF _Toc26163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_Toc25715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3.4.2 </w:t>
          </w:r>
          <w:r>
            <w:rPr>
              <w:rFonts w:hint="eastAsia"/>
              <w:lang w:val="en-US" w:eastAsia="zh-CN"/>
            </w:rPr>
            <w:t>总体系统核心代码</w:t>
          </w:r>
          <w:r>
            <w:tab/>
          </w:r>
          <w:r>
            <w:fldChar w:fldCharType="begin"/>
          </w:r>
          <w:r>
            <w:instrText xml:space="preserve"> PAGEREF _Toc25715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_Toc5546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3.4.3 </w:t>
          </w:r>
          <w:r>
            <w:rPr>
              <w:rFonts w:hint="eastAsia"/>
              <w:lang w:val="en-US" w:eastAsia="zh-CN"/>
            </w:rPr>
            <w:t>总体系统截屏示例</w:t>
          </w:r>
          <w:r>
            <w:tab/>
          </w:r>
          <w:r>
            <w:fldChar w:fldCharType="begin"/>
          </w:r>
          <w:r>
            <w:instrText xml:space="preserve"> PAGEREF _Toc5546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3"/>
            <w:tabs>
              <w:tab w:val="right" w:leader="dot" w:pos="9070"/>
              <w:tab w:val="clear" w:pos="906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_Toc17362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 </w:t>
          </w:r>
          <w:r>
            <w:rPr>
              <w:rFonts w:hint="eastAsia"/>
              <w:lang w:val="en-US" w:eastAsia="zh-CN"/>
            </w:rPr>
            <w:t>测试</w:t>
          </w:r>
          <w:r>
            <w:tab/>
          </w:r>
          <w:r>
            <w:fldChar w:fldCharType="begin"/>
          </w:r>
          <w:r>
            <w:instrText xml:space="preserve"> PAGEREF _Toc17362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27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_Toc25310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 </w:t>
          </w:r>
          <w:r>
            <w:rPr>
              <w:rFonts w:hint="eastAsia"/>
              <w:lang w:val="en-US" w:eastAsia="zh-CN"/>
            </w:rPr>
            <w:t>鲁棒性测试</w:t>
          </w:r>
          <w:r>
            <w:tab/>
          </w:r>
          <w:r>
            <w:fldChar w:fldCharType="begin"/>
          </w:r>
          <w:r>
            <w:instrText xml:space="preserve"> PAGEREF _Toc25310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_Toc31840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4.1.1 </w:t>
          </w:r>
          <w:r>
            <w:rPr>
              <w:rFonts w:hint="eastAsia"/>
              <w:lang w:val="en-US" w:eastAsia="zh-CN"/>
            </w:rPr>
            <w:t>正常案例测试</w:t>
          </w:r>
          <w:r>
            <w:tab/>
          </w:r>
          <w:r>
            <w:fldChar w:fldCharType="begin"/>
          </w:r>
          <w:r>
            <w:instrText xml:space="preserve"> PAGEREF _Toc31840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_Toc12886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4.1.2 </w:t>
          </w:r>
          <w:r>
            <w:rPr>
              <w:rFonts w:hint="eastAsia"/>
              <w:lang w:val="en-US" w:eastAsia="zh-CN"/>
            </w:rPr>
            <w:t>负数测试</w:t>
          </w:r>
          <w:r>
            <w:tab/>
          </w:r>
          <w:r>
            <w:fldChar w:fldCharType="begin"/>
          </w:r>
          <w:r>
            <w:instrText xml:space="preserve"> PAGEREF _Toc12886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_Toc5553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4.1.3 </w:t>
          </w:r>
          <w:r>
            <w:rPr>
              <w:rFonts w:hint="eastAsia"/>
              <w:lang w:val="en-US" w:eastAsia="zh-CN"/>
            </w:rPr>
            <w:t>升序测试</w:t>
          </w:r>
          <w:r>
            <w:tab/>
          </w:r>
          <w:r>
            <w:fldChar w:fldCharType="begin"/>
          </w:r>
          <w:r>
            <w:instrText xml:space="preserve"> PAGEREF _Toc5553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18"/>
            <w:tabs>
              <w:tab w:val="right" w:leader="dot" w:pos="9070"/>
            </w:tabs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instrText xml:space="preserve"> HYPERLINK \l _Toc30168 </w:instrText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4.1.4 </w:t>
          </w:r>
          <w:r>
            <w:rPr>
              <w:rFonts w:hint="eastAsia"/>
              <w:lang w:val="en-US" w:eastAsia="zh-CN"/>
            </w:rPr>
            <w:t>输入非法测试</w:t>
          </w:r>
          <w:r>
            <w:tab/>
          </w:r>
          <w:r>
            <w:fldChar w:fldCharType="begin"/>
          </w:r>
          <w:r>
            <w:instrText xml:space="preserve"> PAGEREF _Toc30168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  <w:p>
          <w:pPr>
            <w:pStyle w:val="86"/>
            <w:tabs>
              <w:tab w:val="left" w:pos="2249"/>
            </w:tabs>
            <w:jc w:val="both"/>
            <w:rPr>
              <w:rFonts w:hint="eastAsia" w:ascii="Times New Roman" w:hAnsi="Times New Roman" w:eastAsia="宋体" w:cs="Times New Roman"/>
              <w:sz w:val="24"/>
              <w:lang w:val="en-US" w:eastAsia="zh-CN" w:bidi="en-US"/>
            </w:rPr>
            <w:sectPr>
              <w:footerReference r:id="rId6" w:type="default"/>
              <w:footerReference r:id="rId7" w:type="even"/>
              <w:pgSz w:w="11906" w:h="16838"/>
              <w:pgMar w:top="1985" w:right="1418" w:bottom="1418" w:left="1418" w:header="1418" w:footer="1134" w:gutter="0"/>
              <w:pgNumType w:fmt="upperRoman" w:start="1"/>
              <w:cols w:space="425" w:num="1"/>
              <w:docGrid w:linePitch="326" w:charSpace="-2048"/>
            </w:sectPr>
          </w:pPr>
          <w:r>
            <w:rPr>
              <w:rFonts w:hint="eastAsia" w:ascii="Times New Roman" w:hAnsi="Times New Roman" w:eastAsia="宋体" w:cs="Times New Roman"/>
              <w:lang w:val="en-US" w:eastAsia="zh-CN" w:bidi="en-US"/>
            </w:rPr>
            <w:fldChar w:fldCharType="end"/>
          </w:r>
        </w:p>
      </w:sdtContent>
    </w:sdt>
    <w:p>
      <w:pPr>
        <w:pStyle w:val="86"/>
        <w:rPr>
          <w:rFonts w:hint="eastAsia"/>
          <w:lang w:eastAsia="zh-CN"/>
        </w:rPr>
      </w:pPr>
    </w:p>
    <w:p>
      <w:pPr>
        <w:pStyle w:val="86"/>
        <w:jc w:val="both"/>
        <w:rPr>
          <w:rFonts w:hint="eastAsia"/>
          <w:lang w:eastAsia="zh-CN"/>
        </w:rPr>
      </w:pP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0" w:name="_Toc29163"/>
      <w:bookmarkStart w:id="1" w:name="_Toc2789"/>
      <w:bookmarkStart w:id="2" w:name="_Toc7436"/>
      <w:r>
        <w:rPr>
          <w:rFonts w:hint="eastAsia"/>
          <w:lang w:val="en-US" w:eastAsia="zh-CN"/>
        </w:rPr>
        <w:t>分析</w:t>
      </w:r>
      <w:bookmarkEnd w:id="0"/>
      <w:bookmarkEnd w:id="1"/>
      <w:bookmarkEnd w:id="2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" w:name="_Toc7877"/>
      <w:bookmarkStart w:id="4" w:name="_Toc9372"/>
      <w:bookmarkStart w:id="5" w:name="_Toc2877"/>
      <w:r>
        <w:rPr>
          <w:rFonts w:hint="eastAsia"/>
          <w:lang w:val="en-US" w:eastAsia="zh-CN"/>
        </w:rPr>
        <w:t>功能分析</w:t>
      </w:r>
      <w:bookmarkEnd w:id="3"/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要求使用链表对两个非降序正序列进行寻找交集。考虑到链表使用的广泛性以及普遍性，觉得开发一个自己的带头结点的双向循环类模板MyList置于MyList.h中。因此，项目除了源文件还包括了一个头文件MyList.h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此外为了熟练使用Linux，该项目使用Linux进行调试开发。</w:t>
      </w: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6" w:name="_Toc8350"/>
      <w:bookmarkStart w:id="7" w:name="_Toc21712"/>
      <w:bookmarkStart w:id="8" w:name="_Toc9951"/>
      <w:r>
        <w:rPr>
          <w:rFonts w:hint="eastAsia"/>
          <w:lang w:val="en-US" w:eastAsia="zh-CN"/>
        </w:rPr>
        <w:t>设计</w:t>
      </w:r>
      <w:bookmarkEnd w:id="6"/>
      <w:bookmarkEnd w:id="7"/>
      <w:bookmarkEnd w:id="8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9" w:name="_Toc2255"/>
      <w:r>
        <w:rPr>
          <w:rFonts w:hint="eastAsia"/>
          <w:lang w:val="en-US" w:eastAsia="zh-CN"/>
        </w:rPr>
        <w:t>文件结构设计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考虑到List的使用，该项目包含两个文件，如下：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MyList.h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其中，main.cpp中调用</w:t>
      </w:r>
      <w:bookmarkStart w:id="53" w:name="_GoBack"/>
      <w:bookmarkEnd w:id="53"/>
      <w:r>
        <w:rPr>
          <w:rFonts w:hint="eastAsia"/>
          <w:lang w:val="en-US" w:eastAsia="zh-CN"/>
        </w:rPr>
        <w:t>MyList.h</w:t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0" w:name="_Toc29794"/>
      <w:bookmarkStart w:id="11" w:name="_Toc2264"/>
      <w:bookmarkStart w:id="12" w:name="_Toc20010"/>
      <w:r>
        <w:rPr>
          <w:rFonts w:hint="eastAsia"/>
          <w:lang w:val="en-US" w:eastAsia="zh-CN"/>
        </w:rPr>
        <w:t>成员与函数设计</w:t>
      </w:r>
      <w:bookmarkEnd w:id="10"/>
      <w:bookmarkEnd w:id="11"/>
      <w:bookmarkEnd w:id="12"/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MyListNode类：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template&lt;typename val_type&gt;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using node = MyListNode;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ind w:firstLine="482"/>
        <w:rPr>
          <w:rFonts w:hint="default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val_type _val;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node* _prev;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node* _next;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deleteAll(node* head)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>//删除后续所有节点</w:t>
      </w:r>
    </w:p>
    <w:p>
      <w:pPr>
        <w:rPr>
          <w:rFonts w:hint="default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MyListNode()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MyListNode(const node&amp; node)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MyListNode(const val_type&amp; val)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~MyListNode()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node* prev()const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node* next()const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MyListIterator类：</w:t>
      </w:r>
    </w:p>
    <w:p>
      <w:pPr>
        <w:ind w:firstLine="482"/>
        <w:rPr>
          <w:rFonts w:hint="default"/>
          <w:b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template&lt;typename node_type, typename val_type&gt;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iterator = MyListIterator;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node = node_type;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pointer = node_type*;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reference = val_type&amp;;</w:t>
      </w:r>
    </w:p>
    <w:p>
      <w:pPr>
        <w:rPr>
          <w:rFonts w:hint="eastAsia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pointer _ptr;</w:t>
      </w:r>
    </w:p>
    <w:p>
      <w:pPr>
        <w:rPr>
          <w:rFonts w:hint="eastAsia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MyListIterator(pointer ptr = nullptr)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bool operator==(const iterator&amp; it)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bool operator!=(const iterator&amp; it)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iterator&amp; operator++()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iterator&amp; operator++(int)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iterator&amp; operator--()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iterator&amp; operator--(int)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reference operator*()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pointer operator-&gt;()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MyList类：</w:t>
      </w:r>
    </w:p>
    <w:p>
      <w:pPr>
        <w:ind w:firstLine="482"/>
        <w:rPr>
          <w:rFonts w:hint="eastAsia"/>
          <w:b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template&lt;typename val_type&gt;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list = MyList;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node = MyListNode&lt;val_type&gt;;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using iterator = MyListIterator&lt;node, val_type&gt;;</w:t>
      </w:r>
    </w:p>
    <w:p>
      <w:pPr>
        <w:ind w:firstLine="482"/>
        <w:rPr>
          <w:rFonts w:hint="default"/>
          <w:b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私有成员：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_length;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node* _head;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node* _tail;</w:t>
      </w:r>
    </w:p>
    <w:p>
      <w:pPr>
        <w:ind w:firstLine="482"/>
        <w:rPr>
          <w:rFonts w:hint="default"/>
          <w:b/>
          <w:szCs w:val="22"/>
          <w:lang w:val="en-US" w:eastAsia="zh-CN"/>
        </w:rPr>
      </w:pPr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公有成员：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//构造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MyList();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MyList(MyList&lt;val_type&gt;&amp; l2)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//析构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~MyList()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 begin()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iterator end()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//清空表，留头节点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clear()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//长度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length()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int size()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insert(iterator position, const val_type&amp; val)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val_type remove(iterator position)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push_back(const val_type&amp; val)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val_type pop_back()</w:t>
      </w:r>
      <w:r>
        <w:rPr>
          <w:rFonts w:hint="eastAsia"/>
          <w:szCs w:val="22"/>
          <w:lang w:val="en-US" w:eastAsia="zh-CN"/>
        </w:rPr>
        <w:t>;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list&amp; operator= (list&amp; l2);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list&amp; operator= (list&amp;&amp; l2)</w:t>
      </w:r>
      <w:r>
        <w:rPr>
          <w:rFonts w:hint="eastAsia"/>
          <w:szCs w:val="22"/>
          <w:lang w:val="en-US" w:eastAsia="zh-CN"/>
        </w:rPr>
        <w:t>;</w:t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3" w:name="_Toc14302"/>
      <w:bookmarkStart w:id="14" w:name="_Toc16277"/>
      <w:bookmarkStart w:id="15" w:name="_Toc24454"/>
      <w:r>
        <w:rPr>
          <w:rFonts w:hint="eastAsia"/>
          <w:lang w:val="en-US" w:eastAsia="zh-CN"/>
        </w:rPr>
        <w:t>系统设计</w:t>
      </w:r>
      <w:bookmarkEnd w:id="13"/>
      <w:bookmarkEnd w:id="14"/>
      <w:bookmarkEnd w:id="15"/>
    </w:p>
    <w:p>
      <w:pPr>
        <w:ind w:firstLine="482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函数：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cinFail()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void input(MyList&lt;long long&gt; &amp;list)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MyList&lt;long long&gt; intersection(MyList&lt;long long&gt; l1, MyList&lt;long long&gt; l2)</w:t>
      </w:r>
      <w:r>
        <w:rPr>
          <w:rFonts w:hint="eastAsia"/>
          <w:szCs w:val="22"/>
          <w:lang w:val="en-US" w:eastAsia="zh-CN"/>
        </w:rPr>
        <w:t>；</w:t>
      </w:r>
    </w:p>
    <w:p>
      <w:pPr>
        <w:rPr>
          <w:rFonts w:hint="default"/>
          <w:szCs w:val="22"/>
          <w:lang w:val="en-US" w:eastAsia="zh-CN"/>
        </w:rPr>
      </w:pP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在main函数中调用这几个函数以实现功能。</w:t>
      </w: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6" w:name="_Toc14800"/>
      <w:bookmarkStart w:id="17" w:name="_Toc10389"/>
      <w:bookmarkStart w:id="18" w:name="_Toc24156"/>
      <w:r>
        <w:rPr>
          <w:rFonts w:hint="eastAsia"/>
          <w:lang w:val="en-US" w:eastAsia="zh-CN"/>
        </w:rPr>
        <w:t>实现</w:t>
      </w:r>
      <w:bookmarkEnd w:id="16"/>
      <w:bookmarkEnd w:id="17"/>
      <w:bookmarkEnd w:id="18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19" w:name="_Toc14572"/>
      <w:bookmarkStart w:id="20" w:name="_Toc19055"/>
      <w:bookmarkStart w:id="21" w:name="_Toc903"/>
      <w:r>
        <w:rPr>
          <w:rFonts w:hint="eastAsia"/>
          <w:lang w:val="en-US" w:eastAsia="zh-CN"/>
        </w:rPr>
        <w:t>向后插入（insert）实现</w:t>
      </w:r>
      <w:bookmarkEnd w:id="19"/>
      <w:bookmarkEnd w:id="20"/>
      <w:bookmarkEnd w:id="21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2" w:name="_Toc16305"/>
      <w:r>
        <w:rPr>
          <w:rFonts w:hint="eastAsia"/>
          <w:lang w:val="en-US" w:eastAsia="zh-CN"/>
        </w:rPr>
        <w:t>向后插入流程图</w:t>
      </w:r>
      <w:bookmarkEnd w:id="22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42105" cy="5983605"/>
            <wp:effectExtent l="0" t="0" r="3175" b="5715"/>
            <wp:docPr id="1" name="图片 1" descr="ins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ser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3" w:name="_Toc5668"/>
      <w:r>
        <w:rPr>
          <w:rFonts w:hint="eastAsia"/>
          <w:lang w:val="en-US" w:eastAsia="zh-CN"/>
        </w:rPr>
        <w:t>向后插入核心代码</w:t>
      </w:r>
      <w:bookmarkEnd w:id="23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32860" cy="220980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4" w:name="_Toc30075"/>
      <w:bookmarkStart w:id="25" w:name="_Toc13157"/>
      <w:bookmarkStart w:id="26" w:name="_Toc2091"/>
      <w:r>
        <w:rPr>
          <w:rFonts w:hint="eastAsia"/>
          <w:lang w:val="en-US" w:eastAsia="zh-CN"/>
        </w:rPr>
        <w:t>输入（input）实现</w:t>
      </w:r>
      <w:bookmarkEnd w:id="24"/>
      <w:bookmarkEnd w:id="25"/>
      <w:bookmarkEnd w:id="26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7" w:name="_Toc20325"/>
      <w:r>
        <w:rPr>
          <w:rFonts w:hint="eastAsia"/>
          <w:lang w:val="en-US" w:eastAsia="zh-CN"/>
        </w:rPr>
        <w:t>输入流程图</w:t>
      </w:r>
      <w:bookmarkEnd w:id="27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50440" cy="4453255"/>
            <wp:effectExtent l="0" t="0" r="5080" b="12065"/>
            <wp:docPr id="3" name="图片 3" descr="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npu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8" w:name="_Toc27004"/>
      <w:r>
        <w:rPr>
          <w:rFonts w:hint="eastAsia"/>
          <w:lang w:val="en-US" w:eastAsia="zh-CN"/>
        </w:rPr>
        <w:t>输入核心代码</w:t>
      </w:r>
      <w:bookmarkEnd w:id="28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0940" cy="4381500"/>
            <wp:effectExtent l="0" t="0" r="762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29" w:name="_Toc25928"/>
      <w:bookmarkStart w:id="30" w:name="_Toc19556"/>
      <w:bookmarkStart w:id="31" w:name="_Toc13524"/>
      <w:r>
        <w:rPr>
          <w:rFonts w:hint="eastAsia"/>
          <w:lang w:val="en-US" w:eastAsia="zh-CN"/>
        </w:rPr>
        <w:t>求交集的实现</w:t>
      </w:r>
      <w:bookmarkEnd w:id="29"/>
      <w:bookmarkEnd w:id="30"/>
      <w:bookmarkEnd w:id="31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2" w:name="_Toc2846"/>
      <w:r>
        <w:rPr>
          <w:rFonts w:hint="eastAsia"/>
          <w:lang w:val="en-US" w:eastAsia="zh-CN"/>
        </w:rPr>
        <w:t>求交集流程图</w:t>
      </w:r>
      <w:bookmarkEnd w:id="32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93210" cy="6565265"/>
            <wp:effectExtent l="0" t="0" r="6350" b="3175"/>
            <wp:docPr id="5" name="图片 5" descr="交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交集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656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3" w:name="_Toc4028"/>
      <w:r>
        <w:rPr>
          <w:rFonts w:hint="eastAsia"/>
          <w:lang w:val="en-US" w:eastAsia="zh-CN"/>
        </w:rPr>
        <w:t>求交集核心代码</w:t>
      </w:r>
      <w:bookmarkEnd w:id="33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509260" cy="327660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4" w:name="_Toc11458"/>
      <w:bookmarkStart w:id="35" w:name="_Toc16567"/>
      <w:bookmarkStart w:id="36" w:name="_Toc6686"/>
      <w:r>
        <w:rPr>
          <w:rFonts w:hint="eastAsia"/>
          <w:lang w:val="en-US" w:eastAsia="zh-CN"/>
        </w:rPr>
        <w:t>总体系统的实现</w:t>
      </w:r>
      <w:bookmarkEnd w:id="34"/>
      <w:bookmarkEnd w:id="35"/>
      <w:bookmarkEnd w:id="36"/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7" w:name="_Toc26163"/>
      <w:r>
        <w:rPr>
          <w:rFonts w:hint="eastAsia"/>
          <w:lang w:val="en-US" w:eastAsia="zh-CN"/>
        </w:rPr>
        <w:t>总体系统流程图</w:t>
      </w:r>
      <w:bookmarkEnd w:id="37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72105" cy="6881495"/>
            <wp:effectExtent l="0" t="0" r="8255" b="6985"/>
            <wp:docPr id="7" name="图片 7" descr="总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总体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68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8" w:name="_Toc25715"/>
      <w:r>
        <w:rPr>
          <w:rFonts w:hint="eastAsia"/>
          <w:lang w:val="en-US" w:eastAsia="zh-CN"/>
        </w:rPr>
        <w:t>总体系统核心代码</w:t>
      </w:r>
      <w:bookmarkEnd w:id="38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08960" cy="387096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39" w:name="_Toc5546"/>
      <w:r>
        <w:rPr>
          <w:rFonts w:hint="eastAsia"/>
          <w:lang w:val="en-US" w:eastAsia="zh-CN"/>
        </w:rPr>
        <w:t>总体系统截屏示例</w:t>
      </w:r>
      <w:bookmarkEnd w:id="39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44140" cy="502920"/>
            <wp:effectExtent l="0" t="0" r="762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40" w:name="_Toc16606"/>
      <w:bookmarkStart w:id="41" w:name="_Toc26048"/>
      <w:bookmarkStart w:id="42" w:name="_Toc17362"/>
      <w:r>
        <w:rPr>
          <w:rFonts w:hint="eastAsia"/>
          <w:lang w:val="en-US" w:eastAsia="zh-CN"/>
        </w:rPr>
        <w:t>测试</w:t>
      </w:r>
      <w:bookmarkEnd w:id="40"/>
      <w:bookmarkEnd w:id="41"/>
      <w:bookmarkEnd w:id="42"/>
    </w:p>
    <w:p>
      <w:pPr>
        <w:pStyle w:val="3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43" w:name="_Toc27744"/>
      <w:bookmarkStart w:id="44" w:name="_Toc25310"/>
      <w:r>
        <w:rPr>
          <w:rFonts w:hint="eastAsia"/>
          <w:lang w:val="en-US" w:eastAsia="zh-CN"/>
        </w:rPr>
        <w:t>鲁棒性测试</w:t>
      </w:r>
      <w:bookmarkEnd w:id="43"/>
      <w:bookmarkEnd w:id="44"/>
    </w:p>
    <w:p>
      <w:pPr>
        <w:pStyle w:val="4"/>
        <w:bidi w:val="0"/>
        <w:ind w:left="420" w:leftChars="0" w:hanging="420" w:firstLineChars="0"/>
        <w:rPr>
          <w:rFonts w:hint="default"/>
          <w:lang w:val="en-US" w:eastAsia="zh-CN"/>
        </w:rPr>
      </w:pPr>
      <w:bookmarkStart w:id="45" w:name="_Toc25263"/>
      <w:bookmarkStart w:id="46" w:name="_Toc31840"/>
      <w:r>
        <w:rPr>
          <w:rFonts w:hint="eastAsia"/>
          <w:lang w:val="en-US" w:eastAsia="zh-CN"/>
        </w:rPr>
        <w:t>正常案例测试</w:t>
      </w:r>
      <w:bookmarkEnd w:id="45"/>
      <w:bookmarkEnd w:id="46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szCs w:val="22"/>
          <w:lang w:val="en-US" w:eastAsia="zh-CN"/>
        </w:rPr>
        <w:t>正常案例。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对应的正确结果。</w:t>
      </w:r>
    </w:p>
    <w:p>
      <w:pPr>
        <w:ind w:left="0" w:leftChars="0" w:firstLine="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1272540" cy="472440"/>
            <wp:effectExtent l="0" t="0" r="7620" b="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一般情况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1104900" cy="472440"/>
            <wp:effectExtent l="0" t="0" r="762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交集</w:t>
      </w:r>
      <w:r>
        <w:t>为空的情况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1104900" cy="518160"/>
            <wp:effectExtent l="0" t="0" r="7620" b="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完全</w:t>
      </w:r>
      <w:r>
        <w:t>相交的情况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1333500" cy="472440"/>
            <wp:effectExtent l="0" t="0" r="7620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其中</w:t>
      </w:r>
      <w:r>
        <w:t>一个序列</w:t>
      </w:r>
      <w:r>
        <w:rPr>
          <w:rFonts w:hint="eastAsia"/>
        </w:rPr>
        <w:t>完全属于</w:t>
      </w:r>
      <w:r>
        <w:t>交集的情况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264920" cy="480060"/>
            <wp:effectExtent l="0" t="0" r="0" b="762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其中</w:t>
      </w:r>
      <w:r>
        <w:t>一个序列为空</w:t>
      </w:r>
      <w:r>
        <w:rPr>
          <w:rFonts w:hint="eastAsia"/>
        </w:rPr>
        <w:t>的</w:t>
      </w:r>
      <w:r>
        <w:t>情况</w:t>
      </w:r>
    </w:p>
    <w:p>
      <w:pPr>
        <w:pStyle w:val="4"/>
        <w:bidi w:val="0"/>
        <w:ind w:left="420" w:leftChars="0" w:hanging="420" w:firstLineChars="0"/>
        <w:rPr>
          <w:rFonts w:hint="eastAsia"/>
          <w:lang w:val="en-US" w:eastAsia="zh-CN"/>
        </w:rPr>
      </w:pPr>
      <w:bookmarkStart w:id="47" w:name="_Toc2243"/>
      <w:bookmarkStart w:id="48" w:name="_Toc12886"/>
      <w:r>
        <w:rPr>
          <w:rFonts w:hint="eastAsia"/>
          <w:lang w:val="en-US" w:eastAsia="zh-CN"/>
        </w:rPr>
        <w:t>负数测试</w:t>
      </w:r>
      <w:bookmarkEnd w:id="47"/>
      <w:bookmarkEnd w:id="48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输入非-1的负数。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</w:t>
      </w:r>
      <w:r>
        <w:rPr>
          <w:rFonts w:hint="eastAsia"/>
          <w:lang w:val="en-US" w:eastAsia="zh-CN"/>
        </w:rPr>
        <w:t>并直接退出程序</w:t>
      </w:r>
      <w:r>
        <w:rPr>
          <w:rFonts w:hint="eastAsia"/>
          <w:lang w:eastAsia="zh-CN"/>
        </w:rPr>
        <w:t>。</w:t>
      </w:r>
    </w:p>
    <w:p>
      <w:pPr>
        <w:ind w:left="0" w:leftChars="0" w:firstLine="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73580" cy="472440"/>
            <wp:effectExtent l="0" t="0" r="762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default"/>
          <w:lang w:val="en-US" w:eastAsia="zh-CN"/>
        </w:rPr>
      </w:pPr>
      <w:bookmarkStart w:id="49" w:name="_Toc2011"/>
      <w:bookmarkStart w:id="50" w:name="_Toc5553"/>
      <w:r>
        <w:rPr>
          <w:rFonts w:hint="eastAsia"/>
          <w:lang w:val="en-US" w:eastAsia="zh-CN"/>
        </w:rPr>
        <w:t>升序测试</w:t>
      </w:r>
      <w:bookmarkEnd w:id="49"/>
      <w:bookmarkEnd w:id="50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szCs w:val="22"/>
          <w:lang w:val="en-US" w:eastAsia="zh-CN"/>
        </w:rPr>
        <w:t>序列不是非降序。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</w:t>
      </w:r>
      <w:r>
        <w:rPr>
          <w:rFonts w:hint="eastAsia"/>
          <w:lang w:val="en-US" w:eastAsia="zh-CN"/>
        </w:rPr>
        <w:t>并直接退出程序</w:t>
      </w:r>
      <w:r>
        <w:rPr>
          <w:rFonts w:hint="eastAsia"/>
          <w:lang w:eastAsia="zh-CN"/>
        </w:rPr>
        <w:t>。</w:t>
      </w:r>
    </w:p>
    <w:p>
      <w:pPr>
        <w:ind w:left="0" w:leftChars="0" w:firstLine="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668780" cy="510540"/>
            <wp:effectExtent l="0" t="0" r="7620" b="762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hanging="420" w:firstLineChars="0"/>
        <w:rPr>
          <w:rFonts w:hint="default"/>
          <w:lang w:val="en-US" w:eastAsia="zh-CN"/>
        </w:rPr>
      </w:pPr>
      <w:bookmarkStart w:id="51" w:name="_Toc26511"/>
      <w:bookmarkStart w:id="52" w:name="_Toc30168"/>
      <w:r>
        <w:rPr>
          <w:rFonts w:hint="eastAsia"/>
          <w:lang w:val="en-US" w:eastAsia="zh-CN"/>
        </w:rPr>
        <w:t>输入非法测试</w:t>
      </w:r>
      <w:bookmarkEnd w:id="51"/>
      <w:bookmarkEnd w:id="52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szCs w:val="22"/>
          <w:lang w:val="en-US" w:eastAsia="zh-CN"/>
        </w:rPr>
        <w:t>输入非法或超出long long界限。</w:t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</w:t>
      </w:r>
      <w:r>
        <w:rPr>
          <w:rFonts w:hint="eastAsia"/>
          <w:lang w:val="en-US" w:eastAsia="zh-CN"/>
        </w:rPr>
        <w:t>并直接退出程序</w:t>
      </w:r>
      <w:r>
        <w:rPr>
          <w:rFonts w:hint="eastAsia"/>
          <w:lang w:eastAsia="zh-CN"/>
        </w:rPr>
        <w:t>。</w:t>
      </w:r>
    </w:p>
    <w:p>
      <w:pPr>
        <w:ind w:left="0" w:leftChars="0" w:firstLine="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1706880" cy="335280"/>
            <wp:effectExtent l="0" t="0" r="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37760" cy="342900"/>
            <wp:effectExtent l="0" t="0" r="0" b="762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8" w:type="default"/>
      <w:footerReference r:id="rId9" w:type="even"/>
      <w:pgSz w:w="11906" w:h="16838"/>
      <w:pgMar w:top="1985" w:right="1418" w:bottom="1418" w:left="1418" w:header="1418" w:footer="1134" w:gutter="0"/>
      <w:pgNumType w:fmt="decimal"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rFonts w:hint="default" w:eastAsia="宋体"/>
        <w:lang w:val="en-US" w:eastAsia="zh-CN"/>
      </w:rPr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left="0" w:leftChars="0" w:firstLine="0" w:firstLineChars="0"/>
      <w:jc w:val="center"/>
      <w:rPr>
        <w:rFonts w:hint="eastAsia" w:eastAsia="宋体"/>
        <w:lang w:eastAsia="zh-CN"/>
      </w:rPr>
    </w:pPr>
    <w:r>
      <w:rPr>
        <w:sz w:val="18"/>
      </w:rP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sz w:val="18"/>
      </w:rPr>
      <w:pict>
        <v:shape id="_x0000_s4099" o:spid="_x0000_s4099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I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sz w:val="18"/>
      </w:rPr>
      <w:pict>
        <v:shape id="_x0000_s4100" o:spid="_x0000_s4100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II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523AB1"/>
    <w:multiLevelType w:val="multilevel"/>
    <w:tmpl w:val="F9523AB1"/>
    <w:lvl w:ilvl="0" w:tentative="0">
      <w:start w:val="1"/>
      <w:numFmt w:val="decimal"/>
      <w:pStyle w:val="2"/>
      <w:lvlText w:val="%1"/>
      <w:lvlJc w:val="left"/>
      <w:pPr>
        <w:ind w:left="420" w:leftChars="0" w:hanging="420" w:firstLineChars="0"/>
      </w:pPr>
      <w:rPr>
        <w:rFonts w:hint="default" w:ascii="宋体" w:hAnsi="宋体" w:eastAsia="宋体" w:cs="宋体"/>
        <w:b/>
        <w:sz w:val="36"/>
      </w:rPr>
    </w:lvl>
    <w:lvl w:ilvl="1" w:tentative="0">
      <w:start w:val="1"/>
      <w:numFmt w:val="decimal"/>
      <w:pStyle w:val="3"/>
      <w:lvlText w:val="%1.%2"/>
      <w:lvlJc w:val="left"/>
      <w:pPr>
        <w:ind w:left="420" w:leftChars="0" w:hanging="420" w:firstLineChars="0"/>
      </w:pPr>
      <w:rPr>
        <w:rFonts w:hint="default" w:ascii="宋体" w:hAnsi="宋体" w:eastAsia="宋体" w:cs="宋体"/>
        <w:b/>
        <w:sz w:val="32"/>
      </w:rPr>
    </w:lvl>
    <w:lvl w:ilvl="2" w:tentative="0">
      <w:start w:val="1"/>
      <w:numFmt w:val="decimal"/>
      <w:pStyle w:val="4"/>
      <w:lvlText w:val="%1.%2.%3"/>
      <w:lvlJc w:val="left"/>
      <w:pPr>
        <w:ind w:left="420" w:leftChars="0" w:hanging="420" w:firstLineChars="0"/>
      </w:pPr>
      <w:rPr>
        <w:rFonts w:hint="default" w:ascii="宋体" w:hAnsi="宋体" w:eastAsia="宋体" w:cs="宋体"/>
        <w:b/>
        <w:sz w:val="28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0"/>
  <w:bordersDoNotSurroundFooter w:val="0"/>
  <w:attachedTemplate r:id="rId1"/>
  <w:documentProtection w:enforcement="0"/>
  <w:defaultTabStop w:val="420"/>
  <w:evenAndOddHeaders w:val="1"/>
  <w:drawingGridHorizontalSpacing w:val="2"/>
  <w:drawingGridVerticalSpacing w:val="2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361F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15D8592D"/>
    <w:rsid w:val="26817680"/>
    <w:rsid w:val="269B3A70"/>
    <w:rsid w:val="2F0B6D8C"/>
    <w:rsid w:val="34513F56"/>
    <w:rsid w:val="3ED13D8E"/>
    <w:rsid w:val="44D7188D"/>
    <w:rsid w:val="524704F2"/>
    <w:rsid w:val="60956759"/>
    <w:rsid w:val="637162E6"/>
    <w:rsid w:val="6510622D"/>
    <w:rsid w:val="6C1E0778"/>
    <w:rsid w:val="71302D1B"/>
    <w:rsid w:val="7A6E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name="toc 6"/>
    <w:lsdException w:qFormat="1"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0"/>
    <w:qFormat/>
    <w:uiPriority w:val="9"/>
    <w:pPr>
      <w:keepNext/>
      <w:numPr>
        <w:ilvl w:val="0"/>
        <w:numId w:val="1"/>
      </w:numPr>
      <w:spacing w:afterLines="100" w:line="360" w:lineRule="auto"/>
      <w:ind w:left="420" w:hanging="42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6"/>
    <w:qFormat/>
    <w:uiPriority w:val="9"/>
    <w:pPr>
      <w:keepNext/>
      <w:numPr>
        <w:ilvl w:val="1"/>
        <w:numId w:val="1"/>
      </w:numPr>
      <w:spacing w:beforeLines="50" w:line="360" w:lineRule="auto"/>
      <w:ind w:left="420" w:hanging="42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7"/>
    <w:qFormat/>
    <w:uiPriority w:val="9"/>
    <w:pPr>
      <w:keepNext/>
      <w:numPr>
        <w:ilvl w:val="2"/>
        <w:numId w:val="1"/>
      </w:numPr>
      <w:spacing w:beforeLines="50" w:line="360" w:lineRule="auto"/>
      <w:ind w:left="420" w:hanging="42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8"/>
    <w:qFormat/>
    <w:uiPriority w:val="9"/>
    <w:pPr>
      <w:keepNext/>
      <w:numPr>
        <w:ilvl w:val="3"/>
        <w:numId w:val="1"/>
      </w:numPr>
      <w:spacing w:before="240" w:after="60"/>
      <w:ind w:left="864" w:hanging="864" w:firstLineChars="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59"/>
    <w:qFormat/>
    <w:uiPriority w:val="9"/>
    <w:pPr>
      <w:numPr>
        <w:ilvl w:val="4"/>
        <w:numId w:val="1"/>
      </w:numPr>
      <w:spacing w:before="240" w:after="60"/>
      <w:ind w:left="1008" w:hanging="1008" w:firstLineChars="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0"/>
    <w:qFormat/>
    <w:uiPriority w:val="9"/>
    <w:pPr>
      <w:numPr>
        <w:ilvl w:val="5"/>
        <w:numId w:val="1"/>
      </w:numPr>
      <w:spacing w:before="240" w:after="60"/>
      <w:ind w:left="1151" w:hanging="1151" w:firstLineChars="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1"/>
    <w:qFormat/>
    <w:uiPriority w:val="9"/>
    <w:pPr>
      <w:numPr>
        <w:ilvl w:val="6"/>
        <w:numId w:val="1"/>
      </w:numPr>
      <w:spacing w:before="240" w:after="60"/>
      <w:ind w:left="1296" w:hanging="1296" w:firstLineChars="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2"/>
    <w:qFormat/>
    <w:uiPriority w:val="9"/>
    <w:pPr>
      <w:numPr>
        <w:ilvl w:val="7"/>
        <w:numId w:val="1"/>
      </w:numPr>
      <w:spacing w:before="240" w:after="60"/>
      <w:ind w:left="1440" w:hanging="1440" w:firstLineChars="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3"/>
    <w:qFormat/>
    <w:uiPriority w:val="9"/>
    <w:pPr>
      <w:numPr>
        <w:ilvl w:val="8"/>
        <w:numId w:val="1"/>
      </w:numPr>
      <w:spacing w:before="240" w:after="60"/>
      <w:ind w:left="1583" w:hanging="1583" w:firstLineChars="0"/>
      <w:outlineLvl w:val="8"/>
    </w:pPr>
    <w:rPr>
      <w:rFonts w:ascii="Cambria" w:hAnsi="Cambria"/>
      <w:sz w:val="20"/>
      <w:lang w:bidi="ar-SA"/>
    </w:rPr>
  </w:style>
  <w:style w:type="character" w:default="1" w:styleId="34">
    <w:name w:val="Default Paragraph Font"/>
    <w:semiHidden/>
    <w:unhideWhenUsed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qFormat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6"/>
    <w:qFormat/>
    <w:uiPriority w:val="0"/>
  </w:style>
  <w:style w:type="paragraph" w:styleId="16">
    <w:name w:val="Body Text"/>
    <w:basedOn w:val="1"/>
    <w:link w:val="129"/>
    <w:qFormat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0"/>
    <w:qFormat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7"/>
    <w:qFormat/>
    <w:uiPriority w:val="0"/>
    <w:pPr>
      <w:ind w:left="100" w:leftChars="2500"/>
    </w:pPr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link w:val="138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5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Normal (Web)"/>
    <w:basedOn w:val="1"/>
    <w:qFormat/>
    <w:uiPriority w:val="0"/>
    <w:rPr>
      <w:szCs w:val="24"/>
    </w:rPr>
  </w:style>
  <w:style w:type="paragraph" w:styleId="29">
    <w:name w:val="Title"/>
    <w:basedOn w:val="1"/>
    <w:next w:val="1"/>
    <w:link w:val="6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0">
    <w:name w:val="annotation subject"/>
    <w:basedOn w:val="15"/>
    <w:next w:val="15"/>
    <w:link w:val="127"/>
    <w:qFormat/>
    <w:uiPriority w:val="0"/>
    <w:rPr>
      <w:b/>
      <w:bCs/>
    </w:rPr>
  </w:style>
  <w:style w:type="table" w:styleId="32">
    <w:name w:val="Table Grid"/>
    <w:basedOn w:val="3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Simple 1"/>
    <w:basedOn w:val="31"/>
    <w:qFormat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qFormat/>
    <w:uiPriority w:val="0"/>
    <w:rPr>
      <w:color w:val="800080" w:themeColor="followedHyperlink"/>
      <w:u w:val="single"/>
    </w:rPr>
  </w:style>
  <w:style w:type="character" w:styleId="38">
    <w:name w:val="Emphasis"/>
    <w:qFormat/>
    <w:uiPriority w:val="20"/>
    <w:rPr>
      <w:rFonts w:ascii="Calibri" w:hAnsi="Calibri"/>
      <w:b/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annotation reference"/>
    <w:qFormat/>
    <w:uiPriority w:val="0"/>
    <w:rPr>
      <w:sz w:val="21"/>
      <w:szCs w:val="21"/>
    </w:rPr>
  </w:style>
  <w:style w:type="paragraph" w:customStyle="1" w:styleId="41">
    <w:name w:val="公式"/>
    <w:basedOn w:val="1"/>
    <w:qFormat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2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3">
    <w:name w:val="正文1"/>
    <w:basedOn w:val="1"/>
    <w:link w:val="101"/>
    <w:qFormat/>
    <w:uiPriority w:val="0"/>
  </w:style>
  <w:style w:type="paragraph" w:customStyle="1" w:styleId="44">
    <w:name w:val="英文摘要"/>
    <w:basedOn w:val="2"/>
    <w:link w:val="51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5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6">
    <w:name w:val="样式 标题 2"/>
    <w:basedOn w:val="3"/>
    <w:qFormat/>
    <w:uiPriority w:val="0"/>
    <w:rPr>
      <w:rFonts w:cs="宋体"/>
      <w:szCs w:val="20"/>
    </w:rPr>
  </w:style>
  <w:style w:type="paragraph" w:customStyle="1" w:styleId="47">
    <w:name w:val="结论"/>
    <w:basedOn w:val="44"/>
    <w:qFormat/>
    <w:uiPriority w:val="0"/>
  </w:style>
  <w:style w:type="paragraph" w:customStyle="1" w:styleId="48">
    <w:name w:val="参考文献"/>
    <w:basedOn w:val="44"/>
    <w:qFormat/>
    <w:uiPriority w:val="0"/>
  </w:style>
  <w:style w:type="paragraph" w:customStyle="1" w:styleId="49">
    <w:name w:val="附录"/>
    <w:basedOn w:val="44"/>
    <w:link w:val="52"/>
    <w:qFormat/>
    <w:uiPriority w:val="0"/>
  </w:style>
  <w:style w:type="character" w:customStyle="1" w:styleId="50">
    <w:name w:val="标题 1 Char"/>
    <w:link w:val="2"/>
    <w:qFormat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1">
    <w:name w:val="英文摘要 Char"/>
    <w:link w:val="44"/>
    <w:qFormat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2">
    <w:name w:val="附录 Char"/>
    <w:basedOn w:val="51"/>
    <w:link w:val="49"/>
    <w:qFormat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3">
    <w:name w:val="致谢"/>
    <w:basedOn w:val="44"/>
    <w:qFormat/>
    <w:uiPriority w:val="0"/>
    <w:pPr>
      <w:spacing w:after="240"/>
    </w:pPr>
  </w:style>
  <w:style w:type="paragraph" w:customStyle="1" w:styleId="54">
    <w:name w:val="发表学术论文情况"/>
    <w:basedOn w:val="44"/>
    <w:qFormat/>
    <w:uiPriority w:val="0"/>
  </w:style>
  <w:style w:type="paragraph" w:customStyle="1" w:styleId="55">
    <w:name w:val="授权书"/>
    <w:basedOn w:val="2"/>
    <w:qFormat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6">
    <w:name w:val="标题 2 Char"/>
    <w:link w:val="3"/>
    <w:qFormat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7">
    <w:name w:val="标题 3 Char"/>
    <w:link w:val="4"/>
    <w:qFormat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8">
    <w:name w:val="标题 4 Char"/>
    <w:link w:val="5"/>
    <w:qFormat/>
    <w:uiPriority w:val="9"/>
    <w:rPr>
      <w:b/>
      <w:bCs/>
      <w:sz w:val="28"/>
      <w:szCs w:val="28"/>
    </w:rPr>
  </w:style>
  <w:style w:type="character" w:customStyle="1" w:styleId="59">
    <w:name w:val="标题 5 Char"/>
    <w:link w:val="6"/>
    <w:semiHidden/>
    <w:uiPriority w:val="9"/>
    <w:rPr>
      <w:b/>
      <w:bCs/>
      <w:i/>
      <w:iCs/>
      <w:sz w:val="26"/>
      <w:szCs w:val="26"/>
    </w:rPr>
  </w:style>
  <w:style w:type="character" w:customStyle="1" w:styleId="60">
    <w:name w:val="标题 6 Char"/>
    <w:link w:val="7"/>
    <w:semiHidden/>
    <w:qFormat/>
    <w:uiPriority w:val="9"/>
    <w:rPr>
      <w:b/>
      <w:bCs/>
    </w:rPr>
  </w:style>
  <w:style w:type="character" w:customStyle="1" w:styleId="61">
    <w:name w:val="标题 7 Char"/>
    <w:link w:val="8"/>
    <w:semiHidden/>
    <w:qFormat/>
    <w:uiPriority w:val="9"/>
    <w:rPr>
      <w:sz w:val="24"/>
      <w:szCs w:val="24"/>
    </w:rPr>
  </w:style>
  <w:style w:type="character" w:customStyle="1" w:styleId="62">
    <w:name w:val="标题 8 Char"/>
    <w:link w:val="9"/>
    <w:semiHidden/>
    <w:qFormat/>
    <w:uiPriority w:val="9"/>
    <w:rPr>
      <w:i/>
      <w:iCs/>
      <w:sz w:val="24"/>
      <w:szCs w:val="24"/>
    </w:rPr>
  </w:style>
  <w:style w:type="character" w:customStyle="1" w:styleId="63">
    <w:name w:val="标题 9 Char"/>
    <w:link w:val="10"/>
    <w:semiHidden/>
    <w:qFormat/>
    <w:uiPriority w:val="9"/>
    <w:rPr>
      <w:rFonts w:ascii="Cambria" w:hAnsi="Cambria" w:eastAsia="宋体"/>
    </w:rPr>
  </w:style>
  <w:style w:type="character" w:customStyle="1" w:styleId="64">
    <w:name w:val="标题 Char"/>
    <w:link w:val="29"/>
    <w:qFormat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5">
    <w:name w:val="副标题 Char"/>
    <w:link w:val="24"/>
    <w:qFormat/>
    <w:uiPriority w:val="11"/>
    <w:rPr>
      <w:rFonts w:ascii="Cambria" w:hAnsi="Cambria" w:eastAsia="宋体"/>
      <w:sz w:val="24"/>
      <w:szCs w:val="24"/>
    </w:rPr>
  </w:style>
  <w:style w:type="paragraph" w:styleId="66">
    <w:name w:val="No Spacing"/>
    <w:basedOn w:val="1"/>
    <w:qFormat/>
    <w:uiPriority w:val="1"/>
    <w:rPr>
      <w:szCs w:val="32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paragraph" w:styleId="68">
    <w:name w:val="Quote"/>
    <w:basedOn w:val="1"/>
    <w:next w:val="1"/>
    <w:link w:val="69"/>
    <w:qFormat/>
    <w:uiPriority w:val="29"/>
    <w:rPr>
      <w:rFonts w:ascii="Calibri" w:hAnsi="Calibri"/>
      <w:i/>
      <w:szCs w:val="24"/>
      <w:lang w:bidi="ar-SA"/>
    </w:rPr>
  </w:style>
  <w:style w:type="character" w:customStyle="1" w:styleId="69">
    <w:name w:val="引用 Char"/>
    <w:link w:val="68"/>
    <w:qFormat/>
    <w:uiPriority w:val="29"/>
    <w:rPr>
      <w:i/>
      <w:sz w:val="24"/>
      <w:szCs w:val="24"/>
    </w:rPr>
  </w:style>
  <w:style w:type="paragraph" w:styleId="70">
    <w:name w:val="Intense Quote"/>
    <w:basedOn w:val="1"/>
    <w:next w:val="1"/>
    <w:link w:val="71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1">
    <w:name w:val="明显引用 Char"/>
    <w:link w:val="70"/>
    <w:qFormat/>
    <w:uiPriority w:val="30"/>
    <w:rPr>
      <w:b/>
      <w:i/>
      <w:sz w:val="24"/>
    </w:rPr>
  </w:style>
  <w:style w:type="character" w:customStyle="1" w:styleId="72">
    <w:name w:val="Subtle Emphasis"/>
    <w:qFormat/>
    <w:uiPriority w:val="19"/>
    <w:rPr>
      <w:i/>
      <w:color w:val="5A5A5A"/>
    </w:rPr>
  </w:style>
  <w:style w:type="character" w:customStyle="1" w:styleId="7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4">
    <w:name w:val="Intense Reference"/>
    <w:qFormat/>
    <w:uiPriority w:val="32"/>
    <w:rPr>
      <w:b/>
      <w:sz w:val="24"/>
      <w:u w:val="single"/>
    </w:rPr>
  </w:style>
  <w:style w:type="character" w:customStyle="1" w:styleId="75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6">
    <w:name w:val="TOC Heading"/>
    <w:basedOn w:val="2"/>
    <w:next w:val="1"/>
    <w:qFormat/>
    <w:uiPriority w:val="39"/>
    <w:pPr>
      <w:outlineLvl w:val="9"/>
    </w:pPr>
  </w:style>
  <w:style w:type="paragraph" w:customStyle="1" w:styleId="77">
    <w:name w:val="硕士学位论文"/>
    <w:basedOn w:val="1"/>
    <w:link w:val="79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8">
    <w:name w:val="论文题目"/>
    <w:basedOn w:val="1"/>
    <w:link w:val="8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79">
    <w:name w:val="硕士学位论文 Char"/>
    <w:link w:val="77"/>
    <w:qFormat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0">
    <w:name w:val="论文英文题目"/>
    <w:basedOn w:val="1"/>
    <w:link w:val="83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1">
    <w:name w:val="论文题目 Char"/>
    <w:link w:val="78"/>
    <w:qFormat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2">
    <w:name w:val="首页居中"/>
    <w:basedOn w:val="1"/>
    <w:link w:val="85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3">
    <w:name w:val="论文英文题目 Char"/>
    <w:link w:val="80"/>
    <w:qFormat/>
    <w:uiPriority w:val="0"/>
    <w:rPr>
      <w:b/>
      <w:sz w:val="32"/>
      <w:szCs w:val="32"/>
      <w:lang w:val="en-US" w:eastAsia="en-US" w:bidi="en-US"/>
    </w:rPr>
  </w:style>
  <w:style w:type="paragraph" w:customStyle="1" w:styleId="84">
    <w:name w:val="首页页脚中文"/>
    <w:basedOn w:val="1"/>
    <w:link w:val="87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5">
    <w:name w:val="首页居中 Char"/>
    <w:link w:val="82"/>
    <w:qFormat/>
    <w:uiPriority w:val="0"/>
    <w:rPr>
      <w:sz w:val="30"/>
      <w:szCs w:val="30"/>
      <w:lang w:bidi="en-US"/>
    </w:rPr>
  </w:style>
  <w:style w:type="paragraph" w:customStyle="1" w:styleId="86">
    <w:name w:val="首页页脚英文"/>
    <w:basedOn w:val="1"/>
    <w:link w:val="89"/>
    <w:qFormat/>
    <w:uiPriority w:val="0"/>
    <w:pPr>
      <w:ind w:firstLine="0" w:firstLineChars="0"/>
      <w:jc w:val="center"/>
    </w:pPr>
  </w:style>
  <w:style w:type="character" w:customStyle="1" w:styleId="87">
    <w:name w:val="首页页脚中文 Char"/>
    <w:link w:val="84"/>
    <w:qFormat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8">
    <w:name w:val="独创声明"/>
    <w:basedOn w:val="1"/>
    <w:link w:val="91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89">
    <w:name w:val="首页页脚英文 Char"/>
    <w:link w:val="86"/>
    <w:qFormat/>
    <w:uiPriority w:val="0"/>
    <w:rPr>
      <w:rFonts w:ascii="Times New Roman" w:hAnsi="Times New Roman"/>
      <w:sz w:val="24"/>
      <w:lang w:bidi="en-US"/>
    </w:rPr>
  </w:style>
  <w:style w:type="paragraph" w:customStyle="1" w:styleId="90">
    <w:name w:val="独创声明正文"/>
    <w:basedOn w:val="88"/>
    <w:link w:val="93"/>
    <w:qFormat/>
    <w:uiPriority w:val="0"/>
    <w:rPr>
      <w:lang w:bidi="en-US"/>
    </w:rPr>
  </w:style>
  <w:style w:type="character" w:customStyle="1" w:styleId="91">
    <w:name w:val="独创声明 Char"/>
    <w:link w:val="88"/>
    <w:qFormat/>
    <w:uiPriority w:val="0"/>
    <w:rPr>
      <w:rFonts w:ascii="黑体" w:hAnsi="黑体" w:eastAsia="黑体"/>
      <w:sz w:val="36"/>
      <w:szCs w:val="36"/>
    </w:rPr>
  </w:style>
  <w:style w:type="paragraph" w:customStyle="1" w:styleId="92">
    <w:name w:val="关键词"/>
    <w:basedOn w:val="1"/>
    <w:link w:val="95"/>
    <w:qFormat/>
    <w:uiPriority w:val="0"/>
    <w:rPr>
      <w:rFonts w:ascii="仿宋_GB2312" w:hAnsi="Calibri" w:eastAsia="仿宋_GB2312"/>
      <w:szCs w:val="24"/>
    </w:rPr>
  </w:style>
  <w:style w:type="character" w:customStyle="1" w:styleId="93">
    <w:name w:val="独创声明正文 Char"/>
    <w:link w:val="90"/>
    <w:qFormat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4">
    <w:name w:val="关键词题头"/>
    <w:basedOn w:val="1"/>
    <w:link w:val="97"/>
    <w:qFormat/>
    <w:uiPriority w:val="0"/>
    <w:rPr>
      <w:rFonts w:ascii="黑体" w:hAnsi="Calibri" w:eastAsia="黑体"/>
      <w:szCs w:val="24"/>
    </w:rPr>
  </w:style>
  <w:style w:type="character" w:customStyle="1" w:styleId="95">
    <w:name w:val="关键词 Char"/>
    <w:link w:val="92"/>
    <w:qFormat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6">
    <w:name w:val="摘要题目"/>
    <w:basedOn w:val="44"/>
    <w:link w:val="99"/>
    <w:qFormat/>
    <w:uiPriority w:val="0"/>
    <w:pPr>
      <w:spacing w:after="240"/>
    </w:pPr>
    <w:rPr>
      <w:rFonts w:cs="Times New Roman"/>
    </w:rPr>
  </w:style>
  <w:style w:type="character" w:customStyle="1" w:styleId="97">
    <w:name w:val="关键词题头 Char"/>
    <w:link w:val="94"/>
    <w:qFormat/>
    <w:uiPriority w:val="0"/>
    <w:rPr>
      <w:rFonts w:ascii="黑体" w:eastAsia="黑体"/>
      <w:sz w:val="24"/>
      <w:szCs w:val="24"/>
      <w:lang w:bidi="en-US"/>
    </w:rPr>
  </w:style>
  <w:style w:type="paragraph" w:customStyle="1" w:styleId="98">
    <w:name w:val="英文摘要正文"/>
    <w:basedOn w:val="43"/>
    <w:link w:val="102"/>
    <w:qFormat/>
    <w:uiPriority w:val="0"/>
    <w:rPr>
      <w:rFonts w:eastAsia="Times New Roman"/>
    </w:rPr>
  </w:style>
  <w:style w:type="character" w:customStyle="1" w:styleId="99">
    <w:name w:val="摘要题目 Char"/>
    <w:link w:val="96"/>
    <w:qFormat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0">
    <w:name w:val="英文关键词"/>
    <w:basedOn w:val="1"/>
    <w:link w:val="104"/>
    <w:qFormat/>
    <w:uiPriority w:val="0"/>
    <w:rPr>
      <w:rFonts w:ascii="Calibri" w:hAnsi="Calibri"/>
      <w:szCs w:val="24"/>
    </w:rPr>
  </w:style>
  <w:style w:type="character" w:customStyle="1" w:styleId="101">
    <w:name w:val="正文1 Char"/>
    <w:link w:val="43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02">
    <w:name w:val="英文摘要正文 Char"/>
    <w:basedOn w:val="101"/>
    <w:link w:val="98"/>
    <w:qFormat/>
    <w:uiPriority w:val="0"/>
    <w:rPr>
      <w:rFonts w:ascii="Times New Roman" w:hAnsi="Times New Roman"/>
      <w:sz w:val="24"/>
      <w:lang w:eastAsia="en-US" w:bidi="en-US"/>
    </w:rPr>
  </w:style>
  <w:style w:type="paragraph" w:customStyle="1" w:styleId="103">
    <w:name w:val="Keywords"/>
    <w:basedOn w:val="1"/>
    <w:link w:val="106"/>
    <w:qFormat/>
    <w:uiPriority w:val="0"/>
    <w:rPr>
      <w:rFonts w:ascii="Calibri" w:hAnsi="Calibri"/>
      <w:b/>
      <w:szCs w:val="24"/>
    </w:rPr>
  </w:style>
  <w:style w:type="character" w:customStyle="1" w:styleId="104">
    <w:name w:val="英文关键词 Char"/>
    <w:link w:val="100"/>
    <w:qFormat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5">
    <w:name w:val="目录"/>
    <w:basedOn w:val="1"/>
    <w:link w:val="108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6">
    <w:name w:val="Keywords Char"/>
    <w:link w:val="103"/>
    <w:qFormat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7">
    <w:name w:val="标题1居中"/>
    <w:basedOn w:val="45"/>
    <w:link w:val="110"/>
    <w:qFormat/>
    <w:uiPriority w:val="0"/>
    <w:rPr>
      <w:rFonts w:ascii="Cambria" w:hAnsi="Cambria"/>
      <w:bCs/>
      <w:szCs w:val="32"/>
    </w:rPr>
  </w:style>
  <w:style w:type="character" w:customStyle="1" w:styleId="108">
    <w:name w:val="目录 Char"/>
    <w:link w:val="105"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09">
    <w:name w:val="图名中文"/>
    <w:basedOn w:val="1"/>
    <w:link w:val="112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0">
    <w:name w:val="标题1居中 Char"/>
    <w:link w:val="107"/>
    <w:qFormat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1">
    <w:name w:val="图名英文"/>
    <w:basedOn w:val="1"/>
    <w:link w:val="114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2">
    <w:name w:val="图名中文 Char"/>
    <w:link w:val="109"/>
    <w:qFormat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3">
    <w:name w:val="参考文献标题"/>
    <w:basedOn w:val="2"/>
    <w:link w:val="116"/>
    <w:qFormat/>
    <w:uiPriority w:val="0"/>
    <w:pPr>
      <w:jc w:val="center"/>
    </w:pPr>
  </w:style>
  <w:style w:type="character" w:customStyle="1" w:styleId="114">
    <w:name w:val="图名英文 Char"/>
    <w:link w:val="111"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5">
    <w:name w:val="参考文献正文"/>
    <w:basedOn w:val="1"/>
    <w:link w:val="118"/>
    <w:qFormat/>
    <w:uiPriority w:val="0"/>
    <w:rPr>
      <w:sz w:val="21"/>
      <w:szCs w:val="21"/>
    </w:rPr>
  </w:style>
  <w:style w:type="character" w:customStyle="1" w:styleId="116">
    <w:name w:val="参考文献标题 Char"/>
    <w:basedOn w:val="50"/>
    <w:link w:val="113"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7">
    <w:name w:val="授权说明正文"/>
    <w:basedOn w:val="55"/>
    <w:link w:val="119"/>
    <w:qFormat/>
    <w:uiPriority w:val="0"/>
    <w:rPr>
      <w:sz w:val="36"/>
      <w:szCs w:val="36"/>
    </w:rPr>
  </w:style>
  <w:style w:type="character" w:customStyle="1" w:styleId="118">
    <w:name w:val="参考文献正文 Char"/>
    <w:link w:val="115"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19">
    <w:name w:val="授权说明正文 Char"/>
    <w:link w:val="117"/>
    <w:qFormat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0">
    <w:name w:val="样式 标题 1 + 段后: 1 行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1">
    <w:name w:val="样式 参考文献标题 + 段后: 1 行"/>
    <w:basedOn w:val="113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摘要 + 段后: 1 行"/>
    <w:basedOn w:val="42"/>
    <w:uiPriority w:val="0"/>
    <w:pPr>
      <w:spacing w:after="240"/>
    </w:pPr>
    <w:rPr>
      <w:sz w:val="30"/>
    </w:rPr>
  </w:style>
  <w:style w:type="paragraph" w:customStyle="1" w:styleId="123">
    <w:name w:val="作者简介"/>
    <w:basedOn w:val="48"/>
    <w:qFormat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4">
    <w:name w:val="highlight"/>
    <w:basedOn w:val="34"/>
    <w:qFormat/>
    <w:uiPriority w:val="0"/>
  </w:style>
  <w:style w:type="paragraph" w:customStyle="1" w:styleId="12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6">
    <w:name w:val="批注文字 Char"/>
    <w:link w:val="15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27">
    <w:name w:val="批注主题 Char"/>
    <w:link w:val="30"/>
    <w:qFormat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8">
    <w:name w:val="Revision"/>
    <w:hidden/>
    <w:semiHidden/>
    <w:qFormat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29">
    <w:name w:val="正文文本 Char"/>
    <w:link w:val="16"/>
    <w:qFormat/>
    <w:uiPriority w:val="0"/>
    <w:rPr>
      <w:rFonts w:ascii="Times New Roman" w:hAnsi="Times New Roman"/>
      <w:b/>
      <w:kern w:val="2"/>
      <w:sz w:val="44"/>
    </w:rPr>
  </w:style>
  <w:style w:type="character" w:customStyle="1" w:styleId="130">
    <w:name w:val="正文文本缩进 Char"/>
    <w:link w:val="17"/>
    <w:qFormat/>
    <w:uiPriority w:val="0"/>
    <w:rPr>
      <w:rFonts w:ascii="Times New Roman" w:hAnsi="Times New Roman"/>
      <w:kern w:val="2"/>
      <w:sz w:val="21"/>
    </w:rPr>
  </w:style>
  <w:style w:type="paragraph" w:customStyle="1" w:styleId="131">
    <w:name w:val="Abstract"/>
    <w:basedOn w:val="80"/>
    <w:next w:val="1"/>
    <w:link w:val="133"/>
    <w:qFormat/>
    <w:uiPriority w:val="0"/>
  </w:style>
  <w:style w:type="paragraph" w:customStyle="1" w:styleId="132">
    <w:name w:val="ABSTRACT"/>
    <w:basedOn w:val="96"/>
    <w:link w:val="135"/>
    <w:qFormat/>
    <w:uiPriority w:val="0"/>
    <w:rPr>
      <w:b w:val="0"/>
    </w:rPr>
  </w:style>
  <w:style w:type="character" w:customStyle="1" w:styleId="133">
    <w:name w:val="Abstract Char"/>
    <w:link w:val="131"/>
    <w:qFormat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4">
    <w:name w:val="reader-word-layer"/>
    <w:basedOn w:val="1"/>
    <w:qFormat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5">
    <w:name w:val="ABSTRACT Char"/>
    <w:link w:val="132"/>
    <w:qFormat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6">
    <w:name w:val="apple-converted-space"/>
    <w:basedOn w:val="34"/>
    <w:qFormat/>
    <w:uiPriority w:val="0"/>
  </w:style>
  <w:style w:type="character" w:customStyle="1" w:styleId="137">
    <w:name w:val="日期 Char"/>
    <w:basedOn w:val="34"/>
    <w:link w:val="19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38">
    <w:name w:val="页脚 Char"/>
    <w:basedOn w:val="34"/>
    <w:link w:val="21"/>
    <w:qFormat/>
    <w:uiPriority w:val="99"/>
    <w:rPr>
      <w:rFonts w:ascii="Times New Roman" w:hAnsi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 textRotate="1"/>
    <customShpInfo spid="_x0000_s4098" textRotate="1"/>
    <customShpInfo spid="_x0000_s4099" textRotate="1"/>
    <customShpInfo spid="_x0000_s4100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B31C-FF38-4305-B2EF-7E4E0D2D8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31</Pages>
  <Words>1474</Words>
  <Characters>8402</Characters>
  <Lines>70</Lines>
  <Paragraphs>19</Paragraphs>
  <TotalTime>0</TotalTime>
  <ScaleCrop>false</ScaleCrop>
  <LinksUpToDate>false</LinksUpToDate>
  <CharactersWithSpaces>9857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均衡</cp:lastModifiedBy>
  <cp:lastPrinted>2008-07-17T03:36:00Z</cp:lastPrinted>
  <dcterms:modified xsi:type="dcterms:W3CDTF">2020-12-07T03:52:18Z</dcterms:modified>
  <dc:subject>模板</dc:subject>
  <dc:title>大连理工大学硕士学位论文格式规范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