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left="0" w:leftChars="0" w:firstLine="0" w:firstLineChars="0"/>
        <w:rPr>
          <w:lang w:eastAsia="zh-CN"/>
        </w:rPr>
      </w:pPr>
      <w:bookmarkStart w:id="53" w:name="_GoBack"/>
      <w:bookmarkEnd w:id="53"/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——两个有序链表序列的交集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>李圣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>1952723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张颖  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rFonts w:ascii="宋体" w:hAnsi="宋体" w:eastAsia="宋体" w:cs="Times New Roman"/>
          <w:sz w:val="21"/>
          <w:lang w:val="en-US" w:eastAsia="en-US" w:bidi="en-US"/>
        </w:rPr>
        <w:sectPr>
          <w:headerReference r:id="rId3" w:type="default"/>
          <w:footerReference r:id="rId5" w:type="default"/>
          <w:headerReference r:id="rId4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  <w:lang w:eastAsia="zh-CN"/>
        </w:rPr>
        <w:t>Tongji Universit</w:t>
      </w:r>
    </w:p>
    <w:sdt>
      <w:sdtPr>
        <w:rPr>
          <w:rFonts w:ascii="宋体" w:hAnsi="宋体" w:eastAsia="宋体" w:cs="Times New Roman"/>
          <w:sz w:val="21"/>
          <w:lang w:val="en-US" w:eastAsia="en-US" w:bidi="en-US"/>
        </w:rPr>
        <w:id w:val="14747830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sz w:val="24"/>
          <w:lang w:val="en-US" w:eastAsia="zh-CN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instrText xml:space="preserve">TOC \o "1-3" \h \u </w:instrText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_Toc12039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_Toc12039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_Toc14284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功能分析</w:t>
          </w:r>
          <w:r>
            <w:tab/>
          </w:r>
          <w:r>
            <w:fldChar w:fldCharType="begin"/>
          </w:r>
          <w:r>
            <w:instrText xml:space="preserve"> PAGEREF _Toc14284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_Toc13788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_Toc13788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_Toc10563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文件结构设计</w:t>
          </w:r>
          <w:r>
            <w:tab/>
          </w:r>
          <w:r>
            <w:fldChar w:fldCharType="begin"/>
          </w:r>
          <w:r>
            <w:instrText xml:space="preserve"> PAGEREF _Toc10563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_Toc8762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成员与函数设计</w:t>
          </w:r>
          <w:r>
            <w:tab/>
          </w:r>
          <w:r>
            <w:fldChar w:fldCharType="begin"/>
          </w:r>
          <w:r>
            <w:instrText xml:space="preserve"> PAGEREF _Toc8762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_Toc10749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_Toc10749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_Toc13867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 </w:t>
          </w:r>
          <w:r>
            <w:rPr>
              <w:rFonts w:hint="eastAsia"/>
              <w:lang w:val="en-US" w:eastAsia="zh-CN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_Toc13867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_Toc29931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向后插入（insert）实现</w:t>
          </w:r>
          <w:r>
            <w:tab/>
          </w:r>
          <w:r>
            <w:fldChar w:fldCharType="begin"/>
          </w:r>
          <w:r>
            <w:instrText xml:space="preserve"> PAGEREF _Toc29931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_Toc26050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 </w:t>
          </w:r>
          <w:r>
            <w:rPr>
              <w:rFonts w:hint="eastAsia"/>
              <w:lang w:val="en-US" w:eastAsia="zh-CN"/>
            </w:rPr>
            <w:t>向后插入流程图</w:t>
          </w:r>
          <w:r>
            <w:tab/>
          </w:r>
          <w:r>
            <w:fldChar w:fldCharType="begin"/>
          </w:r>
          <w:r>
            <w:instrText xml:space="preserve"> PAGEREF _Toc26050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_Toc18221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 </w:t>
          </w:r>
          <w:r>
            <w:rPr>
              <w:rFonts w:hint="eastAsia"/>
              <w:lang w:val="en-US" w:eastAsia="zh-CN"/>
            </w:rPr>
            <w:t>向后插入核心代码</w:t>
          </w:r>
          <w:r>
            <w:tab/>
          </w:r>
          <w:r>
            <w:fldChar w:fldCharType="begin"/>
          </w:r>
          <w:r>
            <w:instrText xml:space="preserve"> PAGEREF _Toc18221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_Toc5513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输入（input）实现</w:t>
          </w:r>
          <w:r>
            <w:tab/>
          </w:r>
          <w:r>
            <w:fldChar w:fldCharType="begin"/>
          </w:r>
          <w:r>
            <w:instrText xml:space="preserve"> PAGEREF _Toc5513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_Toc26446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3.2.1 </w:t>
          </w:r>
          <w:r>
            <w:rPr>
              <w:rFonts w:hint="eastAsia"/>
              <w:lang w:val="en-US" w:eastAsia="zh-CN"/>
            </w:rPr>
            <w:t>输入流程图</w:t>
          </w:r>
          <w:r>
            <w:tab/>
          </w:r>
          <w:r>
            <w:fldChar w:fldCharType="begin"/>
          </w:r>
          <w:r>
            <w:instrText xml:space="preserve"> PAGEREF _Toc26446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_Toc15719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3.2.2 </w:t>
          </w:r>
          <w:r>
            <w:rPr>
              <w:rFonts w:hint="eastAsia"/>
              <w:lang w:val="en-US" w:eastAsia="zh-CN"/>
            </w:rPr>
            <w:t>输入核心代码</w:t>
          </w:r>
          <w:r>
            <w:tab/>
          </w:r>
          <w:r>
            <w:fldChar w:fldCharType="begin"/>
          </w:r>
          <w:r>
            <w:instrText xml:space="preserve"> PAGEREF _Toc15719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_Toc4882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求交集的实现</w:t>
          </w:r>
          <w:r>
            <w:tab/>
          </w:r>
          <w:r>
            <w:fldChar w:fldCharType="begin"/>
          </w:r>
          <w:r>
            <w:instrText xml:space="preserve"> PAGEREF _Toc4882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_Toc7072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3.3.1 </w:t>
          </w:r>
          <w:r>
            <w:rPr>
              <w:rFonts w:hint="eastAsia"/>
              <w:lang w:val="en-US" w:eastAsia="zh-CN"/>
            </w:rPr>
            <w:t>求交集流程图</w:t>
          </w:r>
          <w:r>
            <w:tab/>
          </w:r>
          <w:r>
            <w:fldChar w:fldCharType="begin"/>
          </w:r>
          <w:r>
            <w:instrText xml:space="preserve"> PAGEREF _Toc7072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_Toc28919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3.3.2 </w:t>
          </w:r>
          <w:r>
            <w:rPr>
              <w:rFonts w:hint="eastAsia"/>
              <w:lang w:val="en-US" w:eastAsia="zh-CN"/>
            </w:rPr>
            <w:t>求交集核心代码</w:t>
          </w:r>
          <w:r>
            <w:tab/>
          </w:r>
          <w:r>
            <w:fldChar w:fldCharType="begin"/>
          </w:r>
          <w:r>
            <w:instrText xml:space="preserve"> PAGEREF _Toc28919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_Toc16603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 </w:t>
          </w:r>
          <w:r>
            <w:rPr>
              <w:rFonts w:hint="eastAsia"/>
              <w:lang w:val="en-US" w:eastAsia="zh-CN"/>
            </w:rPr>
            <w:t>总体系统的实现</w:t>
          </w:r>
          <w:r>
            <w:tab/>
          </w:r>
          <w:r>
            <w:fldChar w:fldCharType="begin"/>
          </w:r>
          <w:r>
            <w:instrText xml:space="preserve"> PAGEREF _Toc16603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_Toc19110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3.4.1 </w:t>
          </w:r>
          <w:r>
            <w:rPr>
              <w:rFonts w:hint="eastAsia"/>
              <w:lang w:val="en-US" w:eastAsia="zh-CN"/>
            </w:rPr>
            <w:t>总体系统流程图</w:t>
          </w:r>
          <w:r>
            <w:tab/>
          </w:r>
          <w:r>
            <w:fldChar w:fldCharType="begin"/>
          </w:r>
          <w:r>
            <w:instrText xml:space="preserve"> PAGEREF _Toc19110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_Toc17746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3.4.2 </w:t>
          </w:r>
          <w:r>
            <w:rPr>
              <w:rFonts w:hint="eastAsia"/>
              <w:lang w:val="en-US" w:eastAsia="zh-CN"/>
            </w:rPr>
            <w:t>总体系统核心代码</w:t>
          </w:r>
          <w:r>
            <w:tab/>
          </w:r>
          <w:r>
            <w:fldChar w:fldCharType="begin"/>
          </w:r>
          <w:r>
            <w:instrText xml:space="preserve"> PAGEREF _Toc17746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_Toc16343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3.4.3 </w:t>
          </w:r>
          <w:r>
            <w:rPr>
              <w:rFonts w:hint="eastAsia"/>
              <w:lang w:val="en-US" w:eastAsia="zh-CN"/>
            </w:rPr>
            <w:t>总体系统截屏示例</w:t>
          </w:r>
          <w:r>
            <w:tab/>
          </w:r>
          <w:r>
            <w:fldChar w:fldCharType="begin"/>
          </w:r>
          <w:r>
            <w:instrText xml:space="preserve"> PAGEREF _Toc16343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_Toc14493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 </w:t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_Toc14493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_Toc23933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鲁棒性测试</w:t>
          </w:r>
          <w:r>
            <w:tab/>
          </w:r>
          <w:r>
            <w:fldChar w:fldCharType="begin"/>
          </w:r>
          <w:r>
            <w:instrText xml:space="preserve"> PAGEREF _Toc23933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_Toc10421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正常案例测试</w:t>
          </w:r>
          <w:r>
            <w:tab/>
          </w:r>
          <w:r>
            <w:fldChar w:fldCharType="begin"/>
          </w:r>
          <w:r>
            <w:instrText xml:space="preserve"> PAGEREF _Toc10421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_Toc9015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4.1.2 </w:t>
          </w:r>
          <w:r>
            <w:rPr>
              <w:rFonts w:hint="eastAsia"/>
              <w:lang w:val="en-US" w:eastAsia="zh-CN"/>
            </w:rPr>
            <w:t>负数测试</w:t>
          </w:r>
          <w:r>
            <w:tab/>
          </w:r>
          <w:r>
            <w:fldChar w:fldCharType="begin"/>
          </w:r>
          <w:r>
            <w:instrText xml:space="preserve"> PAGEREF _Toc9015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_Toc16926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4.1.3 </w:t>
          </w:r>
          <w:r>
            <w:rPr>
              <w:rFonts w:hint="eastAsia"/>
              <w:lang w:val="en-US" w:eastAsia="zh-CN"/>
            </w:rPr>
            <w:t>升序测试</w:t>
          </w:r>
          <w:r>
            <w:tab/>
          </w:r>
          <w:r>
            <w:fldChar w:fldCharType="begin"/>
          </w:r>
          <w:r>
            <w:instrText xml:space="preserve"> PAGEREF _Toc16926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_Toc4437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4.1.4 </w:t>
          </w:r>
          <w:r>
            <w:rPr>
              <w:rFonts w:hint="eastAsia"/>
              <w:lang w:val="en-US" w:eastAsia="zh-CN"/>
            </w:rPr>
            <w:t>输入非法测试</w:t>
          </w:r>
          <w:r>
            <w:tab/>
          </w:r>
          <w:r>
            <w:fldChar w:fldCharType="begin"/>
          </w:r>
          <w:r>
            <w:instrText xml:space="preserve"> PAGEREF _Toc4437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86"/>
            <w:tabs>
              <w:tab w:val="left" w:pos="2249"/>
            </w:tabs>
            <w:jc w:val="both"/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sectPr>
              <w:footerReference r:id="rId6" w:type="default"/>
              <w:footerReference r:id="rId7" w:type="even"/>
              <w:pgSz w:w="11906" w:h="16838"/>
              <w:pgMar w:top="1985" w:right="1418" w:bottom="1418" w:left="1418" w:header="1418" w:footer="1134" w:gutter="0"/>
              <w:pgNumType w:fmt="upperRoman" w:start="1"/>
              <w:cols w:space="425" w:num="1"/>
              <w:docGrid w:linePitch="326" w:charSpace="-2048"/>
            </w:sectPr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</w:sdtContent>
    </w:sdt>
    <w:p>
      <w:pPr>
        <w:pStyle w:val="86"/>
        <w:rPr>
          <w:rFonts w:hint="eastAsia"/>
          <w:lang w:eastAsia="zh-CN"/>
        </w:rPr>
      </w:pPr>
    </w:p>
    <w:p>
      <w:pPr>
        <w:pStyle w:val="86"/>
        <w:jc w:val="both"/>
        <w:rPr>
          <w:rFonts w:hint="eastAsia"/>
          <w:lang w:eastAsia="zh-CN"/>
        </w:rPr>
      </w:pP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0" w:name="_Toc2789"/>
      <w:bookmarkStart w:id="1" w:name="_Toc29163"/>
      <w:bookmarkStart w:id="2" w:name="_Toc12039"/>
      <w:r>
        <w:rPr>
          <w:rFonts w:hint="eastAsia"/>
          <w:lang w:val="en-US" w:eastAsia="zh-CN"/>
        </w:rPr>
        <w:t>分析</w:t>
      </w:r>
      <w:bookmarkEnd w:id="0"/>
      <w:bookmarkEnd w:id="1"/>
      <w:bookmarkEnd w:id="2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" w:name="_Toc9372"/>
      <w:bookmarkStart w:id="4" w:name="_Toc7877"/>
      <w:bookmarkStart w:id="5" w:name="_Toc14284"/>
      <w:r>
        <w:rPr>
          <w:rFonts w:hint="eastAsia"/>
          <w:lang w:val="en-US" w:eastAsia="zh-CN"/>
        </w:rPr>
        <w:t>功能分析</w:t>
      </w:r>
      <w:bookmarkEnd w:id="3"/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要求使用链表对两个非降序正序列进行寻找交集。考虑到链表使用的广泛性以及普遍性，觉得开发一个自己的带头结点的双向循环类模板MyList置于MyList.h中。因此，项目除了源文件还包括了一个头文件MyList.h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此外为了熟练使用Linux，该项目使用Linux进行调试开发。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6" w:name="_Toc8350"/>
      <w:bookmarkStart w:id="7" w:name="_Toc21712"/>
      <w:bookmarkStart w:id="8" w:name="_Toc13788"/>
      <w:r>
        <w:rPr>
          <w:rFonts w:hint="eastAsia"/>
          <w:lang w:val="en-US" w:eastAsia="zh-CN"/>
        </w:rPr>
        <w:t>设计</w:t>
      </w:r>
      <w:bookmarkEnd w:id="6"/>
      <w:bookmarkEnd w:id="7"/>
      <w:bookmarkEnd w:id="8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9" w:name="_Toc10563"/>
      <w:r>
        <w:rPr>
          <w:rFonts w:hint="eastAsia"/>
          <w:lang w:val="en-US" w:eastAsia="zh-CN"/>
        </w:rPr>
        <w:t>文件结构设计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考虑到List的使用，该项目包含两个文件，如下：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其中，main.cpp中调用MyList.h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0" w:name="_Toc29794"/>
      <w:bookmarkStart w:id="11" w:name="_Toc2264"/>
      <w:bookmarkStart w:id="12" w:name="_Toc8762"/>
      <w:r>
        <w:rPr>
          <w:rFonts w:hint="eastAsia"/>
          <w:lang w:val="en-US" w:eastAsia="zh-CN"/>
        </w:rPr>
        <w:t>成员与函数设计</w:t>
      </w:r>
      <w:bookmarkEnd w:id="10"/>
      <w:bookmarkEnd w:id="11"/>
      <w:bookmarkEnd w:id="12"/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MyListNode类：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template&lt;typename val_type&gt;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using node = MyListNode;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ind w:firstLine="482"/>
        <w:rPr>
          <w:rFonts w:hint="default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val_type _val;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node* _prev;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node* _next;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deleteAll(node* head)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//删除后续所有节点</w:t>
      </w:r>
    </w:p>
    <w:p>
      <w:pPr>
        <w:rPr>
          <w:rFonts w:hint="default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MyListNode()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MyListNode(const node&amp; node)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MyListNode(const val_type&amp; val)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~MyListNode()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node* prev()const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node* next()const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MyListIterator类：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template&lt;typename node_type, typename val_type&gt;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iterator = MyListIterator;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node = node_type;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pointer = node_type*;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reference = val_type&amp;;</w:t>
      </w:r>
    </w:p>
    <w:p>
      <w:pPr>
        <w:rPr>
          <w:rFonts w:hint="eastAsia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pointer _ptr;</w:t>
      </w:r>
    </w:p>
    <w:p>
      <w:pPr>
        <w:rPr>
          <w:rFonts w:hint="eastAsia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MyListIterator(pointer ptr = nullptr)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bool operator==(const iterator&amp; it)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bool operator!=(const iterator&amp; it)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iterator&amp; operator++()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iterator&amp; operator++(int)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iterator&amp; operator--()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iterator&amp; operator--(int)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reference operator*()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pointer operator-&gt;()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MyList类：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list = MyList;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node = MyListNode&lt;val_type&gt;;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MyListIterator&lt;node, val_type&gt;;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_length;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node* _head;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node* _tail;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//构造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MyList();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MyList(MyList&lt;val_type&gt;&amp; l2)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//析构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~MyList()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begin()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end()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//清空表，留头节点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clear()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//长度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length()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size()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insert(iterator position, const val_type&amp; val)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remove(iterator position)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push_back(const val_type&amp; val)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pop_back()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list&amp; operator= (list&amp; l2);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list&amp; operator= (list&amp;&amp; l2)</w:t>
      </w:r>
      <w:r>
        <w:rPr>
          <w:rFonts w:hint="eastAsia"/>
          <w:szCs w:val="22"/>
          <w:lang w:val="en-US" w:eastAsia="zh-CN"/>
        </w:rPr>
        <w:t>;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3" w:name="_Toc14302"/>
      <w:bookmarkStart w:id="14" w:name="_Toc16277"/>
      <w:bookmarkStart w:id="15" w:name="_Toc10749"/>
      <w:r>
        <w:rPr>
          <w:rFonts w:hint="eastAsia"/>
          <w:lang w:val="en-US" w:eastAsia="zh-CN"/>
        </w:rPr>
        <w:t>系统设计</w:t>
      </w:r>
      <w:bookmarkEnd w:id="13"/>
      <w:bookmarkEnd w:id="14"/>
      <w:bookmarkEnd w:id="15"/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函数：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cinFail()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input(MyList&lt;long long&gt; &amp;list)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MyList&lt;long long&gt; intersection(MyList&lt;long long&gt; l1, MyList&lt;long long&gt; l2)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在main函数中调用这几个函数以实现功能。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6" w:name="_Toc14800"/>
      <w:bookmarkStart w:id="17" w:name="_Toc10389"/>
      <w:bookmarkStart w:id="18" w:name="_Toc13867"/>
      <w:r>
        <w:rPr>
          <w:rFonts w:hint="eastAsia"/>
          <w:lang w:val="en-US" w:eastAsia="zh-CN"/>
        </w:rPr>
        <w:t>实现</w:t>
      </w:r>
      <w:bookmarkEnd w:id="16"/>
      <w:bookmarkEnd w:id="17"/>
      <w:bookmarkEnd w:id="18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9" w:name="_Toc14572"/>
      <w:bookmarkStart w:id="20" w:name="_Toc19055"/>
      <w:bookmarkStart w:id="21" w:name="_Toc29931"/>
      <w:r>
        <w:rPr>
          <w:rFonts w:hint="eastAsia"/>
          <w:lang w:val="en-US" w:eastAsia="zh-CN"/>
        </w:rPr>
        <w:t>向后插入（insert）实现</w:t>
      </w:r>
      <w:bookmarkEnd w:id="19"/>
      <w:bookmarkEnd w:id="20"/>
      <w:bookmarkEnd w:id="21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2" w:name="_Toc26050"/>
      <w:r>
        <w:rPr>
          <w:rFonts w:hint="eastAsia"/>
          <w:lang w:val="en-US" w:eastAsia="zh-CN"/>
        </w:rPr>
        <w:t>向后插入流程图</w:t>
      </w:r>
      <w:bookmarkEnd w:id="22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42105" cy="5983605"/>
            <wp:effectExtent l="0" t="0" r="3175" b="5715"/>
            <wp:docPr id="1" name="图片 1" descr="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ser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3" w:name="_Toc18221"/>
      <w:r>
        <w:rPr>
          <w:rFonts w:hint="eastAsia"/>
          <w:lang w:val="en-US" w:eastAsia="zh-CN"/>
        </w:rPr>
        <w:t>向后插入核心代码</w:t>
      </w:r>
      <w:bookmarkEnd w:id="23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32860" cy="22098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4" w:name="_Toc30075"/>
      <w:bookmarkStart w:id="25" w:name="_Toc13157"/>
      <w:bookmarkStart w:id="26" w:name="_Toc5513"/>
      <w:r>
        <w:rPr>
          <w:rFonts w:hint="eastAsia"/>
          <w:lang w:val="en-US" w:eastAsia="zh-CN"/>
        </w:rPr>
        <w:t>输入（input）实现</w:t>
      </w:r>
      <w:bookmarkEnd w:id="24"/>
      <w:bookmarkEnd w:id="25"/>
      <w:bookmarkEnd w:id="26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7" w:name="_Toc26446"/>
      <w:r>
        <w:rPr>
          <w:rFonts w:hint="eastAsia"/>
          <w:lang w:val="en-US" w:eastAsia="zh-CN"/>
        </w:rPr>
        <w:t>输入流程图</w:t>
      </w:r>
      <w:bookmarkEnd w:id="27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50440" cy="4453255"/>
            <wp:effectExtent l="0" t="0" r="5080" b="12065"/>
            <wp:docPr id="3" name="图片 3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npu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8" w:name="_Toc15719"/>
      <w:r>
        <w:rPr>
          <w:rFonts w:hint="eastAsia"/>
          <w:lang w:val="en-US" w:eastAsia="zh-CN"/>
        </w:rPr>
        <w:t>输入核心代码</w:t>
      </w:r>
      <w:bookmarkEnd w:id="28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0940" cy="43815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9" w:name="_Toc25928"/>
      <w:bookmarkStart w:id="30" w:name="_Toc19556"/>
      <w:bookmarkStart w:id="31" w:name="_Toc4882"/>
      <w:r>
        <w:rPr>
          <w:rFonts w:hint="eastAsia"/>
          <w:lang w:val="en-US" w:eastAsia="zh-CN"/>
        </w:rPr>
        <w:t>求交集的实现</w:t>
      </w:r>
      <w:bookmarkEnd w:id="29"/>
      <w:bookmarkEnd w:id="30"/>
      <w:bookmarkEnd w:id="31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2" w:name="_Toc7072"/>
      <w:r>
        <w:rPr>
          <w:rFonts w:hint="eastAsia"/>
          <w:lang w:val="en-US" w:eastAsia="zh-CN"/>
        </w:rPr>
        <w:t>求交集流程图</w:t>
      </w:r>
      <w:bookmarkEnd w:id="32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3210" cy="6565265"/>
            <wp:effectExtent l="0" t="0" r="6350" b="3175"/>
            <wp:docPr id="5" name="图片 5" descr="交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交集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3" w:name="_Toc28919"/>
      <w:r>
        <w:rPr>
          <w:rFonts w:hint="eastAsia"/>
          <w:lang w:val="en-US" w:eastAsia="zh-CN"/>
        </w:rPr>
        <w:t>求交集核心代码</w:t>
      </w:r>
      <w:bookmarkEnd w:id="33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09260" cy="327660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4" w:name="_Toc16567"/>
      <w:bookmarkStart w:id="35" w:name="_Toc11458"/>
      <w:bookmarkStart w:id="36" w:name="_Toc16603"/>
      <w:r>
        <w:rPr>
          <w:rFonts w:hint="eastAsia"/>
          <w:lang w:val="en-US" w:eastAsia="zh-CN"/>
        </w:rPr>
        <w:t>总体系统的实现</w:t>
      </w:r>
      <w:bookmarkEnd w:id="34"/>
      <w:bookmarkEnd w:id="35"/>
      <w:bookmarkEnd w:id="36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7" w:name="_Toc19110"/>
      <w:r>
        <w:rPr>
          <w:rFonts w:hint="eastAsia"/>
          <w:lang w:val="en-US" w:eastAsia="zh-CN"/>
        </w:rPr>
        <w:t>总体系统流程图</w:t>
      </w:r>
      <w:bookmarkEnd w:id="37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2105" cy="6881495"/>
            <wp:effectExtent l="0" t="0" r="8255" b="6985"/>
            <wp:docPr id="7" name="图片 7" descr="总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总体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8" w:name="_Toc17746"/>
      <w:r>
        <w:rPr>
          <w:rFonts w:hint="eastAsia"/>
          <w:lang w:val="en-US" w:eastAsia="zh-CN"/>
        </w:rPr>
        <w:t>总体系统核心代码</w:t>
      </w:r>
      <w:bookmarkEnd w:id="38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08960" cy="387096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9" w:name="_Toc16343"/>
      <w:r>
        <w:rPr>
          <w:rFonts w:hint="eastAsia"/>
          <w:lang w:val="en-US" w:eastAsia="zh-CN"/>
        </w:rPr>
        <w:t>总体系统截屏示例</w:t>
      </w:r>
      <w:bookmarkEnd w:id="39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44140" cy="502920"/>
            <wp:effectExtent l="0" t="0" r="762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0" w:name="_Toc26048"/>
      <w:bookmarkStart w:id="41" w:name="_Toc16606"/>
      <w:bookmarkStart w:id="42" w:name="_Toc14493"/>
      <w:r>
        <w:rPr>
          <w:rFonts w:hint="eastAsia"/>
          <w:lang w:val="en-US" w:eastAsia="zh-CN"/>
        </w:rPr>
        <w:t>测试</w:t>
      </w:r>
      <w:bookmarkEnd w:id="40"/>
      <w:bookmarkEnd w:id="41"/>
      <w:bookmarkEnd w:id="42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3" w:name="_Toc27744"/>
      <w:bookmarkStart w:id="44" w:name="_Toc23933"/>
      <w:r>
        <w:rPr>
          <w:rFonts w:hint="eastAsia"/>
          <w:lang w:val="en-US" w:eastAsia="zh-CN"/>
        </w:rPr>
        <w:t>鲁棒性测试</w:t>
      </w:r>
      <w:bookmarkEnd w:id="43"/>
      <w:bookmarkEnd w:id="44"/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45" w:name="_Toc25263"/>
      <w:bookmarkStart w:id="46" w:name="_Toc10421"/>
      <w:r>
        <w:rPr>
          <w:rFonts w:hint="eastAsia"/>
          <w:lang w:val="en-US" w:eastAsia="zh-CN"/>
        </w:rPr>
        <w:t>正常案例测试</w:t>
      </w:r>
      <w:bookmarkEnd w:id="45"/>
      <w:bookmarkEnd w:id="46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一般情况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272540" cy="472440"/>
            <wp:effectExtent l="0" t="0" r="762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</w:rPr>
        <w:t>交集</w:t>
      </w:r>
      <w:r>
        <w:t>为空的情况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104900" cy="472440"/>
            <wp:effectExtent l="0" t="0" r="762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</w:rPr>
        <w:t>完全</w:t>
      </w:r>
      <w:r>
        <w:t>相交的情况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104900" cy="518160"/>
            <wp:effectExtent l="0" t="0" r="762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</w:rPr>
        <w:t>其中</w:t>
      </w:r>
      <w:r>
        <w:t>一个序列</w:t>
      </w:r>
      <w:r>
        <w:rPr>
          <w:rFonts w:hint="eastAsia"/>
        </w:rPr>
        <w:t>完全属于</w:t>
      </w:r>
      <w:r>
        <w:t>交集的情况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333500" cy="472440"/>
            <wp:effectExtent l="0" t="0" r="762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</w:rPr>
        <w:t>其中</w:t>
      </w:r>
      <w:r>
        <w:t>一个序列为空</w:t>
      </w:r>
      <w:r>
        <w:rPr>
          <w:rFonts w:hint="eastAsia"/>
        </w:rPr>
        <w:t>的</w:t>
      </w:r>
      <w:r>
        <w:t>情况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64920" cy="480060"/>
            <wp:effectExtent l="0" t="0" r="0" b="762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7" w:name="_Toc2243"/>
      <w:bookmarkStart w:id="48" w:name="_Toc9015"/>
      <w:r>
        <w:rPr>
          <w:rFonts w:hint="eastAsia"/>
          <w:lang w:val="en-US" w:eastAsia="zh-CN"/>
        </w:rPr>
        <w:t>负数测试</w:t>
      </w:r>
      <w:bookmarkEnd w:id="47"/>
      <w:bookmarkEnd w:id="48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输入非-1的负数。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</w:t>
      </w:r>
      <w:r>
        <w:rPr>
          <w:rFonts w:hint="eastAsia"/>
          <w:lang w:val="en-US" w:eastAsia="zh-CN"/>
        </w:rPr>
        <w:t>并直接退出程序</w:t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73580" cy="472440"/>
            <wp:effectExtent l="0" t="0" r="762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49" w:name="_Toc2011"/>
      <w:bookmarkStart w:id="50" w:name="_Toc16926"/>
      <w:r>
        <w:rPr>
          <w:rFonts w:hint="eastAsia"/>
          <w:lang w:val="en-US" w:eastAsia="zh-CN"/>
        </w:rPr>
        <w:t>升序测试</w:t>
      </w:r>
      <w:bookmarkEnd w:id="49"/>
      <w:bookmarkEnd w:id="50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序列不是非降序。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</w:t>
      </w:r>
      <w:r>
        <w:rPr>
          <w:rFonts w:hint="eastAsia"/>
          <w:lang w:val="en-US" w:eastAsia="zh-CN"/>
        </w:rPr>
        <w:t>并直接退出程序</w:t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68780" cy="51054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51" w:name="_Toc26511"/>
      <w:bookmarkStart w:id="52" w:name="_Toc4437"/>
      <w:r>
        <w:rPr>
          <w:rFonts w:hint="eastAsia"/>
          <w:lang w:val="en-US" w:eastAsia="zh-CN"/>
        </w:rPr>
        <w:t>输入非法测试</w:t>
      </w:r>
      <w:bookmarkEnd w:id="51"/>
      <w:bookmarkEnd w:id="52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输入非法或超出long long界限。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</w:t>
      </w:r>
      <w:r>
        <w:rPr>
          <w:rFonts w:hint="eastAsia"/>
          <w:lang w:val="en-US" w:eastAsia="zh-CN"/>
        </w:rPr>
        <w:t>并直接退出程序</w:t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706880" cy="33528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37760" cy="342900"/>
            <wp:effectExtent l="0" t="0" r="0" b="762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8" w:type="default"/>
      <w:footerReference r:id="rId9" w:type="even"/>
      <w:pgSz w:w="11906" w:h="16838"/>
      <w:pgMar w:top="1985" w:right="1418" w:bottom="1418" w:left="1418" w:header="1418" w:footer="1134" w:gutter="0"/>
      <w:pgNumType w:fmt="decimal"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rFonts w:hint="default" w:eastAsia="宋体"/>
        <w:lang w:val="en-US" w:eastAsia="zh-CN"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  <w:jc w:val="center"/>
      <w:rPr>
        <w:rFonts w:hint="eastAsia" w:eastAsia="宋体"/>
        <w:lang w:eastAsia="zh-CN"/>
      </w:rPr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100" o:spid="_x0000_s4100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23AB1"/>
    <w:multiLevelType w:val="multilevel"/>
    <w:tmpl w:val="F9523AB1"/>
    <w:lvl w:ilvl="0" w:tentative="0">
      <w:start w:val="1"/>
      <w:numFmt w:val="decimal"/>
      <w:pStyle w:val="2"/>
      <w:lvlText w:val="%1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6"/>
      </w:rPr>
    </w:lvl>
    <w:lvl w:ilvl="1" w:tentative="0">
      <w:start w:val="1"/>
      <w:numFmt w:val="decimal"/>
      <w:pStyle w:val="3"/>
      <w:lvlText w:val="%1.%2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2"/>
      </w:rPr>
    </w:lvl>
    <w:lvl w:ilvl="2" w:tentative="0">
      <w:start w:val="1"/>
      <w:numFmt w:val="decimal"/>
      <w:pStyle w:val="4"/>
      <w:lvlText w:val="%1.%2.%3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61F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15D8592D"/>
    <w:rsid w:val="188C00C4"/>
    <w:rsid w:val="26817680"/>
    <w:rsid w:val="269B3A70"/>
    <w:rsid w:val="2F0B6D8C"/>
    <w:rsid w:val="34513F56"/>
    <w:rsid w:val="3ED13D8E"/>
    <w:rsid w:val="3FD74DF8"/>
    <w:rsid w:val="44D7188D"/>
    <w:rsid w:val="524704F2"/>
    <w:rsid w:val="60956759"/>
    <w:rsid w:val="637162E6"/>
    <w:rsid w:val="6510622D"/>
    <w:rsid w:val="6C1E0778"/>
    <w:rsid w:val="71302D1B"/>
    <w:rsid w:val="7A6E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numPr>
        <w:ilvl w:val="0"/>
        <w:numId w:val="1"/>
      </w:numPr>
      <w:spacing w:afterLines="100" w:line="360" w:lineRule="auto"/>
      <w:ind w:left="420" w:hanging="42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numPr>
        <w:ilvl w:val="1"/>
        <w:numId w:val="1"/>
      </w:numPr>
      <w:spacing w:beforeLines="50" w:line="360" w:lineRule="auto"/>
      <w:ind w:left="420" w:hanging="42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numPr>
        <w:ilvl w:val="2"/>
        <w:numId w:val="1"/>
      </w:numPr>
      <w:spacing w:beforeLines="50" w:line="360" w:lineRule="auto"/>
      <w:ind w:left="420" w:hanging="42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numPr>
        <w:ilvl w:val="3"/>
        <w:numId w:val="1"/>
      </w:numPr>
      <w:spacing w:before="240" w:after="60"/>
      <w:ind w:left="864" w:hanging="864" w:firstLineChars="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numPr>
        <w:ilvl w:val="4"/>
        <w:numId w:val="1"/>
      </w:numPr>
      <w:spacing w:before="240" w:after="60"/>
      <w:ind w:left="1008" w:hanging="1008" w:firstLineChars="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numPr>
        <w:ilvl w:val="5"/>
        <w:numId w:val="1"/>
      </w:numPr>
      <w:spacing w:before="240" w:after="60"/>
      <w:ind w:left="1151" w:hanging="1151" w:firstLineChars="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numPr>
        <w:ilvl w:val="6"/>
        <w:numId w:val="1"/>
      </w:numPr>
      <w:spacing w:before="240" w:after="60"/>
      <w:ind w:left="1296" w:hanging="1296" w:firstLineChars="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numPr>
        <w:ilvl w:val="7"/>
        <w:numId w:val="1"/>
      </w:numPr>
      <w:spacing w:before="240" w:after="60"/>
      <w:ind w:left="1440" w:hanging="1440" w:firstLineChars="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numPr>
        <w:ilvl w:val="8"/>
        <w:numId w:val="1"/>
      </w:numPr>
      <w:spacing w:before="240" w:after="60"/>
      <w:ind w:left="1583" w:hanging="1583" w:firstLineChars="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  <customShpInfo spid="_x0000_s4098" textRotate="1"/>
    <customShpInfo spid="_x0000_s4099" textRotate="1"/>
    <customShpInfo spid="_x0000_s410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均衡</cp:lastModifiedBy>
  <cp:lastPrinted>2008-07-17T03:36:00Z</cp:lastPrinted>
  <dcterms:modified xsi:type="dcterms:W3CDTF">2020-12-07T11:44:37Z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