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ind w:left="0" w:leftChars="0" w:firstLine="0" w:firstLineChars="0"/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ascii="TypeLand 康熙字典體" w:hAnsi="TypeLand 康熙字典體" w:eastAsiaTheme="minorEastAsia"/>
          <w:lang w:eastAsia="zh-CN"/>
        </w:rPr>
      </w:pPr>
      <w:r>
        <w:rPr>
          <w:rFonts w:hint="eastAsia"/>
          <w:lang w:eastAsia="zh-CN"/>
        </w:rPr>
        <w:t xml:space="preserve">        ——勇闯迷宫游戏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</w:t>
      </w:r>
      <w:r>
        <w:rPr>
          <w:rFonts w:hint="eastAsia" w:ascii="宋体" w:hAnsi="宋体"/>
          <w:u w:val="single"/>
          <w:lang w:val="en-US" w:eastAsia="zh-CN"/>
        </w:rPr>
        <w:t>李圣</w:t>
      </w:r>
      <w:r>
        <w:rPr>
          <w:rFonts w:hint="eastAsia" w:ascii="宋体" w:hAnsi="宋体"/>
          <w:u w:val="single"/>
          <w:lang w:eastAsia="zh-CN"/>
        </w:rPr>
        <w:t xml:space="preserve">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</w:t>
      </w:r>
      <w:r>
        <w:rPr>
          <w:rFonts w:hint="eastAsia" w:ascii="宋体" w:hAnsi="宋体"/>
          <w:u w:val="single"/>
          <w:lang w:val="en-US" w:eastAsia="zh-CN"/>
        </w:rPr>
        <w:t>1952723</w:t>
      </w:r>
      <w:r>
        <w:rPr>
          <w:rFonts w:hint="eastAsia" w:ascii="宋体" w:hAnsi="宋体"/>
          <w:u w:val="single"/>
          <w:lang w:eastAsia="zh-CN"/>
        </w:rPr>
        <w:t xml:space="preserve">      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张颖     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rFonts w:ascii="宋体" w:hAnsi="宋体" w:eastAsia="宋体" w:cs="Times New Roman"/>
          <w:sz w:val="21"/>
          <w:lang w:val="en-US" w:eastAsia="en-US" w:bidi="en-US"/>
        </w:rPr>
        <w:sectPr>
          <w:headerReference r:id="rId3" w:type="default"/>
          <w:footerReference r:id="rId5" w:type="default"/>
          <w:headerReference r:id="rId4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  <w:r>
        <w:rPr>
          <w:rFonts w:hint="eastAsia"/>
          <w:lang w:eastAsia="zh-CN"/>
        </w:rPr>
        <w:t>Tongji Universit</w:t>
      </w:r>
    </w:p>
    <w:sdt>
      <w:sdtPr>
        <w:rPr>
          <w:rFonts w:ascii="宋体" w:hAnsi="宋体" w:eastAsia="宋体" w:cs="Times New Roman"/>
          <w:sz w:val="21"/>
          <w:lang w:val="en-US" w:eastAsia="en-US" w:bidi="en-US"/>
        </w:rPr>
        <w:id w:val="147478303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sz w:val="24"/>
          <w:lang w:val="en-US" w:eastAsia="zh-CN" w:bidi="en-U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instrText xml:space="preserve">TOC \o "1-3" \h \u </w:instrText>
          </w: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_Toc16571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_Toc16571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_Toc17935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功能分析</w:t>
          </w:r>
          <w:r>
            <w:tab/>
          </w:r>
          <w:r>
            <w:fldChar w:fldCharType="begin"/>
          </w:r>
          <w:r>
            <w:instrText xml:space="preserve"> PAGEREF _Toc17935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_Toc5909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 </w:t>
          </w:r>
          <w:r>
            <w:rPr>
              <w:rFonts w:hint="eastAsia"/>
              <w:lang w:val="en-US" w:eastAsia="zh-CN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_Toc5909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_Toc24365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文件结构设计</w:t>
          </w:r>
          <w:r>
            <w:tab/>
          </w:r>
          <w:r>
            <w:fldChar w:fldCharType="begin"/>
          </w:r>
          <w:r>
            <w:instrText xml:space="preserve"> PAGEREF _Toc24365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_Toc31446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数据结构设计</w:t>
          </w:r>
          <w:r>
            <w:tab/>
          </w:r>
          <w:r>
            <w:fldChar w:fldCharType="begin"/>
          </w:r>
          <w:r>
            <w:instrText xml:space="preserve"> PAGEREF _Toc31446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_Toc7101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 </w:t>
          </w:r>
          <w:r>
            <w:rPr>
              <w:rFonts w:hint="eastAsia"/>
              <w:lang w:val="en-US" w:eastAsia="zh-CN"/>
            </w:rPr>
            <w:t>类结构设计</w:t>
          </w:r>
          <w:r>
            <w:tab/>
          </w:r>
          <w:r>
            <w:fldChar w:fldCharType="begin"/>
          </w:r>
          <w:r>
            <w:instrText xml:space="preserve"> PAGEREF _Toc7101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_Toc11865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2.4 </w:t>
          </w:r>
          <w:r>
            <w:rPr>
              <w:rFonts w:hint="eastAsia"/>
              <w:lang w:val="en-US" w:eastAsia="zh-CN"/>
            </w:rPr>
            <w:t>成员与函数设计</w:t>
          </w:r>
          <w:r>
            <w:tab/>
          </w:r>
          <w:r>
            <w:fldChar w:fldCharType="begin"/>
          </w:r>
          <w:r>
            <w:instrText xml:space="preserve"> PAGEREF _Toc11865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_Toc25536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 </w:t>
          </w:r>
          <w:r>
            <w:rPr>
              <w:rFonts w:hint="eastAsia"/>
              <w:lang w:val="en-US" w:eastAsia="zh-CN"/>
            </w:rPr>
            <w:t>实现</w:t>
          </w:r>
          <w:r>
            <w:tab/>
          </w:r>
          <w:r>
            <w:fldChar w:fldCharType="begin"/>
          </w:r>
          <w:r>
            <w:instrText xml:space="preserve"> PAGEREF _Toc25536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_Toc21576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寻路功能的实现</w:t>
          </w:r>
          <w:r>
            <w:tab/>
          </w:r>
          <w:r>
            <w:fldChar w:fldCharType="begin"/>
          </w:r>
          <w:r>
            <w:instrText xml:space="preserve"> PAGEREF _Toc21576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_Toc1831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 </w:t>
          </w:r>
          <w:r>
            <w:rPr>
              <w:rFonts w:hint="eastAsia"/>
              <w:lang w:val="en-US" w:eastAsia="zh-CN"/>
            </w:rPr>
            <w:t>寻路功能流程图</w:t>
          </w:r>
          <w:r>
            <w:tab/>
          </w:r>
          <w:r>
            <w:fldChar w:fldCharType="begin"/>
          </w:r>
          <w:r>
            <w:instrText xml:space="preserve"> PAGEREF _Toc1831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_Toc32024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 </w:t>
          </w:r>
          <w:r>
            <w:rPr>
              <w:rFonts w:hint="eastAsia"/>
              <w:lang w:val="en-US" w:eastAsia="zh-CN"/>
            </w:rPr>
            <w:t>寻路功能核心代码</w:t>
          </w:r>
          <w:r>
            <w:tab/>
          </w:r>
          <w:r>
            <w:fldChar w:fldCharType="begin"/>
          </w:r>
          <w:r>
            <w:instrText xml:space="preserve"> PAGEREF _Toc32024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_Toc23501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3.1.3 </w:t>
          </w:r>
          <w:r>
            <w:rPr>
              <w:rFonts w:hint="eastAsia"/>
              <w:lang w:val="en-US" w:eastAsia="zh-CN"/>
            </w:rPr>
            <w:t>寻路功能截屏示例</w:t>
          </w:r>
          <w:r>
            <w:tab/>
          </w:r>
          <w:r>
            <w:fldChar w:fldCharType="begin"/>
          </w:r>
          <w:r>
            <w:instrText xml:space="preserve"> PAGEREF _Toc23501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_Toc31109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 </w:t>
          </w:r>
          <w:r>
            <w:rPr>
              <w:rFonts w:hint="eastAsia"/>
              <w:lang w:val="en-US" w:eastAsia="zh-CN"/>
            </w:rPr>
            <w:t>总体系统的实现</w:t>
          </w:r>
          <w:r>
            <w:tab/>
          </w:r>
          <w:r>
            <w:fldChar w:fldCharType="begin"/>
          </w:r>
          <w:r>
            <w:instrText xml:space="preserve"> PAGEREF _Toc31109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_Toc16519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3.2.1 </w:t>
          </w:r>
          <w:r>
            <w:rPr>
              <w:rFonts w:hint="eastAsia"/>
              <w:lang w:val="en-US" w:eastAsia="zh-CN"/>
            </w:rPr>
            <w:t>总体系统流程图</w:t>
          </w:r>
          <w:r>
            <w:tab/>
          </w:r>
          <w:r>
            <w:fldChar w:fldCharType="begin"/>
          </w:r>
          <w:r>
            <w:instrText xml:space="preserve"> PAGEREF _Toc16519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_Toc25077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3.2.2 </w:t>
          </w:r>
          <w:r>
            <w:rPr>
              <w:rFonts w:hint="eastAsia"/>
              <w:lang w:val="en-US" w:eastAsia="zh-CN"/>
            </w:rPr>
            <w:t>总体系统核心代码</w:t>
          </w:r>
          <w:r>
            <w:tab/>
          </w:r>
          <w:r>
            <w:fldChar w:fldCharType="begin"/>
          </w:r>
          <w:r>
            <w:instrText xml:space="preserve"> PAGEREF _Toc25077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_Toc21882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3.2.3 </w:t>
          </w:r>
          <w:r>
            <w:rPr>
              <w:rFonts w:hint="eastAsia"/>
              <w:lang w:val="en-US" w:eastAsia="zh-CN"/>
            </w:rPr>
            <w:t>总体系统截屏示例</w:t>
          </w:r>
          <w:r>
            <w:tab/>
          </w:r>
          <w:r>
            <w:fldChar w:fldCharType="begin"/>
          </w:r>
          <w:r>
            <w:instrText xml:space="preserve"> PAGEREF _Toc21882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_Toc489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 </w:t>
          </w:r>
          <w:r>
            <w:rPr>
              <w:rFonts w:hint="eastAsia"/>
              <w:lang w:val="en-US" w:eastAsia="zh-CN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_Toc489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_Toc31829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鲁棒性测试</w:t>
          </w:r>
          <w:r>
            <w:tab/>
          </w:r>
          <w:r>
            <w:fldChar w:fldCharType="begin"/>
          </w:r>
          <w:r>
            <w:instrText xml:space="preserve"> PAGEREF _Toc31829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_Toc4059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4.1.1 </w:t>
          </w:r>
          <w:r>
            <w:rPr>
              <w:rFonts w:hint="eastAsia"/>
              <w:lang w:val="en-US" w:eastAsia="zh-CN"/>
            </w:rPr>
            <w:t>正常案例测试</w:t>
          </w:r>
          <w:r>
            <w:tab/>
          </w:r>
          <w:r>
            <w:fldChar w:fldCharType="begin"/>
          </w:r>
          <w:r>
            <w:instrText xml:space="preserve"> PAGEREF _Toc4059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_Toc1822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4.1.2 </w:t>
          </w:r>
          <w:r>
            <w:rPr>
              <w:rFonts w:hint="eastAsia"/>
              <w:lang w:val="en-US" w:eastAsia="zh-CN"/>
            </w:rPr>
            <w:t>路径不存在测试</w:t>
          </w:r>
          <w:r>
            <w:tab/>
          </w:r>
          <w:r>
            <w:fldChar w:fldCharType="begin"/>
          </w:r>
          <w:r>
            <w:instrText xml:space="preserve"> PAGEREF _Toc1822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86"/>
            <w:tabs>
              <w:tab w:val="left" w:pos="2249"/>
            </w:tabs>
            <w:jc w:val="both"/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sectPr>
              <w:footerReference r:id="rId6" w:type="default"/>
              <w:footerReference r:id="rId7" w:type="even"/>
              <w:pgSz w:w="11906" w:h="16838"/>
              <w:pgMar w:top="1985" w:right="1418" w:bottom="1418" w:left="1418" w:header="1418" w:footer="1134" w:gutter="0"/>
              <w:pgNumType w:fmt="upperRoman" w:start="1"/>
              <w:cols w:space="425" w:num="1"/>
              <w:docGrid w:linePitch="326" w:charSpace="-2048"/>
            </w:sectPr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</w:sdtContent>
    </w:sdt>
    <w:p>
      <w:pPr>
        <w:pStyle w:val="86"/>
        <w:rPr>
          <w:rFonts w:hint="eastAsia"/>
          <w:lang w:eastAsia="zh-CN"/>
        </w:rPr>
      </w:pPr>
    </w:p>
    <w:p>
      <w:pPr>
        <w:pStyle w:val="86"/>
        <w:jc w:val="both"/>
        <w:rPr>
          <w:rFonts w:hint="eastAsia"/>
          <w:lang w:eastAsia="zh-CN"/>
        </w:rPr>
      </w:pP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0" w:name="_Toc16571"/>
      <w:bookmarkStart w:id="1" w:name="_Toc2789"/>
      <w:bookmarkStart w:id="2" w:name="_Toc29163"/>
      <w:r>
        <w:rPr>
          <w:rFonts w:hint="eastAsia"/>
          <w:lang w:val="en-US" w:eastAsia="zh-CN"/>
        </w:rPr>
        <w:t>分析</w:t>
      </w:r>
      <w:bookmarkEnd w:id="0"/>
      <w:bookmarkEnd w:id="1"/>
      <w:bookmarkEnd w:id="2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" w:name="_Toc7877"/>
      <w:bookmarkStart w:id="4" w:name="_Toc9372"/>
      <w:bookmarkStart w:id="5" w:name="_Toc17935"/>
      <w:r>
        <w:rPr>
          <w:rFonts w:hint="eastAsia"/>
          <w:lang w:val="en-US" w:eastAsia="zh-CN"/>
        </w:rPr>
        <w:t>功能分析</w:t>
      </w:r>
      <w:bookmarkEnd w:id="3"/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拟在Linux系统内设计一个程序，根据题意</w:t>
      </w:r>
      <w:r>
        <w:rPr>
          <w:rFonts w:hint="eastAsia"/>
          <w:lang w:eastAsia="zh-CN"/>
        </w:rPr>
        <w:t>至少应该具有</w:t>
      </w:r>
      <w:r>
        <w:rPr>
          <w:rFonts w:hint="eastAsia"/>
          <w:lang w:val="en-US" w:eastAsia="zh-CN"/>
        </w:rPr>
        <w:t>以下基本功能：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根据地图以及所给的起点终点进行寻路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具有回溯功能，一条路不通时可以回到上一个地方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寻路完成后能对路径进行输出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未找到路径时进行提示</w:t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6" w:name="_Toc21712"/>
      <w:bookmarkStart w:id="7" w:name="_Toc8350"/>
      <w:bookmarkStart w:id="8" w:name="_Toc5909"/>
      <w:r>
        <w:rPr>
          <w:rFonts w:hint="eastAsia"/>
          <w:lang w:val="en-US" w:eastAsia="zh-CN"/>
        </w:rPr>
        <w:t>设计</w:t>
      </w:r>
      <w:bookmarkEnd w:id="6"/>
      <w:bookmarkEnd w:id="7"/>
      <w:bookmarkEnd w:id="8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9" w:name="_Toc24365"/>
      <w:r>
        <w:rPr>
          <w:rFonts w:hint="eastAsia"/>
          <w:lang w:val="en-US" w:eastAsia="zh-CN"/>
        </w:rPr>
        <w:t>文件结构设计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该项目包含两个文件，如下：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MyVector.h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其中main.cpp是主程序，且main.cpp调用了MyVector.h</w:t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0" w:name="_Toc31446"/>
      <w:bookmarkStart w:id="11" w:name="_Toc2633"/>
      <w:bookmarkStart w:id="12" w:name="_Toc14169"/>
      <w:r>
        <w:rPr>
          <w:rFonts w:hint="eastAsia"/>
          <w:lang w:val="en-US" w:eastAsia="zh-CN"/>
        </w:rPr>
        <w:t>数据结构设计</w:t>
      </w:r>
      <w:bookmarkEnd w:id="10"/>
      <w:bookmarkEnd w:id="11"/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考虑到只要Map够大，理论上Solution可以无限大，因此采用Vector进行存放。计划自行设计一个较为完备的Vector，以便该项目以及后续项目的使用。</w:t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3" w:name="_Toc15184"/>
      <w:bookmarkStart w:id="14" w:name="_Toc7101"/>
      <w:bookmarkStart w:id="15" w:name="_Toc1219"/>
      <w:r>
        <w:rPr>
          <w:rFonts w:hint="eastAsia"/>
          <w:lang w:val="en-US" w:eastAsia="zh-CN"/>
        </w:rPr>
        <w:t>类结构设计</w:t>
      </w:r>
      <w:bookmarkEnd w:id="13"/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考虑到功能需要，除了Vector相关的类以外，拟定设计以下类：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Position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其中Position是位置类，Solution类是解决路径类，Map类是迷宫地图类</w:t>
      </w:r>
      <w:bookmarkStart w:id="43" w:name="_GoBack"/>
      <w:bookmarkEnd w:id="43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6" w:name="_Toc2264"/>
      <w:bookmarkStart w:id="17" w:name="_Toc11865"/>
      <w:bookmarkStart w:id="18" w:name="_Toc29794"/>
      <w:r>
        <w:rPr>
          <w:rFonts w:hint="eastAsia"/>
          <w:lang w:val="en-US" w:eastAsia="zh-CN"/>
        </w:rPr>
        <w:t>成员与函数设计</w:t>
      </w:r>
      <w:bookmarkEnd w:id="16"/>
      <w:bookmarkEnd w:id="17"/>
      <w:bookmarkEnd w:id="18"/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MyVectorIterator类：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template&lt;typename val_type&gt;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iterator = MyVectorIterator;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pointer = val_type*;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reference = val_type&amp;;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pointer _ptr;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_pos;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MyVectorIterator(pointer ptr = nullptr, int pos = -1)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~MyVectorIterator()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getPos()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 operator==(const iterator&amp; it)const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 operator!=(const iterator&amp; it)const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operator++()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operator++(int)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operator--()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operator--(int)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operator*()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pointer operator-&gt;()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MyVector类：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template&lt;typename val_type&gt;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vector = MyVector&lt;val_type&gt;;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reference = val_type&amp;;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iterator = MyVectorIterator&lt;val_type&gt;;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_size;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_capacity;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val_type* _data;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MyVector(int capacity = DEFAULT_CAPACITY)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MyVector(const vector&amp; vec)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~MyVector()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 empty()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size()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length()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capacity()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resize(int newcapacity)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insert(iterator pos, const val_type&amp; val)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 erase(iterator pos)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push_back(val_type val)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 pop_back()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vector&amp; operator=(vector&amp; vec)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vector&amp; operator=(vector&amp;&amp; vec)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find(val_type val)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at(int pos)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operator[](int pos)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front()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back()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begin()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end()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clear()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Position类：</w:t>
      </w:r>
    </w:p>
    <w:p>
      <w:pPr>
        <w:ind w:firstLine="482"/>
        <w:rPr>
          <w:rFonts w:hint="default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_x, _y;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Position()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Position(int x, int y) : _x(x), _y(y)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 isInside()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Position operator+(const Position &amp;p2) 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 operator==(const Position &amp;p2) 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friend ostream &amp;operator&lt;&lt;(ostream &amp;os, const Position &amp;pos)</w:t>
      </w:r>
      <w:r>
        <w:rPr>
          <w:rFonts w:hint="eastAsia"/>
          <w:szCs w:val="22"/>
          <w:lang w:val="en-US" w:eastAsia="zh-CN"/>
        </w:rPr>
        <w:t>；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Solution类：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MyVector&lt;Position&gt; _solution;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    bool _arrive;</w:t>
      </w:r>
    </w:p>
    <w:p>
      <w:pPr>
        <w:ind w:firstLine="482"/>
        <w:rPr>
          <w:rFonts w:hint="default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Solution()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setArrive(bool arrive)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 arrive() 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 empty()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clear()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Solution operator+(const Position &amp;pos) 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Solution operator+=(const Position &amp;pos)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Solution operator--()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friend ostream &amp;operator&lt;&lt;(ostream &amp;os, Solution &amp;solution)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Map类：</w:t>
      </w:r>
    </w:p>
    <w:p>
      <w:pPr>
        <w:ind w:firstLine="482"/>
        <w:rPr>
          <w:rFonts w:hint="default"/>
          <w:b/>
          <w:szCs w:val="22"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char _map[SIZE][SIZE];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Position _entrance, _exit;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Solution _solution;</w:t>
      </w:r>
    </w:p>
    <w:p>
      <w:pP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Map()</w:t>
      </w:r>
      <w:r>
        <w:rPr>
          <w:rFonts w:hint="eastAsia"/>
          <w:szCs w:val="22"/>
          <w:lang w:val="en-US" w:eastAsia="zh-CN"/>
        </w:rPr>
        <w:t>；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</w:p>
    <w:p>
      <w:p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Map(const char map[SIZE][SIZE])</w:t>
      </w:r>
      <w:r>
        <w:rPr>
          <w:rFonts w:hint="eastAsia"/>
          <w:szCs w:val="22"/>
          <w:lang w:val="en-US" w:eastAsia="zh-CN"/>
        </w:rPr>
        <w:t>；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</w:p>
    <w:p>
      <w:p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setMap(const char map[SIZE][SIZE])</w:t>
      </w:r>
      <w:r>
        <w:rPr>
          <w:rFonts w:hint="eastAsia"/>
          <w:szCs w:val="22"/>
          <w:lang w:val="en-US" w:eastAsia="zh-CN"/>
        </w:rPr>
        <w:t>；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</w:p>
    <w:p>
      <w:p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showMap()</w:t>
      </w:r>
      <w:r>
        <w:rPr>
          <w:rFonts w:hint="eastAsia"/>
          <w:szCs w:val="22"/>
          <w:lang w:val="en-US" w:eastAsia="zh-CN"/>
        </w:rPr>
        <w:t>；</w:t>
      </w:r>
    </w:p>
    <w:p>
      <w:pPr>
        <w:ind w:firstLine="482"/>
        <w:rPr>
          <w:rFonts w:hint="default"/>
          <w:szCs w:val="22"/>
          <w:lang w:val="en-US" w:eastAsia="zh-CN"/>
        </w:rPr>
      </w:pPr>
    </w:p>
    <w:p>
      <w:p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 findSolution()</w:t>
      </w:r>
      <w:r>
        <w:rPr>
          <w:rFonts w:hint="eastAsia"/>
          <w:szCs w:val="22"/>
          <w:lang w:val="en-US" w:eastAsia="zh-CN"/>
        </w:rPr>
        <w:t>；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</w:p>
    <w:p>
      <w:p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char operator[](Position pos) const</w:t>
      </w:r>
      <w:r>
        <w:rPr>
          <w:rFonts w:hint="eastAsia"/>
          <w:szCs w:val="22"/>
          <w:lang w:val="en-US" w:eastAsia="zh-CN"/>
        </w:rPr>
        <w:t>；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</w:p>
    <w:p>
      <w:p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Solution findNextStep(Position pos, Solution solution, int lastdir) const</w:t>
      </w:r>
      <w:r>
        <w:rPr>
          <w:rFonts w:hint="eastAsia"/>
          <w:szCs w:val="22"/>
          <w:lang w:val="en-US" w:eastAsia="zh-CN"/>
        </w:rPr>
        <w:t>；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showSolution()</w:t>
      </w:r>
      <w:r>
        <w:rPr>
          <w:rFonts w:hint="eastAsia"/>
          <w:szCs w:val="22"/>
          <w:lang w:val="en-US" w:eastAsia="zh-CN"/>
        </w:rPr>
        <w:t>；</w:t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9" w:name="_Toc14800"/>
      <w:bookmarkStart w:id="20" w:name="_Toc10389"/>
      <w:bookmarkStart w:id="21" w:name="_Toc25536"/>
      <w:r>
        <w:rPr>
          <w:rFonts w:hint="eastAsia"/>
          <w:lang w:val="en-US" w:eastAsia="zh-CN"/>
        </w:rPr>
        <w:t>实现</w:t>
      </w:r>
      <w:bookmarkEnd w:id="19"/>
      <w:bookmarkEnd w:id="20"/>
      <w:bookmarkEnd w:id="21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2" w:name="_Toc3677"/>
      <w:bookmarkStart w:id="23" w:name="_Toc14966"/>
      <w:bookmarkStart w:id="24" w:name="_Toc21576"/>
      <w:r>
        <w:rPr>
          <w:rFonts w:hint="eastAsia"/>
          <w:lang w:val="en-US" w:eastAsia="zh-CN"/>
        </w:rPr>
        <w:t>寻路功能的实现</w:t>
      </w:r>
      <w:bookmarkEnd w:id="22"/>
      <w:bookmarkEnd w:id="23"/>
      <w:bookmarkEnd w:id="24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5" w:name="_Toc1831"/>
      <w:r>
        <w:rPr>
          <w:rFonts w:hint="eastAsia"/>
          <w:lang w:val="en-US" w:eastAsia="zh-CN"/>
        </w:rPr>
        <w:t>寻路功能流程图</w:t>
      </w:r>
      <w:bookmarkEnd w:id="25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03625" cy="4341495"/>
            <wp:effectExtent l="0" t="0" r="8255" b="1905"/>
            <wp:docPr id="2" name="图片 2" descr="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n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6" w:name="_Toc32024"/>
      <w:r>
        <w:rPr>
          <w:rFonts w:hint="eastAsia"/>
          <w:lang w:val="en-US" w:eastAsia="zh-CN"/>
        </w:rPr>
        <w:t>寻路功能核心代码</w:t>
      </w:r>
      <w:bookmarkEnd w:id="26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501640" cy="435102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7" w:name="_Toc23501"/>
      <w:r>
        <w:rPr>
          <w:rFonts w:hint="eastAsia"/>
          <w:lang w:val="en-US" w:eastAsia="zh-CN"/>
        </w:rPr>
        <w:t>寻路功能截屏示例</w:t>
      </w:r>
      <w:bookmarkEnd w:id="27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56910" cy="1374775"/>
            <wp:effectExtent l="0" t="0" r="381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8" w:name="_Toc31109"/>
      <w:bookmarkStart w:id="29" w:name="_Toc11458"/>
      <w:bookmarkStart w:id="30" w:name="_Toc16567"/>
      <w:r>
        <w:rPr>
          <w:rFonts w:hint="eastAsia"/>
          <w:lang w:val="en-US" w:eastAsia="zh-CN"/>
        </w:rPr>
        <w:t>总体系统的实现</w:t>
      </w:r>
      <w:bookmarkEnd w:id="28"/>
      <w:bookmarkEnd w:id="29"/>
      <w:bookmarkEnd w:id="30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1" w:name="_Toc16519"/>
      <w:r>
        <w:rPr>
          <w:rFonts w:hint="eastAsia"/>
          <w:lang w:val="en-US" w:eastAsia="zh-CN"/>
        </w:rPr>
        <w:t>总体系统流程图</w:t>
      </w:r>
      <w:bookmarkEnd w:id="31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82545" cy="5870575"/>
            <wp:effectExtent l="0" t="0" r="8255" b="12065"/>
            <wp:docPr id="8" name="图片 8" descr="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yste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2" w:name="_Toc25077"/>
      <w:r>
        <w:rPr>
          <w:rFonts w:hint="eastAsia"/>
          <w:lang w:val="en-US" w:eastAsia="zh-CN"/>
        </w:rPr>
        <w:t>总体系统核心代码</w:t>
      </w:r>
      <w:bookmarkEnd w:id="32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64080" cy="224028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3" w:name="_Toc21882"/>
      <w:r>
        <w:rPr>
          <w:rFonts w:hint="eastAsia"/>
          <w:lang w:val="en-US" w:eastAsia="zh-CN"/>
        </w:rPr>
        <w:t>总体系统截屏示例</w:t>
      </w:r>
      <w:bookmarkEnd w:id="33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53735" cy="2696845"/>
            <wp:effectExtent l="0" t="0" r="6985" b="6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4" w:name="_Toc16606"/>
      <w:bookmarkStart w:id="35" w:name="_Toc26048"/>
      <w:bookmarkStart w:id="36" w:name="_Toc489"/>
      <w:r>
        <w:rPr>
          <w:rFonts w:hint="eastAsia"/>
          <w:lang w:val="en-US" w:eastAsia="zh-CN"/>
        </w:rPr>
        <w:t>测试</w:t>
      </w:r>
      <w:bookmarkEnd w:id="34"/>
      <w:bookmarkEnd w:id="35"/>
      <w:bookmarkEnd w:id="36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7" w:name="_Toc27744"/>
      <w:bookmarkStart w:id="38" w:name="_Toc31829"/>
      <w:r>
        <w:rPr>
          <w:rFonts w:hint="eastAsia"/>
          <w:lang w:val="en-US" w:eastAsia="zh-CN"/>
        </w:rPr>
        <w:t>鲁棒性测试</w:t>
      </w:r>
      <w:bookmarkEnd w:id="37"/>
      <w:bookmarkEnd w:id="38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9" w:name="_Toc4059"/>
      <w:bookmarkStart w:id="40" w:name="_Toc2243"/>
      <w:r>
        <w:rPr>
          <w:rFonts w:hint="eastAsia"/>
          <w:lang w:val="en-US" w:eastAsia="zh-CN"/>
        </w:rPr>
        <w:t>正常案例测试</w:t>
      </w:r>
      <w:bookmarkEnd w:id="39"/>
      <w:bookmarkEnd w:id="40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szCs w:val="22"/>
          <w:lang w:val="en-US" w:eastAsia="zh-CN"/>
        </w:rPr>
        <w:t>正常案例。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对应的正确结果。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56910" cy="1374775"/>
            <wp:effectExtent l="0" t="0" r="3810" b="1206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41" w:name="_Toc2011"/>
      <w:bookmarkStart w:id="42" w:name="_Toc1822"/>
      <w:r>
        <w:rPr>
          <w:rFonts w:hint="eastAsia"/>
          <w:lang w:val="en-US" w:eastAsia="zh-CN"/>
        </w:rPr>
        <w:t>路径不存在测试</w:t>
      </w:r>
      <w:bookmarkEnd w:id="41"/>
      <w:bookmarkEnd w:id="42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szCs w:val="22"/>
          <w:lang w:val="en-US" w:eastAsia="zh-CN"/>
        </w:rPr>
        <w:t>该地图不存在路径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szCs w:val="22"/>
          <w:lang w:val="en-US" w:eastAsia="zh-CN"/>
        </w:rPr>
        <w:t>输出路径不存在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79420" cy="1539240"/>
            <wp:effectExtent l="0" t="0" r="762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8" w:type="default"/>
      <w:footerReference r:id="rId9" w:type="even"/>
      <w:pgSz w:w="11906" w:h="16838"/>
      <w:pgMar w:top="1985" w:right="1418" w:bottom="1418" w:left="1418" w:header="1418" w:footer="1134" w:gutter="0"/>
      <w:pgNumType w:fmt="decimal"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rFonts w:hint="default" w:eastAsia="宋体"/>
        <w:lang w:val="en-US" w:eastAsia="zh-CN"/>
      </w:rPr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left="0" w:leftChars="0" w:firstLine="0" w:firstLineChars="0"/>
      <w:jc w:val="center"/>
      <w:rPr>
        <w:rFonts w:hint="eastAsia" w:eastAsia="宋体"/>
        <w:lang w:eastAsia="zh-CN"/>
      </w:rPr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18"/>
      </w:rPr>
      <w:pict>
        <v:shape id="_x0000_s4099" o:spid="_x0000_s4099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18"/>
      </w:rPr>
      <w:pict>
        <v:shape id="_x0000_s4100" o:spid="_x0000_s4100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D3AF3"/>
    <w:multiLevelType w:val="multilevel"/>
    <w:tmpl w:val="934D3AF3"/>
    <w:lvl w:ilvl="0" w:tentative="0">
      <w:start w:val="1"/>
      <w:numFmt w:val="decimal"/>
      <w:pStyle w:val="2"/>
      <w:lvlText w:val="%1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36"/>
      </w:rPr>
    </w:lvl>
    <w:lvl w:ilvl="1" w:tentative="0">
      <w:start w:val="1"/>
      <w:numFmt w:val="decimal"/>
      <w:pStyle w:val="3"/>
      <w:lvlText w:val="%1.%2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32"/>
      </w:rPr>
    </w:lvl>
    <w:lvl w:ilvl="2" w:tentative="0">
      <w:start w:val="1"/>
      <w:numFmt w:val="decimal"/>
      <w:pStyle w:val="4"/>
      <w:lvlText w:val="%1.%2.%3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28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3FC4B92"/>
    <w:multiLevelType w:val="singleLevel"/>
    <w:tmpl w:val="C3FC4B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attachedTemplate r:id="rId1"/>
  <w:documentProtection w:enforcement="0"/>
  <w:defaultTabStop w:val="420"/>
  <w:evenAndOddHeaders w:val="1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361F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6FC637A"/>
    <w:rsid w:val="0A1756B7"/>
    <w:rsid w:val="0BED35E2"/>
    <w:rsid w:val="0FE7561E"/>
    <w:rsid w:val="11DC6FA3"/>
    <w:rsid w:val="15D8592D"/>
    <w:rsid w:val="192B2F97"/>
    <w:rsid w:val="1A367BAE"/>
    <w:rsid w:val="1AFA7265"/>
    <w:rsid w:val="233A0A4E"/>
    <w:rsid w:val="27B7724E"/>
    <w:rsid w:val="28025CF0"/>
    <w:rsid w:val="2CDD5DFB"/>
    <w:rsid w:val="2CEA2B62"/>
    <w:rsid w:val="36633C1B"/>
    <w:rsid w:val="39507A7F"/>
    <w:rsid w:val="3D4A5873"/>
    <w:rsid w:val="48804522"/>
    <w:rsid w:val="54040523"/>
    <w:rsid w:val="5B147808"/>
    <w:rsid w:val="5C1074C6"/>
    <w:rsid w:val="68291B0C"/>
    <w:rsid w:val="6EEC1E58"/>
    <w:rsid w:val="736C0797"/>
    <w:rsid w:val="78F54DB4"/>
    <w:rsid w:val="7BC90AD5"/>
    <w:rsid w:val="7E0A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qFormat="1"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numPr>
        <w:ilvl w:val="0"/>
        <w:numId w:val="1"/>
      </w:numPr>
      <w:spacing w:afterLines="100" w:line="360" w:lineRule="auto"/>
      <w:ind w:left="420" w:hanging="42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numPr>
        <w:ilvl w:val="1"/>
        <w:numId w:val="1"/>
      </w:numPr>
      <w:spacing w:beforeLines="50" w:line="360" w:lineRule="auto"/>
      <w:ind w:left="420" w:hanging="42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numPr>
        <w:ilvl w:val="2"/>
        <w:numId w:val="1"/>
      </w:numPr>
      <w:spacing w:beforeLines="50" w:line="360" w:lineRule="auto"/>
      <w:ind w:left="420" w:hanging="42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numPr>
        <w:ilvl w:val="3"/>
        <w:numId w:val="1"/>
      </w:numPr>
      <w:spacing w:before="240" w:after="60"/>
      <w:ind w:left="864" w:hanging="864" w:firstLineChars="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numPr>
        <w:ilvl w:val="4"/>
        <w:numId w:val="1"/>
      </w:numPr>
      <w:spacing w:before="240" w:after="60"/>
      <w:ind w:left="1008" w:hanging="1008" w:firstLineChars="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numPr>
        <w:ilvl w:val="5"/>
        <w:numId w:val="1"/>
      </w:numPr>
      <w:spacing w:before="240" w:after="60"/>
      <w:ind w:left="1151" w:hanging="1151" w:firstLineChars="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numPr>
        <w:ilvl w:val="6"/>
        <w:numId w:val="1"/>
      </w:numPr>
      <w:spacing w:before="240" w:after="60"/>
      <w:ind w:left="1296" w:hanging="1296" w:firstLineChars="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numPr>
        <w:ilvl w:val="7"/>
        <w:numId w:val="1"/>
      </w:numPr>
      <w:spacing w:before="240" w:after="60"/>
      <w:ind w:left="1440" w:hanging="1440" w:firstLineChars="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numPr>
        <w:ilvl w:val="8"/>
        <w:numId w:val="1"/>
      </w:numPr>
      <w:spacing w:before="240" w:after="60"/>
      <w:ind w:left="1583" w:hanging="1583" w:firstLineChars="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qFormat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qFormat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qFormat/>
    <w:uiPriority w:val="9"/>
    <w:rPr>
      <w:b/>
      <w:bCs/>
    </w:rPr>
  </w:style>
  <w:style w:type="character" w:customStyle="1" w:styleId="61">
    <w:name w:val="标题 7 Char"/>
    <w:link w:val="8"/>
    <w:semiHidden/>
    <w:qFormat/>
    <w:uiPriority w:val="9"/>
    <w:rPr>
      <w:sz w:val="24"/>
      <w:szCs w:val="24"/>
    </w:rPr>
  </w:style>
  <w:style w:type="character" w:customStyle="1" w:styleId="62">
    <w:name w:val="标题 8 Char"/>
    <w:link w:val="9"/>
    <w:semiHidden/>
    <w:qFormat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qFormat/>
    <w:uiPriority w:val="9"/>
    <w:rPr>
      <w:rFonts w:ascii="Cambria" w:hAnsi="Cambria" w:eastAsia="宋体"/>
    </w:rPr>
  </w:style>
  <w:style w:type="character" w:customStyle="1" w:styleId="64">
    <w:name w:val="标题 Char"/>
    <w:link w:val="29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qFormat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qFormat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qFormat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qFormat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qFormat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qFormat/>
    <w:uiPriority w:val="0"/>
  </w:style>
  <w:style w:type="paragraph" w:customStyle="1" w:styleId="1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qFormat/>
    <w:uiPriority w:val="0"/>
  </w:style>
  <w:style w:type="character" w:customStyle="1" w:styleId="137">
    <w:name w:val="日期 Char"/>
    <w:basedOn w:val="34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 textRotate="1"/>
    <customShpInfo spid="_x0000_s4098" textRotate="1"/>
    <customShpInfo spid="_x0000_s4099" textRotate="1"/>
    <customShpInfo spid="_x0000_s4100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1</TotalTime>
  <ScaleCrop>false</ScaleCrop>
  <LinksUpToDate>false</LinksUpToDate>
  <CharactersWithSpaces>9857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均衡</cp:lastModifiedBy>
  <cp:lastPrinted>2008-07-17T03:36:00Z</cp:lastPrinted>
  <dcterms:modified xsi:type="dcterms:W3CDTF">2020-12-07T06:11:14Z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