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F4E2" w14:textId="159BE069" w:rsidR="00FF70A4" w:rsidRPr="00F53188" w:rsidRDefault="004661C9" w:rsidP="006F7B2B">
      <w:pPr>
        <w:pStyle w:val="Heading1"/>
      </w:pPr>
      <w:bookmarkStart w:id="0" w:name="_Ref76661830"/>
      <w:bookmarkStart w:id="1" w:name="_Toc81235036"/>
      <w:r w:rsidRPr="00F53188">
        <w:t xml:space="preserve">Hydrograph </w:t>
      </w:r>
      <w:bookmarkEnd w:id="0"/>
      <w:bookmarkEnd w:id="1"/>
      <w:r w:rsidR="00F53188" w:rsidRPr="00F53188">
        <w:t>Scaling</w:t>
      </w:r>
    </w:p>
    <w:p w14:paraId="04D5AAD3" w14:textId="57C9E177" w:rsidR="00002FC9" w:rsidRPr="00F53188" w:rsidRDefault="00F53188" w:rsidP="00002FC9">
      <w:r w:rsidRPr="00F53188">
        <w:t>Hydrographs can be scaled using one of four different methods</w:t>
      </w:r>
      <w:r w:rsidR="00C433F9" w:rsidRPr="00F53188">
        <w:t>:</w:t>
      </w:r>
    </w:p>
    <w:p w14:paraId="76DB822C" w14:textId="77777777" w:rsidR="00F53188" w:rsidRPr="00F53188" w:rsidRDefault="00F53188" w:rsidP="00002FC9"/>
    <w:p w14:paraId="3EF7FBB1" w14:textId="72815826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Scaling</w:t>
      </w:r>
    </w:p>
    <w:p w14:paraId="671FA762" w14:textId="011ECF41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Volume Scaling</w:t>
      </w:r>
    </w:p>
    <w:p w14:paraId="1601B3FA" w14:textId="1FBE50DC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&amp; Volume Scaling</w:t>
      </w:r>
    </w:p>
    <w:p w14:paraId="6330D2B3" w14:textId="1C108053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Balanced Scaling</w:t>
      </w:r>
    </w:p>
    <w:p w14:paraId="60505D53" w14:textId="69A4179B" w:rsidR="00F53188" w:rsidRDefault="00F53188" w:rsidP="00F53188">
      <w:r w:rsidRPr="00F53188">
        <w:t>The theory and mathematics for each of these methods of scaling are described below</w:t>
      </w:r>
      <w:r>
        <w:t xml:space="preserve">. Before the descriptions, however, let’s establish our mathematical notation. In general, uppercase symbols represent an array of values, while lowercase symbols represent a single value from an array. For example, </w:t>
      </w:r>
      <m:oMath>
        <m:r>
          <w:rPr>
            <w:rFonts w:ascii="Cambria Math" w:hAnsi="Cambria Math"/>
          </w:rPr>
          <m:t>q</m:t>
        </m:r>
      </m:oMath>
      <w:r w:rsidR="00976EBC">
        <w:t xml:space="preserve"> </w:t>
      </w:r>
      <w:r>
        <w:t xml:space="preserve">represents ordinate </w:t>
      </w:r>
      <w:r w:rsidR="00976EBC">
        <w:t>f</w:t>
      </w:r>
      <w:r>
        <w:t xml:space="preserve">rom the hydrograph array </w:t>
      </w:r>
      <m:oMath>
        <m:r>
          <w:rPr>
            <w:rFonts w:ascii="Cambria Math" w:hAnsi="Cambria Math"/>
          </w:rPr>
          <m:t>Q</m:t>
        </m:r>
      </m:oMath>
      <w:r>
        <w:t xml:space="preserve">. Mean values are represented by a bar,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4138A5">
        <w:t>, and are generally used to represent volumes in terms of average flow</w:t>
      </w:r>
      <w:r w:rsidR="00976EBC">
        <w:t>. Commonly used subscripts are:</w:t>
      </w:r>
    </w:p>
    <w:p w14:paraId="1011069F" w14:textId="77777777" w:rsidR="00976EBC" w:rsidRDefault="00976EBC" w:rsidP="00F53188"/>
    <w:p w14:paraId="32A23A4D" w14:textId="51E763DC" w:rsidR="00976EBC" w:rsidRDefault="00976EBC" w:rsidP="00976EBC">
      <w:pPr>
        <w:ind w:left="2160"/>
      </w:pPr>
      <m:oMath>
        <m:r>
          <w:rPr>
            <w:rFonts w:ascii="Cambria Math" w:hAnsi="Cambria Math"/>
          </w:rPr>
          <m:t>rp</m:t>
        </m:r>
      </m:oMath>
      <w:r>
        <w:t xml:space="preserve"> = return period</w:t>
      </w:r>
    </w:p>
    <w:p w14:paraId="41105209" w14:textId="202DC486" w:rsidR="00976EBC" w:rsidRDefault="00976EBC" w:rsidP="00976EBC">
      <w:pPr>
        <w:ind w:left="2160"/>
      </w:pPr>
      <m:oMath>
        <m:r>
          <w:rPr>
            <w:rFonts w:ascii="Cambria Math" w:hAnsi="Cambria Math"/>
          </w:rPr>
          <m:t>h</m:t>
        </m:r>
      </m:oMath>
      <w:r>
        <w:t xml:space="preserve"> = input hydrograph</w:t>
      </w:r>
    </w:p>
    <w:p w14:paraId="4A656504" w14:textId="5CCA70E7" w:rsidR="00EB3F37" w:rsidRDefault="00EB3F37" w:rsidP="00EB3F37">
      <w:pPr>
        <w:ind w:left="2160"/>
      </w:pPr>
      <m:oMath>
        <m:r>
          <w:rPr>
            <w:rFonts w:ascii="Cambria Math" w:hAnsi="Cambria Math"/>
          </w:rPr>
          <m:t>x</m:t>
        </m:r>
      </m:oMath>
      <w:r>
        <w:t xml:space="preserve"> = input hydrograph</w:t>
      </w:r>
      <w:r w:rsidR="00CA453B">
        <w:t xml:space="preserve"> relative to input hydrograph peak</w:t>
      </w:r>
    </w:p>
    <w:p w14:paraId="6B8257CB" w14:textId="19479E3F" w:rsidR="00CA453B" w:rsidRDefault="00CA453B" w:rsidP="00CA453B">
      <w:pPr>
        <w:ind w:left="2160"/>
      </w:pPr>
      <m:oMath>
        <m:r>
          <w:rPr>
            <w:rFonts w:ascii="Cambria Math" w:hAnsi="Cambria Math"/>
          </w:rPr>
          <m:t>d</m:t>
        </m:r>
      </m:oMath>
      <w:r>
        <w:t xml:space="preserve"> = </w:t>
      </w:r>
      <w:r>
        <w:t>portion of hydrograph being scaled</w:t>
      </w:r>
    </w:p>
    <w:p w14:paraId="16D91901" w14:textId="65F30AE8" w:rsidR="00EB3F37" w:rsidRDefault="00CA453B" w:rsidP="00CA453B">
      <w:pPr>
        <w:ind w:left="2160"/>
      </w:pPr>
      <m:oMath>
        <m:r>
          <w:rPr>
            <w:rFonts w:ascii="Cambria Math" w:hAnsi="Cambria Math"/>
          </w:rPr>
          <m:t>0</m:t>
        </m:r>
      </m:oMath>
      <w:r>
        <w:t xml:space="preserve"> = portion of hydrograph </w:t>
      </w:r>
      <w:r>
        <w:t xml:space="preserve">previously </w:t>
      </w:r>
      <w:r>
        <w:t>scaled</w:t>
      </w:r>
    </w:p>
    <w:p w14:paraId="6C1E2E0C" w14:textId="611B1447" w:rsidR="00976EBC" w:rsidRDefault="00976EBC" w:rsidP="00EB3F37">
      <w:pPr>
        <w:ind w:left="2160"/>
      </w:pPr>
      <m:oMath>
        <m:r>
          <w:rPr>
            <w:rFonts w:ascii="Cambria Math" w:hAnsi="Cambria Math"/>
          </w:rPr>
          <m:t>s</m:t>
        </m:r>
      </m:oMath>
      <w:r>
        <w:t xml:space="preserve"> = output</w:t>
      </w:r>
      <w:r w:rsidR="00CA453B">
        <w:t xml:space="preserve"> (</w:t>
      </w:r>
      <w:r w:rsidR="00CA453B">
        <w:t>scaled)</w:t>
      </w:r>
      <w:r>
        <w:t xml:space="preserve"> hydrograph </w:t>
      </w:r>
    </w:p>
    <w:p w14:paraId="0DD887C5" w14:textId="1CDF9330" w:rsidR="00F53188" w:rsidRPr="00F53188" w:rsidRDefault="00F53188" w:rsidP="00F53188">
      <w:pPr>
        <w:pStyle w:val="Heading2"/>
      </w:pPr>
      <w:bookmarkStart w:id="2" w:name="_Ref86133678"/>
      <w:r w:rsidRPr="00F53188">
        <w:t>Peak Scaling</w:t>
      </w:r>
      <w:bookmarkEnd w:id="2"/>
    </w:p>
    <w:p w14:paraId="716C5CF5" w14:textId="0BC376D9" w:rsidR="00976EBC" w:rsidRDefault="00F53188" w:rsidP="00F53188">
      <w:r w:rsidRPr="00F53188">
        <w:t>The concept of peak scaling is simple: multiply the entire hydrograph by the ratio of the desired peak over the current peak.</w:t>
      </w:r>
      <w:r w:rsidR="00976EBC">
        <w:t xml:space="preserve"> First, the ratio of the desired peak and input hydrograph peak is determined:</w:t>
      </w:r>
    </w:p>
    <w:p w14:paraId="64B32059" w14:textId="77777777" w:rsidR="00976EBC" w:rsidRDefault="00976EBC" w:rsidP="00F53188"/>
    <w:p w14:paraId="0E0AE3AB" w14:textId="6330177C" w:rsidR="00F53188" w:rsidRPr="00F53188" w:rsidRDefault="00976EBC" w:rsidP="004138A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peak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Qrp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fun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 w:rsidR="004138A5">
        <w:tab/>
      </w:r>
      <w:r w:rsidR="004138A5">
        <w:tab/>
        <w:t>(1.1.1)</w:t>
      </w:r>
    </w:p>
    <w:p w14:paraId="141DD16C" w14:textId="46ECD50B" w:rsidR="00F53188" w:rsidRDefault="00F53188" w:rsidP="00F53188"/>
    <w:p w14:paraId="06B5D141" w14:textId="2AEB8A67" w:rsidR="00976EBC" w:rsidRDefault="00976EBC" w:rsidP="00F53188">
      <w:r>
        <w:t xml:space="preserve">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e>
        </m:func>
      </m:oMath>
      <w:r>
        <w:t xml:space="preserve"> represents the peak for the return period of interest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>
        <w:t xml:space="preserve"> represents the peak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. </w:t>
      </w:r>
      <w:r w:rsidR="004138A5">
        <w:t>The entire input hydrograph is then multiplied by this ratio to produce the scaled hydrograph:</w:t>
      </w:r>
    </w:p>
    <w:p w14:paraId="29294B1D" w14:textId="77777777" w:rsidR="004138A5" w:rsidRDefault="004138A5" w:rsidP="00F53188"/>
    <w:p w14:paraId="41986D11" w14:textId="39494D23" w:rsidR="00976EBC" w:rsidRPr="00F53188" w:rsidRDefault="004138A5" w:rsidP="00CA453B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=peak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ab/>
      </w:r>
      <w:r>
        <w:tab/>
        <w:t>(1.1.2)</w:t>
      </w:r>
    </w:p>
    <w:p w14:paraId="17952117" w14:textId="731B5C25" w:rsidR="004138A5" w:rsidRPr="00F53188" w:rsidRDefault="004138A5" w:rsidP="004138A5">
      <w:pPr>
        <w:pStyle w:val="Heading2"/>
      </w:pPr>
      <w:r>
        <w:lastRenderedPageBreak/>
        <w:t>Volume</w:t>
      </w:r>
      <w:r w:rsidRPr="00F53188">
        <w:t xml:space="preserve"> Scaling</w:t>
      </w:r>
    </w:p>
    <w:p w14:paraId="4F231FFC" w14:textId="5EA4CC0C" w:rsidR="004138A5" w:rsidRDefault="004138A5" w:rsidP="004138A5">
      <w:r w:rsidRPr="00F53188">
        <w:t xml:space="preserve">The concept of </w:t>
      </w:r>
      <w:r>
        <w:t>volume</w:t>
      </w:r>
      <w:r w:rsidRPr="00F53188">
        <w:t xml:space="preserve"> scaling is </w:t>
      </w:r>
      <w:r>
        <w:t>nearly identical to peak scaling</w:t>
      </w:r>
      <w:r w:rsidRPr="00F53188">
        <w:t xml:space="preserve">: multiply the entire hydrograph by the ratio of the desired </w:t>
      </w:r>
      <w:r>
        <w:t>volume</w:t>
      </w:r>
      <w:r w:rsidRPr="00F53188">
        <w:t xml:space="preserve"> over the </w:t>
      </w:r>
      <w:r>
        <w:t>input hydrograph</w:t>
      </w:r>
      <w:r w:rsidRPr="00F53188">
        <w:t xml:space="preserve"> </w:t>
      </w:r>
      <w:r>
        <w:t>volume</w:t>
      </w:r>
      <w:r w:rsidRPr="00F53188">
        <w:t>.</w:t>
      </w:r>
      <w:r>
        <w:t xml:space="preserve"> First, the ratio of the desired volume and input hydrograph volume is determined:</w:t>
      </w:r>
    </w:p>
    <w:p w14:paraId="118EDBF8" w14:textId="77777777" w:rsidR="004138A5" w:rsidRDefault="004138A5" w:rsidP="004138A5"/>
    <w:p w14:paraId="30996F45" w14:textId="2F0F241B" w:rsidR="004138A5" w:rsidRPr="00F53188" w:rsidRDefault="004138A5" w:rsidP="004138A5">
      <w:pPr>
        <w:tabs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volume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acc>
          </m:den>
        </m:f>
      </m:oMath>
      <w:r>
        <w:t xml:space="preserve"> </w:t>
      </w:r>
      <w:r>
        <w:tab/>
        <w:t>(1.2.1)</w:t>
      </w:r>
    </w:p>
    <w:p w14:paraId="094E6A0F" w14:textId="77777777" w:rsidR="004138A5" w:rsidRDefault="004138A5" w:rsidP="004138A5"/>
    <w:p w14:paraId="20477993" w14:textId="13FD5E39" w:rsidR="004138A5" w:rsidRDefault="004138A5" w:rsidP="004138A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represents the average flow for the return period of interest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represents the average flow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. The entire input hydrograph is then multiplied by this ratio to produce the scaled hydrograph:</w:t>
      </w:r>
    </w:p>
    <w:p w14:paraId="710FB1C0" w14:textId="77777777" w:rsidR="004138A5" w:rsidRDefault="004138A5" w:rsidP="004138A5"/>
    <w:p w14:paraId="7E4C8F3D" w14:textId="4662043C" w:rsidR="00F53188" w:rsidRPr="00F53188" w:rsidRDefault="004138A5" w:rsidP="00CA453B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=volume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ab/>
        <w:t>(1.2.2)</w:t>
      </w:r>
    </w:p>
    <w:p w14:paraId="36C351F9" w14:textId="7CE8A7F3" w:rsidR="00C433F9" w:rsidRDefault="004138A5" w:rsidP="004138A5">
      <w:pPr>
        <w:pStyle w:val="Heading2"/>
      </w:pPr>
      <w:r>
        <w:t>Peak &amp; Volume Scaling</w:t>
      </w:r>
    </w:p>
    <w:p w14:paraId="46023E6F" w14:textId="77777777" w:rsidR="006B0E7A" w:rsidRDefault="004138A5" w:rsidP="004138A5">
      <w:r>
        <w:t xml:space="preserve">The concept of peak and volume scaling is </w:t>
      </w:r>
      <w:r w:rsidR="00C30B21">
        <w:t>scaling</w:t>
      </w:r>
      <w:r>
        <w:t xml:space="preserve"> the hydrograph to the peak, then correct</w:t>
      </w:r>
      <w:r w:rsidR="006B0E7A">
        <w:t xml:space="preserve">ing </w:t>
      </w:r>
      <w:r>
        <w:t xml:space="preserve">the rest of the hydrograph ordinates to have the </w:t>
      </w:r>
      <w:r w:rsidR="006B0E7A">
        <w:t>desired</w:t>
      </w:r>
      <w:r>
        <w:t xml:space="preserve"> volume.</w:t>
      </w:r>
      <w:r w:rsidR="00C30B21">
        <w:t xml:space="preserve"> First, peak scaling was conducted </w:t>
      </w:r>
      <w:r w:rsidR="006B0E7A">
        <w:t xml:space="preserve">by multiplying the entire input hydrograph by the ratio of the desired peak over the input hydrograph peak, </w:t>
      </w:r>
      <w:r w:rsidR="00C30B21">
        <w:t xml:space="preserve">as described in Section </w:t>
      </w:r>
      <w:fldSimple w:instr=" REF _Ref86133678 \r ">
        <w:r w:rsidR="00C30B21">
          <w:t>1.1</w:t>
        </w:r>
      </w:fldSimple>
      <w:r w:rsidR="00C30B21">
        <w:t xml:space="preserve">. </w:t>
      </w:r>
    </w:p>
    <w:p w14:paraId="33FC767C" w14:textId="77777777" w:rsidR="006B0E7A" w:rsidRDefault="006B0E7A" w:rsidP="004138A5"/>
    <w:p w14:paraId="037AE788" w14:textId="6A7A3F5A" w:rsidR="00DA1CAA" w:rsidRDefault="00C30B21" w:rsidP="00C30B21">
      <w:r>
        <w:t>Next, volume scaling was conducted</w:t>
      </w:r>
      <w:r w:rsidR="006B0E7A">
        <w:t xml:space="preserve">. </w:t>
      </w:r>
      <w:r w:rsidR="00DA1CAA">
        <w:t xml:space="preserve">The end goal </w:t>
      </w:r>
      <w:r w:rsidR="00FE7318">
        <w:t>was</w:t>
      </w:r>
      <w:r w:rsidR="00DA1CAA">
        <w:t xml:space="preserve"> v</w:t>
      </w:r>
      <w:r w:rsidR="00DA1CAA"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="00DA1CAA" w:rsidRPr="00DA1CAA">
        <w:t>.</w:t>
      </w:r>
      <w:r w:rsidR="00DA1CAA">
        <w:t xml:space="preserve"> Thus,</w:t>
      </w:r>
    </w:p>
    <w:p w14:paraId="5BA24801" w14:textId="7BB141AD" w:rsidR="00DA1CAA" w:rsidRDefault="00DA1CAA" w:rsidP="00C30B21"/>
    <w:p w14:paraId="5A317897" w14:textId="769C4BAE" w:rsidR="00DA1CAA" w:rsidRDefault="00DA1CAA" w:rsidP="00DA1CAA">
      <w:pPr>
        <w:tabs>
          <w:tab w:val="left" w:pos="2160"/>
          <w:tab w:val="left" w:pos="4320"/>
          <w:tab w:val="right" w:pos="9072"/>
        </w:tabs>
        <w:ind w:left="21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  <w:r w:rsidRPr="00F53188">
        <w:t>(</w:t>
      </w:r>
      <w:r>
        <w:t>1.3.1</w:t>
      </w:r>
      <w:r w:rsidRPr="00F53188">
        <w:t>)</w:t>
      </w:r>
    </w:p>
    <w:p w14:paraId="2F5ADC9A" w14:textId="77777777" w:rsidR="00DA1CAA" w:rsidRDefault="00DA1CAA" w:rsidP="00C30B21"/>
    <w:p w14:paraId="69D35C7F" w14:textId="1D10FA31" w:rsidR="00C30B21" w:rsidRPr="00F53188" w:rsidRDefault="00C30B21" w:rsidP="00C30B21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6C9072D7" w14:textId="77777777" w:rsidR="00C30B21" w:rsidRPr="00F53188" w:rsidRDefault="00C30B21" w:rsidP="00C30B21"/>
    <w:p w14:paraId="7C9281DC" w14:textId="3D839C3B" w:rsidR="00C30B21" w:rsidRPr="00F53188" w:rsidRDefault="00C30B21" w:rsidP="00C30B21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="00DA1CAA" w:rsidRPr="00F53188">
        <w:t>(</w:t>
      </w:r>
      <w:r w:rsidR="00DA1CAA">
        <w:t>1.3.</w:t>
      </w:r>
      <w:r w:rsidR="00DA1CAA">
        <w:t>2</w:t>
      </w:r>
      <w:r w:rsidR="00DA1CAA" w:rsidRPr="00F53188">
        <w:t>)</w:t>
      </w:r>
    </w:p>
    <w:p w14:paraId="1B8CDA86" w14:textId="77777777" w:rsidR="00C30B21" w:rsidRPr="00F53188" w:rsidRDefault="00C30B21" w:rsidP="00C30B21"/>
    <w:p w14:paraId="05A7F510" w14:textId="0630078D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1.3.</w:t>
      </w:r>
      <w:r w:rsidR="00DA1CAA">
        <w:t>2</w:t>
      </w:r>
      <w:r w:rsidRPr="00F53188">
        <w:t>) became:</w:t>
      </w:r>
    </w:p>
    <w:p w14:paraId="17712B00" w14:textId="77777777" w:rsidR="00C30B21" w:rsidRPr="00F53188" w:rsidRDefault="00C30B21" w:rsidP="00C30B21"/>
    <w:p w14:paraId="6B8B5DB6" w14:textId="072E97AB" w:rsidR="00C30B21" w:rsidRPr="00F53188" w:rsidRDefault="00C30B21" w:rsidP="00C30B21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ab/>
      </w:r>
      <w:r w:rsidRPr="00F53188">
        <w:tab/>
      </w:r>
      <w:r>
        <w:tab/>
        <w:t>(1.3.</w:t>
      </w:r>
      <w:r w:rsidR="00DA1CAA">
        <w:t>3</w:t>
      </w:r>
      <w:r>
        <w:t>)</w:t>
      </w:r>
    </w:p>
    <w:p w14:paraId="5C971098" w14:textId="77777777" w:rsidR="00C30B21" w:rsidRPr="00F53188" w:rsidRDefault="00C30B21" w:rsidP="00C30B21"/>
    <w:p w14:paraId="2A646C44" w14:textId="64C0D1AE" w:rsidR="00C30B21" w:rsidRPr="00F53188" w:rsidRDefault="00C30B21" w:rsidP="00C30B21">
      <w:r w:rsidRPr="00F53188">
        <w:t xml:space="preserve">Because we did not want </w:t>
      </w:r>
      <w:r>
        <w:t xml:space="preserve">to scale the peak and we do not want the rest of the hydrograph to be </w:t>
      </w:r>
      <w:r w:rsidRPr="00F53188">
        <w:t xml:space="preserve">discontinuous from the </w:t>
      </w:r>
      <w:r>
        <w:t>peak</w:t>
      </w:r>
      <w:r w:rsidRPr="00F53188">
        <w:t>, we made two assumptions:</w:t>
      </w:r>
    </w:p>
    <w:p w14:paraId="699A2665" w14:textId="77777777" w:rsidR="00C30B21" w:rsidRPr="00F53188" w:rsidRDefault="00C30B21" w:rsidP="00C30B21"/>
    <w:p w14:paraId="59BFEBA6" w14:textId="1A0AF62F" w:rsidR="00C30B21" w:rsidRPr="00F53188" w:rsidRDefault="00C30B21" w:rsidP="00C30B21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32C01BEB" w14:textId="4D7D0BDF" w:rsidR="00C30B21" w:rsidRPr="00F53188" w:rsidRDefault="00C30B21" w:rsidP="00C30B21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0EFBCD55" w14:textId="77777777" w:rsidR="00C30B21" w:rsidRPr="00F53188" w:rsidRDefault="00C30B21" w:rsidP="00C30B21">
      <w:pPr>
        <w:ind w:left="1440"/>
      </w:pPr>
    </w:p>
    <w:p w14:paraId="6D00E9E0" w14:textId="1C5CA64A" w:rsidR="00C30B21" w:rsidRPr="00F53188" w:rsidRDefault="00C30B21" w:rsidP="00C30B21">
      <w:r w:rsidRPr="00F53188"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>. Using these assumptions, equation (</w:t>
      </w:r>
      <w:r w:rsidR="00DA1CAA">
        <w:t>1.3.3</w:t>
      </w:r>
      <w:r w:rsidRPr="00F53188">
        <w:t>) became:</w:t>
      </w:r>
    </w:p>
    <w:p w14:paraId="571938D3" w14:textId="77777777" w:rsidR="00C30B21" w:rsidRPr="00F53188" w:rsidRDefault="00C30B21" w:rsidP="00C30B21"/>
    <w:p w14:paraId="7DA5D9A1" w14:textId="340D0A86" w:rsidR="00C30B21" w:rsidRPr="00F53188" w:rsidRDefault="00C30B21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                 </w:t>
      </w:r>
      <w:r w:rsidR="00DA1CAA">
        <w:tab/>
      </w:r>
      <w:r w:rsidR="00DA1CAA" w:rsidRPr="00F53188">
        <w:t>(</w:t>
      </w:r>
      <w:r w:rsidR="00DA1CAA">
        <w:t>1.3.</w:t>
      </w:r>
      <w:r w:rsidR="00DA1CAA">
        <w:t>4</w:t>
      </w:r>
      <w:r w:rsidR="00DA1CAA" w:rsidRPr="00F53188">
        <w:t>)</w:t>
      </w:r>
    </w:p>
    <w:p w14:paraId="5E9AF3AA" w14:textId="77777777" w:rsidR="00C30B21" w:rsidRPr="00F53188" w:rsidRDefault="00C30B21" w:rsidP="00C30B21"/>
    <w:p w14:paraId="7982BC76" w14:textId="787BCE2D" w:rsidR="00C30B21" w:rsidRPr="00F53188" w:rsidRDefault="00C30B21" w:rsidP="00C30B21">
      <w:r w:rsidRPr="00F53188">
        <w:t>Inserting equation (</w:t>
      </w:r>
      <w:r w:rsidR="00DA1CAA">
        <w:t>1.3.</w:t>
      </w:r>
      <w:r w:rsidRPr="00F53188">
        <w:t>4) into equation (</w:t>
      </w:r>
      <w:r w:rsidR="00DA1CAA">
        <w:t>1.3.</w:t>
      </w:r>
      <w:r w:rsidRPr="00F53188">
        <w:t xml:space="preserve">1) </w:t>
      </w:r>
      <w:r w:rsidR="00DA1CAA">
        <w:t xml:space="preserve">and expanding the mean calculation </w:t>
      </w:r>
      <w:r w:rsidRPr="00F53188">
        <w:t>resulted in the following:</w:t>
      </w:r>
    </w:p>
    <w:p w14:paraId="2784F6CD" w14:textId="77777777" w:rsidR="00C30B21" w:rsidRPr="00F53188" w:rsidRDefault="00C30B21" w:rsidP="00C30B21"/>
    <w:p w14:paraId="32FCDABC" w14:textId="75792222" w:rsidR="00C30B21" w:rsidRPr="00F53188" w:rsidRDefault="00C30B21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</m:e>
                </m:d>
              </m:e>
            </m:nary>
          </m:e>
        </m:d>
      </m:oMath>
      <w:r w:rsidRPr="00F53188">
        <w:t xml:space="preserve">          </w:t>
      </w:r>
      <w:r w:rsidR="00DA1CAA">
        <w:tab/>
      </w:r>
      <w:r w:rsidR="00DA1CAA" w:rsidRPr="00F53188">
        <w:t>(</w:t>
      </w:r>
      <w:r w:rsidR="00DA1CAA">
        <w:t>1.3.</w:t>
      </w:r>
      <w:r w:rsidR="00DA1CAA">
        <w:t>5a</w:t>
      </w:r>
      <w:r w:rsidR="00DA1CAA" w:rsidRPr="00F53188">
        <w:t>)</w:t>
      </w:r>
    </w:p>
    <w:p w14:paraId="296023FB" w14:textId="5743B80B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nary>
          </m:e>
        </m:d>
      </m:oMath>
      <w:r w:rsidRPr="00F53188">
        <w:t xml:space="preserve">      </w:t>
      </w:r>
      <w:r w:rsidR="00DA1CAA">
        <w:tab/>
      </w:r>
      <w:r w:rsidR="00DA1CAA" w:rsidRPr="00F53188">
        <w:t>(</w:t>
      </w:r>
      <w:r w:rsidR="00DA1CAA">
        <w:t>1.3.</w:t>
      </w:r>
      <w:r w:rsidR="00DA1CAA">
        <w:t>5b</w:t>
      </w:r>
      <w:r w:rsidR="00DA1CAA" w:rsidRPr="00F53188">
        <w:t>)</w:t>
      </w:r>
    </w:p>
    <w:p w14:paraId="68512B2C" w14:textId="4A5FC635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e>
        </m:d>
      </m:oMath>
      <w:r w:rsidRPr="00F53188">
        <w:t xml:space="preserve">           </w:t>
      </w:r>
      <w:r w:rsidR="00DA1CAA">
        <w:tab/>
      </w:r>
      <w:r w:rsidR="00DA1CAA" w:rsidRPr="00F53188">
        <w:t>(</w:t>
      </w:r>
      <w:r w:rsidR="00DA1CAA">
        <w:t>1.3.</w:t>
      </w:r>
      <w:r w:rsidR="00DA1CAA">
        <w:t>5c</w:t>
      </w:r>
      <w:r w:rsidR="00DA1CAA" w:rsidRPr="00F53188">
        <w:t>)</w:t>
      </w:r>
    </w:p>
    <w:p w14:paraId="0CF232C5" w14:textId="77777777" w:rsidR="00C30B21" w:rsidRPr="00F53188" w:rsidRDefault="00C30B21" w:rsidP="00C30B21"/>
    <w:p w14:paraId="429265BD" w14:textId="0A5C7C25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a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</w:t>
      </w:r>
      <w:r w:rsidR="00DA1CAA">
        <w:t>is</w:t>
      </w:r>
      <w:r w:rsidRPr="00F53188">
        <w:t xml:space="preserve">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. 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0555EA04" w14:textId="77777777" w:rsidR="00C30B21" w:rsidRPr="00F53188" w:rsidRDefault="00C30B21" w:rsidP="00C30B21"/>
    <w:p w14:paraId="1D360A1E" w14:textId="493AFDB4" w:rsidR="00C30B21" w:rsidRDefault="00C30B21" w:rsidP="00DA1CAA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</m:den>
        </m:f>
      </m:oMath>
      <w:r w:rsidRPr="00F53188">
        <w:tab/>
      </w:r>
      <w:r w:rsidR="00DA1CAA">
        <w:tab/>
      </w:r>
      <w:r w:rsidR="00DA1CAA" w:rsidRPr="00F53188">
        <w:t>(</w:t>
      </w:r>
      <w:r w:rsidR="00DA1CAA">
        <w:t>1.3.</w:t>
      </w:r>
      <w:r w:rsidR="00DA1CAA">
        <w:t>6</w:t>
      </w:r>
      <w:r w:rsidR="00DA1CAA" w:rsidRPr="00F53188">
        <w:t>)</w:t>
      </w:r>
    </w:p>
    <w:p w14:paraId="7723C6F1" w14:textId="77777777" w:rsidR="00DA1CAA" w:rsidRPr="00F53188" w:rsidRDefault="00DA1CAA" w:rsidP="00DA1CAA">
      <w:pPr>
        <w:tabs>
          <w:tab w:val="left" w:pos="2160"/>
          <w:tab w:val="left" w:pos="4320"/>
          <w:tab w:val="right" w:pos="9072"/>
        </w:tabs>
      </w:pPr>
    </w:p>
    <w:p w14:paraId="3D2EE0F6" w14:textId="4AF42A77" w:rsidR="00C30B21" w:rsidRPr="00F53188" w:rsidRDefault="00C30B21" w:rsidP="00C30B21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 w:rsidR="00DA1CAA">
        <w:t>1.3.4</w:t>
      </w:r>
      <w:r w:rsidRPr="00F53188">
        <w:t>) to calculate the ordinates for the scaled portion of the hydrograph.</w:t>
      </w:r>
    </w:p>
    <w:p w14:paraId="70B9B9C4" w14:textId="7ED81745" w:rsidR="00FE7318" w:rsidRDefault="00FE7318" w:rsidP="00FE7318">
      <w:pPr>
        <w:pStyle w:val="Heading2"/>
      </w:pPr>
      <w:r>
        <w:t>Balanced</w:t>
      </w:r>
      <w:r>
        <w:t xml:space="preserve"> Scaling</w:t>
      </w:r>
    </w:p>
    <w:p w14:paraId="703DA5D1" w14:textId="77777777" w:rsidR="006B0E7A" w:rsidRDefault="00FE7318" w:rsidP="006B0E7A">
      <w:r>
        <w:t xml:space="preserve">Balanced scaling uses the same concept as peak &amp; volume scaling, except with volume scaling modified for use with multiple durations. </w:t>
      </w:r>
      <w:r w:rsidR="006B0E7A">
        <w:t xml:space="preserve">First, peak scaling was conducted by multiplying the entire input hydrograph by the ratio of the desired peak over the input hydrograph peak, as described in Section </w:t>
      </w:r>
      <w:r w:rsidR="006B0E7A">
        <w:fldChar w:fldCharType="begin"/>
      </w:r>
      <w:r w:rsidR="006B0E7A">
        <w:instrText xml:space="preserve"> REF _Ref86133678 \r </w:instrText>
      </w:r>
      <w:r w:rsidR="006B0E7A">
        <w:fldChar w:fldCharType="separate"/>
      </w:r>
      <w:r w:rsidR="006B0E7A">
        <w:t>1.1</w:t>
      </w:r>
      <w:r w:rsidR="006B0E7A">
        <w:fldChar w:fldCharType="end"/>
      </w:r>
      <w:r w:rsidR="006B0E7A">
        <w:t xml:space="preserve">. </w:t>
      </w:r>
    </w:p>
    <w:p w14:paraId="77C1A18F" w14:textId="77777777" w:rsidR="006B0E7A" w:rsidRDefault="006B0E7A" w:rsidP="00FE7318"/>
    <w:p w14:paraId="57D5898F" w14:textId="0B66F781" w:rsidR="00FE7318" w:rsidRPr="00F53188" w:rsidRDefault="00FE7318" w:rsidP="00FE7318">
      <w:r>
        <w:t>Next, volume scaling was conducted.</w:t>
      </w:r>
      <w:r w:rsidR="006B0E7A">
        <w:t xml:space="preserve"> </w:t>
      </w:r>
      <w:r>
        <w:t>T</w:t>
      </w:r>
      <w:r>
        <w:t xml:space="preserve">he end goal </w:t>
      </w:r>
      <w:r>
        <w:t>was</w:t>
      </w:r>
      <w:r>
        <w:t xml:space="preserve">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 w:rsidRPr="00F53188">
        <w:t xml:space="preserve">Because multiple durations were being used,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 w:rsidR="006B0E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B0E7A"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 w:rsidR="006B0E7A">
        <w:t xml:space="preserve">previously scaled (and </w:t>
      </w:r>
      <w:r w:rsidRPr="00F53188">
        <w:t>not currently being scaled</w:t>
      </w:r>
      <w:r w:rsidR="006B0E7A">
        <w:t>)</w:t>
      </w:r>
      <w:r w:rsidRPr="00F53188">
        <w:t>. Thus, the base equation is:</w:t>
      </w:r>
    </w:p>
    <w:p w14:paraId="360B267D" w14:textId="77777777" w:rsidR="00FE7318" w:rsidRPr="00F53188" w:rsidRDefault="00FE7318" w:rsidP="00FE7318"/>
    <w:p w14:paraId="610C4C49" w14:textId="3CA5E6CD" w:rsidR="00FE7318" w:rsidRDefault="00FE7318" w:rsidP="00FE7318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53188">
        <w:tab/>
      </w:r>
      <w:r>
        <w:tab/>
      </w:r>
      <w:r>
        <w:t>(1.4.1)</w:t>
      </w:r>
    </w:p>
    <w:p w14:paraId="35FAF622" w14:textId="2FD76FA7" w:rsidR="00FE7318" w:rsidRDefault="00FE7318" w:rsidP="0074419A"/>
    <w:p w14:paraId="1C730978" w14:textId="77777777" w:rsidR="00E44325" w:rsidRPr="00F53188" w:rsidRDefault="00E44325" w:rsidP="00E44325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043EFE30" w14:textId="77777777" w:rsidR="00E44325" w:rsidRPr="00F53188" w:rsidRDefault="00E44325" w:rsidP="00E44325"/>
    <w:p w14:paraId="7FAA36C0" w14:textId="22FA2EC3" w:rsidR="00E44325" w:rsidRPr="00F53188" w:rsidRDefault="00E44325" w:rsidP="00E44325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</w:t>
      </w:r>
      <w:r>
        <w:t>4</w:t>
      </w:r>
      <w:r>
        <w:t>.2</w:t>
      </w:r>
      <w:r w:rsidRPr="00F53188">
        <w:t>)</w:t>
      </w:r>
    </w:p>
    <w:p w14:paraId="4003503F" w14:textId="77777777" w:rsidR="00E44325" w:rsidRPr="00F53188" w:rsidRDefault="00E44325" w:rsidP="00E44325"/>
    <w:p w14:paraId="5A2A5B53" w14:textId="7926B9C3" w:rsidR="00E44325" w:rsidRPr="00F53188" w:rsidRDefault="00E44325" w:rsidP="00E44325">
      <w:r w:rsidRPr="00F53188">
        <w:lastRenderedPageBreak/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</w:t>
      </w:r>
      <w:r>
        <w:t>4</w:t>
      </w:r>
      <w:r>
        <w:t>.2</w:t>
      </w:r>
      <w:r w:rsidRPr="00F53188">
        <w:t>) became:</w:t>
      </w:r>
    </w:p>
    <w:p w14:paraId="25FE6236" w14:textId="77777777" w:rsidR="00E44325" w:rsidRPr="00F53188" w:rsidRDefault="00E44325" w:rsidP="00E44325"/>
    <w:p w14:paraId="2B0A6A0A" w14:textId="16279A05" w:rsidR="00E44325" w:rsidRPr="00F53188" w:rsidRDefault="00E44325" w:rsidP="00E4432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ab/>
      </w:r>
      <w:r w:rsidRPr="00F53188">
        <w:tab/>
      </w:r>
      <w:r>
        <w:tab/>
        <w:t>(1.</w:t>
      </w:r>
      <w:r>
        <w:t>4</w:t>
      </w:r>
      <w:r>
        <w:t>.3)</w:t>
      </w:r>
    </w:p>
    <w:p w14:paraId="4992D2DB" w14:textId="77777777" w:rsidR="00E44325" w:rsidRPr="00F53188" w:rsidRDefault="00E44325" w:rsidP="00E44325"/>
    <w:p w14:paraId="20AFF181" w14:textId="740D0AE1" w:rsidR="00E44325" w:rsidRPr="00F53188" w:rsidRDefault="00E44325" w:rsidP="00E44325">
      <w:r w:rsidRPr="00F53188">
        <w:t xml:space="preserve">Because we did not want </w:t>
      </w:r>
      <w:r>
        <w:t xml:space="preserve">to scale the </w:t>
      </w:r>
      <w:r>
        <w:t>previously scaled portion of the hydrograph</w:t>
      </w:r>
      <w:r>
        <w:t xml:space="preserve"> and we do not want the hydrograph to be </w:t>
      </w:r>
      <w:r w:rsidRPr="00F53188">
        <w:t>discontinuous, we made two assumptions:</w:t>
      </w:r>
    </w:p>
    <w:p w14:paraId="18D0A274" w14:textId="77777777" w:rsidR="00E44325" w:rsidRPr="00F53188" w:rsidRDefault="00E44325" w:rsidP="00E44325"/>
    <w:p w14:paraId="16F505A6" w14:textId="146B8F9F" w:rsidR="00E44325" w:rsidRPr="00F53188" w:rsidRDefault="00E44325" w:rsidP="00E44325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50E66C0C" w14:textId="72130287" w:rsidR="00E44325" w:rsidRPr="00F53188" w:rsidRDefault="00E44325" w:rsidP="00E44325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</w:p>
    <w:p w14:paraId="32CBF1C9" w14:textId="77777777" w:rsidR="00E44325" w:rsidRPr="00F53188" w:rsidRDefault="00E44325" w:rsidP="00E44325">
      <w:pPr>
        <w:ind w:left="1440"/>
      </w:pPr>
    </w:p>
    <w:p w14:paraId="5507754C" w14:textId="742881A6" w:rsidR="00E44325" w:rsidRPr="00F53188" w:rsidRDefault="00E44325" w:rsidP="00E44325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represent an ordinate from the</w:t>
      </w:r>
      <w:r>
        <w:t xml:space="preserve"> portion of the</w:t>
      </w:r>
      <w:r w:rsidRPr="00F53188">
        <w:t xml:space="preserve"> raw input hydrograph</w:t>
      </w:r>
      <w:r>
        <w:t xml:space="preserve"> being scaled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</w:t>
      </w:r>
      <w:r>
        <w:t xml:space="preserve"> of that same portion</w:t>
      </w:r>
      <w:r w:rsidRPr="00F53188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>. Using these assumptions, equation (</w:t>
      </w:r>
      <w:r>
        <w:t>1.3.3</w:t>
      </w:r>
      <w:r w:rsidRPr="00F53188">
        <w:t>) became:</w:t>
      </w:r>
    </w:p>
    <w:p w14:paraId="1A2BD72D" w14:textId="77777777" w:rsidR="00E44325" w:rsidRPr="00F53188" w:rsidRDefault="00E44325" w:rsidP="00E44325"/>
    <w:p w14:paraId="1EEAA8C6" w14:textId="39F3A087" w:rsidR="00E44325" w:rsidRPr="00F53188" w:rsidRDefault="00E44325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 xml:space="preserve">                  </w:t>
      </w:r>
      <w:r>
        <w:tab/>
      </w:r>
      <w:r w:rsidRPr="00F53188">
        <w:t>(</w:t>
      </w:r>
      <w:r>
        <w:t>1.</w:t>
      </w:r>
      <w:r>
        <w:t>4</w:t>
      </w:r>
      <w:r>
        <w:t>.4</w:t>
      </w:r>
      <w:r w:rsidRPr="00F53188">
        <w:t>)</w:t>
      </w:r>
    </w:p>
    <w:p w14:paraId="7B87322C" w14:textId="77777777" w:rsidR="0074419A" w:rsidRPr="00F53188" w:rsidRDefault="0074419A" w:rsidP="0074419A"/>
    <w:p w14:paraId="775FEC3F" w14:textId="7B943D26" w:rsidR="00D80A92" w:rsidRPr="00F53188" w:rsidRDefault="00947C52" w:rsidP="0074419A">
      <w:r w:rsidRPr="00F53188">
        <w:t>I</w:t>
      </w:r>
      <w:r w:rsidR="006C5446" w:rsidRPr="00F53188">
        <w:t>nserting equation (</w:t>
      </w:r>
      <w:r w:rsidR="00E44325">
        <w:t>1.4.</w:t>
      </w:r>
      <w:r w:rsidR="006C5446" w:rsidRPr="00F53188">
        <w:t>4) into</w:t>
      </w:r>
      <w:r w:rsidR="00D80A92" w:rsidRPr="00F53188">
        <w:t xml:space="preserve"> equation (</w:t>
      </w:r>
      <w:r w:rsidR="00E44325">
        <w:t>1.4.</w:t>
      </w:r>
      <w:r w:rsidR="00D80A92" w:rsidRPr="00F53188">
        <w:t>1)</w:t>
      </w:r>
      <w:r w:rsidRPr="00F53188">
        <w:t xml:space="preserve"> resulted in the</w:t>
      </w:r>
      <w:r w:rsidR="006C5446" w:rsidRPr="00F53188">
        <w:t xml:space="preserve"> following</w:t>
      </w:r>
      <w:r w:rsidR="00D80A92" w:rsidRPr="00F53188">
        <w:t>:</w:t>
      </w:r>
    </w:p>
    <w:p w14:paraId="673EB507" w14:textId="77777777" w:rsidR="00D80A92" w:rsidRPr="00F53188" w:rsidRDefault="00D80A92" w:rsidP="0074419A"/>
    <w:p w14:paraId="7E69712D" w14:textId="32FB0C81" w:rsidR="00C00D37" w:rsidRPr="00F53188" w:rsidRDefault="00C30B21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00D37" w:rsidRPr="00F53188">
        <w:t xml:space="preserve"> </w:t>
      </w:r>
      <w:r w:rsidR="00E44325">
        <w:tab/>
        <w:t>(1.4.5a)</w:t>
      </w:r>
    </w:p>
    <w:p w14:paraId="33503F70" w14:textId="70B93C7F" w:rsidR="00C00D37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</w:r>
      <w:r w:rsidR="00E44325">
        <w:t>(1.4.5b)</w:t>
      </w:r>
    </w:p>
    <w:p w14:paraId="6984A59A" w14:textId="2FEE51B7" w:rsidR="00D80A92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</w:r>
      <w:r w:rsidR="00E44325">
        <w:t>(1.4.5</w:t>
      </w:r>
      <w:r w:rsidR="00E44325">
        <w:t>c</w:t>
      </w:r>
      <w:r w:rsidR="00E44325">
        <w:t>)</w:t>
      </w:r>
    </w:p>
    <w:p w14:paraId="335E9D03" w14:textId="0D90AAF2" w:rsidR="00D80A92" w:rsidRPr="00F53188" w:rsidRDefault="00D80A92" w:rsidP="0074419A"/>
    <w:p w14:paraId="3AF257F6" w14:textId="3F2B59C0" w:rsidR="00D80A92" w:rsidRPr="00F53188" w:rsidRDefault="00C00D37" w:rsidP="0074419A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</w:t>
      </w:r>
      <w:r w:rsidR="006C5446" w:rsidRPr="00F53188">
        <w:t>a</w:t>
      </w:r>
      <w:r w:rsidRPr="00F53188">
        <w:t xml:space="preserve">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are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respectively.</w:t>
      </w:r>
      <w:r w:rsidR="006C5446" w:rsidRPr="00F53188">
        <w:t xml:space="preserve"> To solve </w:t>
      </w:r>
      <w:r w:rsidRPr="00F53188">
        <w:t xml:space="preserve">for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, </w:t>
      </w:r>
      <w:r w:rsidR="006C5446" w:rsidRPr="00F53188">
        <w:t>the resul</w:t>
      </w:r>
      <w:r w:rsidRPr="00F53188">
        <w:t>t</w:t>
      </w:r>
      <w:r w:rsidR="006C5446" w:rsidRPr="00F53188">
        <w:t>ing equation was</w:t>
      </w:r>
      <w:r w:rsidRPr="00F53188">
        <w:t>:</w:t>
      </w:r>
    </w:p>
    <w:p w14:paraId="60FB5096" w14:textId="77777777" w:rsidR="006C5446" w:rsidRPr="00F53188" w:rsidRDefault="006C5446" w:rsidP="0074419A"/>
    <w:p w14:paraId="38FA8263" w14:textId="71AE4A37" w:rsidR="00C00D37" w:rsidRPr="00F53188" w:rsidRDefault="00C00D37" w:rsidP="00E44325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,i</m:t>
                        </m:r>
                      </m:sub>
                    </m:sSub>
                  </m:e>
                </m:d>
              </m:e>
            </m:nary>
          </m:den>
        </m:f>
      </m:oMath>
      <w:r w:rsidR="00E44325">
        <w:t xml:space="preserve"> </w:t>
      </w:r>
      <w:r w:rsidR="00E44325">
        <w:tab/>
      </w:r>
      <w:r w:rsidR="00E44325" w:rsidRPr="00F53188">
        <w:t>(</w:t>
      </w:r>
      <w:r w:rsidR="00E44325">
        <w:t>1.4.6</w:t>
      </w:r>
      <w:r w:rsidR="00E44325" w:rsidRPr="00F53188">
        <w:t>)</w:t>
      </w:r>
    </w:p>
    <w:p w14:paraId="2B74DE94" w14:textId="3D8BA2F7" w:rsidR="00C00D37" w:rsidRPr="00F53188" w:rsidRDefault="00C00D37" w:rsidP="0074419A"/>
    <w:p w14:paraId="3A29C236" w14:textId="247126F2" w:rsidR="0074419A" w:rsidRPr="00F53188" w:rsidRDefault="006C5446" w:rsidP="00F379C7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</w:t>
      </w:r>
      <w:r w:rsidR="00947C52" w:rsidRPr="00F53188">
        <w:t>with</w:t>
      </w:r>
      <w:r w:rsidRPr="00F53188">
        <w:t xml:space="preserve"> equation (</w:t>
      </w:r>
      <w:r w:rsidR="00E44325">
        <w:t>1.4.</w:t>
      </w:r>
      <w:r w:rsidRPr="00F53188">
        <w:t xml:space="preserve">4) to </w:t>
      </w:r>
      <w:r w:rsidR="00947C52" w:rsidRPr="00F53188">
        <w:t>calculate the ordinates for</w:t>
      </w:r>
      <w:r w:rsidRPr="00F53188">
        <w:t xml:space="preserve"> the scaled</w:t>
      </w:r>
      <w:r w:rsidR="00947C52" w:rsidRPr="00F53188">
        <w:t xml:space="preserve"> portion of the</w:t>
      </w:r>
      <w:r w:rsidRPr="00F53188">
        <w:t xml:space="preserve"> hydrograph.</w:t>
      </w:r>
    </w:p>
    <w:p w14:paraId="2E507056" w14:textId="7B7A02CA" w:rsidR="002F1C70" w:rsidRPr="00F53188" w:rsidRDefault="002F1C70" w:rsidP="00F379C7">
      <w:pPr>
        <w:sectPr w:rsidR="002F1C70" w:rsidRPr="00F53188" w:rsidSect="00404426">
          <w:footerReference w:type="default" r:id="rId11"/>
          <w:type w:val="oddPage"/>
          <w:pgSz w:w="12240" w:h="15840" w:code="1"/>
          <w:pgMar w:top="1440" w:right="1440" w:bottom="1440" w:left="1728" w:header="720" w:footer="720" w:gutter="0"/>
          <w:cols w:space="720"/>
          <w:docGrid w:linePitch="360"/>
        </w:sectPr>
      </w:pPr>
    </w:p>
    <w:p w14:paraId="330E9A1D" w14:textId="6BAE2209" w:rsidR="00E148AB" w:rsidRPr="00F53188" w:rsidRDefault="00E148AB" w:rsidP="00B25B6A"/>
    <w:sectPr w:rsidR="00E148AB" w:rsidRPr="00F53188" w:rsidSect="008D1650">
      <w:headerReference w:type="default" r:id="rId12"/>
      <w:footerReference w:type="default" r:id="rId13"/>
      <w:type w:val="oddPage"/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B68AF" w14:textId="77777777" w:rsidR="00335F36" w:rsidRDefault="00335F36">
      <w:r>
        <w:separator/>
      </w:r>
    </w:p>
  </w:endnote>
  <w:endnote w:type="continuationSeparator" w:id="0">
    <w:p w14:paraId="4747E4DC" w14:textId="77777777" w:rsidR="00335F36" w:rsidRDefault="00335F36">
      <w:r>
        <w:continuationSeparator/>
      </w:r>
    </w:p>
  </w:endnote>
  <w:endnote w:type="continuationNotice" w:id="1">
    <w:p w14:paraId="70D14208" w14:textId="77777777" w:rsidR="00335F36" w:rsidRDefault="00335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E4C40" w14:textId="77777777" w:rsidR="00C30B21" w:rsidRPr="00800B79" w:rsidRDefault="00C30B21" w:rsidP="0029702A">
    <w:pPr>
      <w:pStyle w:val="FooterRt"/>
      <w:rPr>
        <w:rFonts w:ascii="Segoe UI" w:hAnsi="Segoe UI" w:cs="Segoe UI"/>
      </w:rPr>
    </w:pPr>
    <w:r w:rsidRPr="00800B79">
      <w:rPr>
        <w:rStyle w:val="PageNumber"/>
        <w:rFonts w:ascii="Segoe UI" w:hAnsi="Segoe UI" w:cs="Segoe UI"/>
      </w:rPr>
      <w:fldChar w:fldCharType="begin"/>
    </w:r>
    <w:r w:rsidRPr="00800B79">
      <w:rPr>
        <w:rStyle w:val="PageNumber"/>
        <w:rFonts w:ascii="Segoe UI" w:hAnsi="Segoe UI" w:cs="Segoe UI"/>
      </w:rPr>
      <w:instrText xml:space="preserve"> PAGE </w:instrText>
    </w:r>
    <w:r w:rsidRPr="00800B79">
      <w:rPr>
        <w:rStyle w:val="PageNumber"/>
        <w:rFonts w:ascii="Segoe UI" w:hAnsi="Segoe UI" w:cs="Segoe UI"/>
      </w:rPr>
      <w:fldChar w:fldCharType="separate"/>
    </w:r>
    <w:r>
      <w:rPr>
        <w:rStyle w:val="PageNumber"/>
        <w:rFonts w:ascii="Segoe UI" w:hAnsi="Segoe UI" w:cs="Segoe UI"/>
        <w:noProof/>
      </w:rPr>
      <w:t>7</w:t>
    </w:r>
    <w:r w:rsidRPr="00800B79">
      <w:rPr>
        <w:rStyle w:val="PageNumber"/>
        <w:rFonts w:ascii="Segoe UI" w:hAnsi="Segoe UI"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199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A1351" w14:textId="1DA5D58D" w:rsidR="00C30B21" w:rsidRDefault="00C30B21">
        <w:pPr>
          <w:pStyle w:val="Footer"/>
          <w:jc w:val="right"/>
        </w:pPr>
        <w:r w:rsidRPr="008D1650">
          <w:rPr>
            <w:rFonts w:ascii="Segoe UI" w:hAnsi="Segoe UI" w:cs="Segoe UI"/>
            <w:sz w:val="20"/>
            <w:szCs w:val="20"/>
          </w:rPr>
          <w:fldChar w:fldCharType="begin"/>
        </w:r>
        <w:r w:rsidRPr="008D1650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8D1650">
          <w:rPr>
            <w:rFonts w:ascii="Segoe UI" w:hAnsi="Segoe UI" w:cs="Segoe UI"/>
            <w:sz w:val="20"/>
            <w:szCs w:val="20"/>
          </w:rPr>
          <w:fldChar w:fldCharType="separate"/>
        </w:r>
        <w:r w:rsidRPr="008D1650">
          <w:rPr>
            <w:rFonts w:ascii="Segoe UI" w:hAnsi="Segoe UI" w:cs="Segoe UI"/>
            <w:noProof/>
            <w:sz w:val="20"/>
            <w:szCs w:val="20"/>
          </w:rPr>
          <w:t>2</w:t>
        </w:r>
        <w:r w:rsidRPr="008D1650">
          <w:rPr>
            <w:rFonts w:ascii="Segoe UI" w:hAnsi="Segoe UI" w:cs="Segoe U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315D0" w14:textId="77777777" w:rsidR="00335F36" w:rsidRDefault="00335F36">
      <w:r>
        <w:separator/>
      </w:r>
    </w:p>
  </w:footnote>
  <w:footnote w:type="continuationSeparator" w:id="0">
    <w:p w14:paraId="059FD283" w14:textId="77777777" w:rsidR="00335F36" w:rsidRDefault="00335F36">
      <w:r>
        <w:continuationSeparator/>
      </w:r>
    </w:p>
  </w:footnote>
  <w:footnote w:type="continuationNotice" w:id="1">
    <w:p w14:paraId="5A5F306C" w14:textId="77777777" w:rsidR="00335F36" w:rsidRDefault="00335F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1331E" w14:textId="4F42FD8F" w:rsidR="00C30B21" w:rsidRPr="00C86DF4" w:rsidRDefault="00C30B21" w:rsidP="00C8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5FB"/>
    <w:multiLevelType w:val="hybridMultilevel"/>
    <w:tmpl w:val="AC2A726C"/>
    <w:lvl w:ilvl="0" w:tplc="C24C8D3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823E3"/>
    <w:multiLevelType w:val="hybridMultilevel"/>
    <w:tmpl w:val="FF40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2321"/>
    <w:multiLevelType w:val="hybridMultilevel"/>
    <w:tmpl w:val="C6C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95A"/>
    <w:multiLevelType w:val="hybridMultilevel"/>
    <w:tmpl w:val="3440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5612"/>
    <w:multiLevelType w:val="hybridMultilevel"/>
    <w:tmpl w:val="626C5A02"/>
    <w:lvl w:ilvl="0" w:tplc="3C92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2D58"/>
    <w:multiLevelType w:val="hybridMultilevel"/>
    <w:tmpl w:val="09485756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1CE6EA8E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465F"/>
    <w:multiLevelType w:val="hybridMultilevel"/>
    <w:tmpl w:val="F686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299"/>
    <w:multiLevelType w:val="hybridMultilevel"/>
    <w:tmpl w:val="23DAE380"/>
    <w:lvl w:ilvl="0" w:tplc="13F4D71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E764D"/>
    <w:multiLevelType w:val="hybridMultilevel"/>
    <w:tmpl w:val="CC7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28B"/>
    <w:multiLevelType w:val="hybridMultilevel"/>
    <w:tmpl w:val="5AA8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D7869"/>
    <w:multiLevelType w:val="hybridMultilevel"/>
    <w:tmpl w:val="5F3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7B3C"/>
    <w:multiLevelType w:val="hybridMultilevel"/>
    <w:tmpl w:val="084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A27"/>
    <w:multiLevelType w:val="hybridMultilevel"/>
    <w:tmpl w:val="85D254B0"/>
    <w:lvl w:ilvl="0" w:tplc="42982042">
      <w:start w:val="6"/>
      <w:numFmt w:val="decimal"/>
      <w:lvlText w:val="%1."/>
      <w:lvlJc w:val="left"/>
      <w:pPr>
        <w:ind w:left="720" w:hanging="360"/>
      </w:pPr>
    </w:lvl>
    <w:lvl w:ilvl="1" w:tplc="010EE99C">
      <w:start w:val="1"/>
      <w:numFmt w:val="lowerLetter"/>
      <w:lvlText w:val="%2."/>
      <w:lvlJc w:val="left"/>
      <w:pPr>
        <w:ind w:left="1440" w:hanging="360"/>
      </w:pPr>
    </w:lvl>
    <w:lvl w:ilvl="2" w:tplc="96F4BA9C">
      <w:start w:val="1"/>
      <w:numFmt w:val="lowerRoman"/>
      <w:lvlText w:val="%3."/>
      <w:lvlJc w:val="right"/>
      <w:pPr>
        <w:ind w:left="2160" w:hanging="180"/>
      </w:pPr>
    </w:lvl>
    <w:lvl w:ilvl="3" w:tplc="8BBC57F2">
      <w:start w:val="1"/>
      <w:numFmt w:val="decimal"/>
      <w:lvlText w:val="%4."/>
      <w:lvlJc w:val="left"/>
      <w:pPr>
        <w:ind w:left="2880" w:hanging="360"/>
      </w:pPr>
    </w:lvl>
    <w:lvl w:ilvl="4" w:tplc="45FC6B2E">
      <w:start w:val="1"/>
      <w:numFmt w:val="lowerLetter"/>
      <w:lvlText w:val="%5."/>
      <w:lvlJc w:val="left"/>
      <w:pPr>
        <w:ind w:left="3600" w:hanging="360"/>
      </w:pPr>
    </w:lvl>
    <w:lvl w:ilvl="5" w:tplc="224AF7D8">
      <w:start w:val="1"/>
      <w:numFmt w:val="lowerRoman"/>
      <w:lvlText w:val="%6."/>
      <w:lvlJc w:val="right"/>
      <w:pPr>
        <w:ind w:left="4320" w:hanging="180"/>
      </w:pPr>
    </w:lvl>
    <w:lvl w:ilvl="6" w:tplc="D8AA72D4">
      <w:start w:val="1"/>
      <w:numFmt w:val="decimal"/>
      <w:lvlText w:val="%7."/>
      <w:lvlJc w:val="left"/>
      <w:pPr>
        <w:ind w:left="5040" w:hanging="360"/>
      </w:pPr>
    </w:lvl>
    <w:lvl w:ilvl="7" w:tplc="C7C6B2B8">
      <w:start w:val="1"/>
      <w:numFmt w:val="lowerLetter"/>
      <w:lvlText w:val="%8."/>
      <w:lvlJc w:val="left"/>
      <w:pPr>
        <w:ind w:left="5760" w:hanging="360"/>
      </w:pPr>
    </w:lvl>
    <w:lvl w:ilvl="8" w:tplc="D1CE6B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23FF"/>
    <w:multiLevelType w:val="hybridMultilevel"/>
    <w:tmpl w:val="5592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47F3E"/>
    <w:multiLevelType w:val="hybridMultilevel"/>
    <w:tmpl w:val="6AA4738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306A0239"/>
    <w:multiLevelType w:val="hybridMultilevel"/>
    <w:tmpl w:val="D1F0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76D9F"/>
    <w:multiLevelType w:val="hybridMultilevel"/>
    <w:tmpl w:val="804C8B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0B43610"/>
    <w:multiLevelType w:val="hybridMultilevel"/>
    <w:tmpl w:val="8AC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3A82"/>
    <w:multiLevelType w:val="hybridMultilevel"/>
    <w:tmpl w:val="BAE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794"/>
    <w:multiLevelType w:val="hybridMultilevel"/>
    <w:tmpl w:val="C2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7D7F"/>
    <w:multiLevelType w:val="hybridMultilevel"/>
    <w:tmpl w:val="9AD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B7EAD"/>
    <w:multiLevelType w:val="hybridMultilevel"/>
    <w:tmpl w:val="2B9E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48"/>
    <w:multiLevelType w:val="hybridMultilevel"/>
    <w:tmpl w:val="8506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2150"/>
    <w:multiLevelType w:val="hybridMultilevel"/>
    <w:tmpl w:val="7BE0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8063C"/>
    <w:multiLevelType w:val="hybridMultilevel"/>
    <w:tmpl w:val="DD2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723C"/>
    <w:multiLevelType w:val="hybridMultilevel"/>
    <w:tmpl w:val="87B24E0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F1BAE"/>
    <w:multiLevelType w:val="hybridMultilevel"/>
    <w:tmpl w:val="2032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43B68"/>
    <w:multiLevelType w:val="hybridMultilevel"/>
    <w:tmpl w:val="0FFA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5398"/>
    <w:multiLevelType w:val="hybridMultilevel"/>
    <w:tmpl w:val="806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E1874"/>
    <w:multiLevelType w:val="hybridMultilevel"/>
    <w:tmpl w:val="A6F0DC3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02280"/>
    <w:multiLevelType w:val="hybridMultilevel"/>
    <w:tmpl w:val="5740A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453542"/>
    <w:multiLevelType w:val="hybridMultilevel"/>
    <w:tmpl w:val="EB4EA48A"/>
    <w:lvl w:ilvl="0" w:tplc="B284FF2E">
      <w:start w:val="1"/>
      <w:numFmt w:val="decimal"/>
      <w:lvlText w:val="%1."/>
      <w:lvlJc w:val="left"/>
      <w:pPr>
        <w:ind w:left="720" w:hanging="360"/>
      </w:pPr>
    </w:lvl>
    <w:lvl w:ilvl="1" w:tplc="1C02C74E">
      <w:start w:val="1"/>
      <w:numFmt w:val="lowerLetter"/>
      <w:lvlText w:val="%2."/>
      <w:lvlJc w:val="left"/>
      <w:pPr>
        <w:ind w:left="1440" w:hanging="360"/>
      </w:pPr>
    </w:lvl>
    <w:lvl w:ilvl="2" w:tplc="7D26A68A">
      <w:start w:val="1"/>
      <w:numFmt w:val="lowerLetter"/>
      <w:lvlText w:val="%3."/>
      <w:lvlJc w:val="right"/>
      <w:pPr>
        <w:ind w:left="2160" w:hanging="180"/>
      </w:pPr>
    </w:lvl>
    <w:lvl w:ilvl="3" w:tplc="A0C40162">
      <w:start w:val="1"/>
      <w:numFmt w:val="decimal"/>
      <w:lvlText w:val="%4."/>
      <w:lvlJc w:val="left"/>
      <w:pPr>
        <w:ind w:left="2880" w:hanging="360"/>
      </w:pPr>
    </w:lvl>
    <w:lvl w:ilvl="4" w:tplc="7428A5F4">
      <w:start w:val="1"/>
      <w:numFmt w:val="lowerLetter"/>
      <w:lvlText w:val="%5."/>
      <w:lvlJc w:val="left"/>
      <w:pPr>
        <w:ind w:left="3600" w:hanging="360"/>
      </w:pPr>
    </w:lvl>
    <w:lvl w:ilvl="5" w:tplc="13A869EA">
      <w:start w:val="1"/>
      <w:numFmt w:val="lowerRoman"/>
      <w:lvlText w:val="%6."/>
      <w:lvlJc w:val="right"/>
      <w:pPr>
        <w:ind w:left="4320" w:hanging="180"/>
      </w:pPr>
    </w:lvl>
    <w:lvl w:ilvl="6" w:tplc="BDA636AA">
      <w:start w:val="1"/>
      <w:numFmt w:val="decimal"/>
      <w:lvlText w:val="%7."/>
      <w:lvlJc w:val="left"/>
      <w:pPr>
        <w:ind w:left="5040" w:hanging="360"/>
      </w:pPr>
    </w:lvl>
    <w:lvl w:ilvl="7" w:tplc="98081424">
      <w:start w:val="1"/>
      <w:numFmt w:val="lowerLetter"/>
      <w:lvlText w:val="%8."/>
      <w:lvlJc w:val="left"/>
      <w:pPr>
        <w:ind w:left="5760" w:hanging="360"/>
      </w:pPr>
    </w:lvl>
    <w:lvl w:ilvl="8" w:tplc="FFA62D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A111F"/>
    <w:multiLevelType w:val="hybridMultilevel"/>
    <w:tmpl w:val="2F1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E0420"/>
    <w:multiLevelType w:val="hybridMultilevel"/>
    <w:tmpl w:val="CA7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0C9B"/>
    <w:multiLevelType w:val="hybridMultilevel"/>
    <w:tmpl w:val="709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F13"/>
    <w:multiLevelType w:val="hybridMultilevel"/>
    <w:tmpl w:val="2B84BA6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451"/>
    <w:multiLevelType w:val="hybridMultilevel"/>
    <w:tmpl w:val="DC28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43D"/>
    <w:multiLevelType w:val="hybridMultilevel"/>
    <w:tmpl w:val="4DE609A4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D73ED"/>
    <w:multiLevelType w:val="multilevel"/>
    <w:tmpl w:val="4E9064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9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31F2E70"/>
    <w:multiLevelType w:val="hybridMultilevel"/>
    <w:tmpl w:val="317A63BE"/>
    <w:lvl w:ilvl="0" w:tplc="CE7C1C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100E"/>
    <w:multiLevelType w:val="hybridMultilevel"/>
    <w:tmpl w:val="57EA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4E47"/>
    <w:multiLevelType w:val="hybridMultilevel"/>
    <w:tmpl w:val="731A50B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C24C8D34">
      <w:start w:val="1"/>
      <w:numFmt w:val="bullet"/>
      <w:lvlText w:val="·"/>
      <w:lvlJc w:val="left"/>
      <w:pPr>
        <w:ind w:left="2880" w:hanging="360"/>
      </w:pPr>
      <w:rPr>
        <w:rFonts w:ascii="Cambria" w:hAnsi="Cambri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46F7"/>
    <w:multiLevelType w:val="hybridMultilevel"/>
    <w:tmpl w:val="89A876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BA35DE3"/>
    <w:multiLevelType w:val="hybridMultilevel"/>
    <w:tmpl w:val="197A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644E5"/>
    <w:multiLevelType w:val="hybridMultilevel"/>
    <w:tmpl w:val="8C2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44"/>
  </w:num>
  <w:num w:numId="4">
    <w:abstractNumId w:val="18"/>
  </w:num>
  <w:num w:numId="5">
    <w:abstractNumId w:val="19"/>
  </w:num>
  <w:num w:numId="6">
    <w:abstractNumId w:val="1"/>
  </w:num>
  <w:num w:numId="7">
    <w:abstractNumId w:val="30"/>
  </w:num>
  <w:num w:numId="8">
    <w:abstractNumId w:val="39"/>
  </w:num>
  <w:num w:numId="9">
    <w:abstractNumId w:val="4"/>
  </w:num>
  <w:num w:numId="10">
    <w:abstractNumId w:val="0"/>
  </w:num>
  <w:num w:numId="11">
    <w:abstractNumId w:val="25"/>
  </w:num>
  <w:num w:numId="12">
    <w:abstractNumId w:val="5"/>
  </w:num>
  <w:num w:numId="13">
    <w:abstractNumId w:val="35"/>
  </w:num>
  <w:num w:numId="14">
    <w:abstractNumId w:val="37"/>
  </w:num>
  <w:num w:numId="15">
    <w:abstractNumId w:val="29"/>
  </w:num>
  <w:num w:numId="16">
    <w:abstractNumId w:val="41"/>
  </w:num>
  <w:num w:numId="17">
    <w:abstractNumId w:val="3"/>
  </w:num>
  <w:num w:numId="18">
    <w:abstractNumId w:val="16"/>
  </w:num>
  <w:num w:numId="19">
    <w:abstractNumId w:val="17"/>
  </w:num>
  <w:num w:numId="20">
    <w:abstractNumId w:val="42"/>
  </w:num>
  <w:num w:numId="21">
    <w:abstractNumId w:val="32"/>
  </w:num>
  <w:num w:numId="22">
    <w:abstractNumId w:val="14"/>
  </w:num>
  <w:num w:numId="23">
    <w:abstractNumId w:val="38"/>
  </w:num>
  <w:num w:numId="24">
    <w:abstractNumId w:val="24"/>
  </w:num>
  <w:num w:numId="25">
    <w:abstractNumId w:val="21"/>
  </w:num>
  <w:num w:numId="26">
    <w:abstractNumId w:val="33"/>
  </w:num>
  <w:num w:numId="27">
    <w:abstractNumId w:val="6"/>
  </w:num>
  <w:num w:numId="28">
    <w:abstractNumId w:val="28"/>
  </w:num>
  <w:num w:numId="29">
    <w:abstractNumId w:val="22"/>
  </w:num>
  <w:num w:numId="30">
    <w:abstractNumId w:val="11"/>
  </w:num>
  <w:num w:numId="31">
    <w:abstractNumId w:val="13"/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0"/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</w:num>
  <w:num w:numId="37">
    <w:abstractNumId w:val="15"/>
  </w:num>
  <w:num w:numId="38">
    <w:abstractNumId w:val="20"/>
  </w:num>
  <w:num w:numId="39">
    <w:abstractNumId w:val="10"/>
  </w:num>
  <w:num w:numId="40">
    <w:abstractNumId w:val="34"/>
  </w:num>
  <w:num w:numId="41">
    <w:abstractNumId w:val="27"/>
  </w:num>
  <w:num w:numId="42">
    <w:abstractNumId w:val="36"/>
  </w:num>
  <w:num w:numId="43">
    <w:abstractNumId w:val="8"/>
  </w:num>
  <w:num w:numId="44">
    <w:abstractNumId w:val="23"/>
  </w:num>
  <w:num w:numId="45">
    <w:abstractNumId w:val="7"/>
  </w:num>
  <w:num w:numId="46">
    <w:abstractNumId w:val="9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47"/>
    <w:rsid w:val="000004C4"/>
    <w:rsid w:val="00002FC9"/>
    <w:rsid w:val="00003050"/>
    <w:rsid w:val="00003943"/>
    <w:rsid w:val="00003D14"/>
    <w:rsid w:val="00005005"/>
    <w:rsid w:val="00005768"/>
    <w:rsid w:val="00006D41"/>
    <w:rsid w:val="000124B7"/>
    <w:rsid w:val="0001272F"/>
    <w:rsid w:val="00012F66"/>
    <w:rsid w:val="00021C27"/>
    <w:rsid w:val="00022EBE"/>
    <w:rsid w:val="00024E52"/>
    <w:rsid w:val="000267AD"/>
    <w:rsid w:val="00031A10"/>
    <w:rsid w:val="000332D8"/>
    <w:rsid w:val="000347D9"/>
    <w:rsid w:val="00034F08"/>
    <w:rsid w:val="000358C3"/>
    <w:rsid w:val="000424B9"/>
    <w:rsid w:val="000435A7"/>
    <w:rsid w:val="0004447F"/>
    <w:rsid w:val="0004458F"/>
    <w:rsid w:val="00044F69"/>
    <w:rsid w:val="000471E6"/>
    <w:rsid w:val="0005016D"/>
    <w:rsid w:val="000513F3"/>
    <w:rsid w:val="00054DD1"/>
    <w:rsid w:val="00055EE2"/>
    <w:rsid w:val="000562D1"/>
    <w:rsid w:val="00056472"/>
    <w:rsid w:val="00056EF1"/>
    <w:rsid w:val="00057ACA"/>
    <w:rsid w:val="00057F9F"/>
    <w:rsid w:val="0006305B"/>
    <w:rsid w:val="00064136"/>
    <w:rsid w:val="00065E08"/>
    <w:rsid w:val="00066A6D"/>
    <w:rsid w:val="0007371C"/>
    <w:rsid w:val="00074BA6"/>
    <w:rsid w:val="00077920"/>
    <w:rsid w:val="00080065"/>
    <w:rsid w:val="000804F7"/>
    <w:rsid w:val="000807DC"/>
    <w:rsid w:val="00080CF9"/>
    <w:rsid w:val="00080DE8"/>
    <w:rsid w:val="00081627"/>
    <w:rsid w:val="00081AD3"/>
    <w:rsid w:val="00083226"/>
    <w:rsid w:val="00084D25"/>
    <w:rsid w:val="000872A1"/>
    <w:rsid w:val="000878D6"/>
    <w:rsid w:val="000913E3"/>
    <w:rsid w:val="000913EE"/>
    <w:rsid w:val="00092966"/>
    <w:rsid w:val="00094C13"/>
    <w:rsid w:val="00094CAE"/>
    <w:rsid w:val="000955F6"/>
    <w:rsid w:val="0009725A"/>
    <w:rsid w:val="00097540"/>
    <w:rsid w:val="000A047F"/>
    <w:rsid w:val="000A07F7"/>
    <w:rsid w:val="000A1BD5"/>
    <w:rsid w:val="000A21C6"/>
    <w:rsid w:val="000A2C1C"/>
    <w:rsid w:val="000A5515"/>
    <w:rsid w:val="000A647C"/>
    <w:rsid w:val="000A66F2"/>
    <w:rsid w:val="000A74C9"/>
    <w:rsid w:val="000B1C45"/>
    <w:rsid w:val="000B370D"/>
    <w:rsid w:val="000B4E8B"/>
    <w:rsid w:val="000B519B"/>
    <w:rsid w:val="000B6332"/>
    <w:rsid w:val="000B6991"/>
    <w:rsid w:val="000B7D94"/>
    <w:rsid w:val="000C23CC"/>
    <w:rsid w:val="000C307F"/>
    <w:rsid w:val="000C5475"/>
    <w:rsid w:val="000C56FC"/>
    <w:rsid w:val="000C6EF3"/>
    <w:rsid w:val="000C70B2"/>
    <w:rsid w:val="000D0729"/>
    <w:rsid w:val="000D1E01"/>
    <w:rsid w:val="000D2AAC"/>
    <w:rsid w:val="000D52B1"/>
    <w:rsid w:val="000E19B3"/>
    <w:rsid w:val="000E2FC4"/>
    <w:rsid w:val="000E352D"/>
    <w:rsid w:val="000E3887"/>
    <w:rsid w:val="000E398E"/>
    <w:rsid w:val="000E4AA8"/>
    <w:rsid w:val="000E6E82"/>
    <w:rsid w:val="000F1575"/>
    <w:rsid w:val="000F1CAC"/>
    <w:rsid w:val="000F1F3A"/>
    <w:rsid w:val="000F2266"/>
    <w:rsid w:val="000F3F4E"/>
    <w:rsid w:val="000F4A4A"/>
    <w:rsid w:val="000F5F0D"/>
    <w:rsid w:val="001004F2"/>
    <w:rsid w:val="00100BBC"/>
    <w:rsid w:val="001016E4"/>
    <w:rsid w:val="00102588"/>
    <w:rsid w:val="001036B1"/>
    <w:rsid w:val="001052E0"/>
    <w:rsid w:val="0010606A"/>
    <w:rsid w:val="0010609A"/>
    <w:rsid w:val="001067F0"/>
    <w:rsid w:val="00106A58"/>
    <w:rsid w:val="001127EF"/>
    <w:rsid w:val="001144F2"/>
    <w:rsid w:val="00114CDD"/>
    <w:rsid w:val="00114D52"/>
    <w:rsid w:val="0011654A"/>
    <w:rsid w:val="00120E17"/>
    <w:rsid w:val="00125ACD"/>
    <w:rsid w:val="00125C27"/>
    <w:rsid w:val="00127172"/>
    <w:rsid w:val="00127EEA"/>
    <w:rsid w:val="00127F6F"/>
    <w:rsid w:val="0013310C"/>
    <w:rsid w:val="001333DB"/>
    <w:rsid w:val="00133E2D"/>
    <w:rsid w:val="00134CCE"/>
    <w:rsid w:val="00135FBF"/>
    <w:rsid w:val="0013698F"/>
    <w:rsid w:val="00136A41"/>
    <w:rsid w:val="0013737C"/>
    <w:rsid w:val="001377EF"/>
    <w:rsid w:val="0014212E"/>
    <w:rsid w:val="001434A2"/>
    <w:rsid w:val="00144E3F"/>
    <w:rsid w:val="00145306"/>
    <w:rsid w:val="00150345"/>
    <w:rsid w:val="0015173A"/>
    <w:rsid w:val="00152076"/>
    <w:rsid w:val="001522F8"/>
    <w:rsid w:val="0015333F"/>
    <w:rsid w:val="00153FA7"/>
    <w:rsid w:val="00155E2A"/>
    <w:rsid w:val="001564C7"/>
    <w:rsid w:val="0015700B"/>
    <w:rsid w:val="00157FD3"/>
    <w:rsid w:val="0016310A"/>
    <w:rsid w:val="00163A48"/>
    <w:rsid w:val="00165777"/>
    <w:rsid w:val="0016701B"/>
    <w:rsid w:val="00174742"/>
    <w:rsid w:val="001752F1"/>
    <w:rsid w:val="001763A8"/>
    <w:rsid w:val="001777B8"/>
    <w:rsid w:val="001836A4"/>
    <w:rsid w:val="00185001"/>
    <w:rsid w:val="0018671E"/>
    <w:rsid w:val="00187715"/>
    <w:rsid w:val="00192286"/>
    <w:rsid w:val="0019251C"/>
    <w:rsid w:val="00193029"/>
    <w:rsid w:val="00193647"/>
    <w:rsid w:val="00194386"/>
    <w:rsid w:val="001962C5"/>
    <w:rsid w:val="001971C6"/>
    <w:rsid w:val="00197642"/>
    <w:rsid w:val="001A0575"/>
    <w:rsid w:val="001A11B2"/>
    <w:rsid w:val="001A1652"/>
    <w:rsid w:val="001A1E2E"/>
    <w:rsid w:val="001A5680"/>
    <w:rsid w:val="001A6DF0"/>
    <w:rsid w:val="001B18C1"/>
    <w:rsid w:val="001B1FA6"/>
    <w:rsid w:val="001B4904"/>
    <w:rsid w:val="001B5916"/>
    <w:rsid w:val="001B764C"/>
    <w:rsid w:val="001C090E"/>
    <w:rsid w:val="001C1223"/>
    <w:rsid w:val="001C1C80"/>
    <w:rsid w:val="001C54E7"/>
    <w:rsid w:val="001C622E"/>
    <w:rsid w:val="001C7B5D"/>
    <w:rsid w:val="001D092C"/>
    <w:rsid w:val="001D2067"/>
    <w:rsid w:val="001D2143"/>
    <w:rsid w:val="001D283D"/>
    <w:rsid w:val="001D4962"/>
    <w:rsid w:val="001D539B"/>
    <w:rsid w:val="001E08F8"/>
    <w:rsid w:val="001E2FB0"/>
    <w:rsid w:val="001E4C4E"/>
    <w:rsid w:val="001E4E62"/>
    <w:rsid w:val="001E68E4"/>
    <w:rsid w:val="001E6A67"/>
    <w:rsid w:val="001E6E30"/>
    <w:rsid w:val="001F2F96"/>
    <w:rsid w:val="001F4183"/>
    <w:rsid w:val="001F513F"/>
    <w:rsid w:val="001F65C8"/>
    <w:rsid w:val="001F7B67"/>
    <w:rsid w:val="001F7E41"/>
    <w:rsid w:val="002015A0"/>
    <w:rsid w:val="002025D0"/>
    <w:rsid w:val="00203634"/>
    <w:rsid w:val="00203B87"/>
    <w:rsid w:val="00203C54"/>
    <w:rsid w:val="00205414"/>
    <w:rsid w:val="002054F4"/>
    <w:rsid w:val="002062CF"/>
    <w:rsid w:val="00211790"/>
    <w:rsid w:val="00214810"/>
    <w:rsid w:val="002158F9"/>
    <w:rsid w:val="0021601C"/>
    <w:rsid w:val="00216241"/>
    <w:rsid w:val="00217982"/>
    <w:rsid w:val="002203B5"/>
    <w:rsid w:val="00220F13"/>
    <w:rsid w:val="0022107F"/>
    <w:rsid w:val="00221B1A"/>
    <w:rsid w:val="00223981"/>
    <w:rsid w:val="00223AFA"/>
    <w:rsid w:val="002248B9"/>
    <w:rsid w:val="0022502F"/>
    <w:rsid w:val="00230C85"/>
    <w:rsid w:val="00231D91"/>
    <w:rsid w:val="00233763"/>
    <w:rsid w:val="002365D3"/>
    <w:rsid w:val="0023796E"/>
    <w:rsid w:val="00240410"/>
    <w:rsid w:val="002428BE"/>
    <w:rsid w:val="00243FFF"/>
    <w:rsid w:val="002473E2"/>
    <w:rsid w:val="00247780"/>
    <w:rsid w:val="002505CE"/>
    <w:rsid w:val="002508FE"/>
    <w:rsid w:val="00250F9B"/>
    <w:rsid w:val="00254238"/>
    <w:rsid w:val="0025749D"/>
    <w:rsid w:val="00257D04"/>
    <w:rsid w:val="00260586"/>
    <w:rsid w:val="002605B5"/>
    <w:rsid w:val="00261393"/>
    <w:rsid w:val="00261AE7"/>
    <w:rsid w:val="002644E2"/>
    <w:rsid w:val="00265B14"/>
    <w:rsid w:val="002664D8"/>
    <w:rsid w:val="002673B2"/>
    <w:rsid w:val="00271D10"/>
    <w:rsid w:val="00271FCD"/>
    <w:rsid w:val="00273EDA"/>
    <w:rsid w:val="002745FB"/>
    <w:rsid w:val="002807B9"/>
    <w:rsid w:val="00281E46"/>
    <w:rsid w:val="002870B4"/>
    <w:rsid w:val="00295588"/>
    <w:rsid w:val="00296419"/>
    <w:rsid w:val="0029702A"/>
    <w:rsid w:val="002A3A95"/>
    <w:rsid w:val="002A4D43"/>
    <w:rsid w:val="002A53A7"/>
    <w:rsid w:val="002A5E0A"/>
    <w:rsid w:val="002A63EF"/>
    <w:rsid w:val="002B0AF7"/>
    <w:rsid w:val="002B0D1F"/>
    <w:rsid w:val="002B1868"/>
    <w:rsid w:val="002B1B24"/>
    <w:rsid w:val="002B1C22"/>
    <w:rsid w:val="002B4471"/>
    <w:rsid w:val="002B4D71"/>
    <w:rsid w:val="002B4ECB"/>
    <w:rsid w:val="002B5344"/>
    <w:rsid w:val="002B5767"/>
    <w:rsid w:val="002C26DA"/>
    <w:rsid w:val="002C3169"/>
    <w:rsid w:val="002C3647"/>
    <w:rsid w:val="002C432B"/>
    <w:rsid w:val="002C575A"/>
    <w:rsid w:val="002C63B7"/>
    <w:rsid w:val="002C6AF8"/>
    <w:rsid w:val="002D00EC"/>
    <w:rsid w:val="002D26C7"/>
    <w:rsid w:val="002D2F50"/>
    <w:rsid w:val="002D3774"/>
    <w:rsid w:val="002D41E2"/>
    <w:rsid w:val="002D483B"/>
    <w:rsid w:val="002D4CC6"/>
    <w:rsid w:val="002E09FA"/>
    <w:rsid w:val="002E1C98"/>
    <w:rsid w:val="002E358B"/>
    <w:rsid w:val="002E4651"/>
    <w:rsid w:val="002E5D1E"/>
    <w:rsid w:val="002E693D"/>
    <w:rsid w:val="002E6FAE"/>
    <w:rsid w:val="002F0BFC"/>
    <w:rsid w:val="002F1552"/>
    <w:rsid w:val="002F1C70"/>
    <w:rsid w:val="002F4628"/>
    <w:rsid w:val="002F5E29"/>
    <w:rsid w:val="002F602D"/>
    <w:rsid w:val="002F687F"/>
    <w:rsid w:val="00300BB2"/>
    <w:rsid w:val="00301318"/>
    <w:rsid w:val="0030150B"/>
    <w:rsid w:val="00303D51"/>
    <w:rsid w:val="0030416B"/>
    <w:rsid w:val="00304607"/>
    <w:rsid w:val="00305125"/>
    <w:rsid w:val="00305CF5"/>
    <w:rsid w:val="0030695C"/>
    <w:rsid w:val="00312637"/>
    <w:rsid w:val="003127DB"/>
    <w:rsid w:val="0031311B"/>
    <w:rsid w:val="00313943"/>
    <w:rsid w:val="00315940"/>
    <w:rsid w:val="00315B68"/>
    <w:rsid w:val="00316400"/>
    <w:rsid w:val="00317794"/>
    <w:rsid w:val="003177CA"/>
    <w:rsid w:val="00317A50"/>
    <w:rsid w:val="00320908"/>
    <w:rsid w:val="00321EED"/>
    <w:rsid w:val="00322905"/>
    <w:rsid w:val="00323346"/>
    <w:rsid w:val="0032593F"/>
    <w:rsid w:val="00326EF2"/>
    <w:rsid w:val="003314DA"/>
    <w:rsid w:val="00331875"/>
    <w:rsid w:val="0033338D"/>
    <w:rsid w:val="00334652"/>
    <w:rsid w:val="00334CA3"/>
    <w:rsid w:val="00335F36"/>
    <w:rsid w:val="0033650D"/>
    <w:rsid w:val="00340168"/>
    <w:rsid w:val="0034069A"/>
    <w:rsid w:val="00341917"/>
    <w:rsid w:val="003423F9"/>
    <w:rsid w:val="003436E4"/>
    <w:rsid w:val="003442D9"/>
    <w:rsid w:val="00344C16"/>
    <w:rsid w:val="00345A7E"/>
    <w:rsid w:val="00345D87"/>
    <w:rsid w:val="0035005E"/>
    <w:rsid w:val="00354396"/>
    <w:rsid w:val="003546C6"/>
    <w:rsid w:val="003556E2"/>
    <w:rsid w:val="00356DB4"/>
    <w:rsid w:val="00356ED1"/>
    <w:rsid w:val="003579ED"/>
    <w:rsid w:val="003604D8"/>
    <w:rsid w:val="00362ED9"/>
    <w:rsid w:val="003649B9"/>
    <w:rsid w:val="00373F9C"/>
    <w:rsid w:val="00374E58"/>
    <w:rsid w:val="00375465"/>
    <w:rsid w:val="00375762"/>
    <w:rsid w:val="0037610B"/>
    <w:rsid w:val="00377816"/>
    <w:rsid w:val="0038049C"/>
    <w:rsid w:val="003806D2"/>
    <w:rsid w:val="0038315E"/>
    <w:rsid w:val="003836DA"/>
    <w:rsid w:val="00385FCC"/>
    <w:rsid w:val="00386A81"/>
    <w:rsid w:val="0038709E"/>
    <w:rsid w:val="0038758E"/>
    <w:rsid w:val="003928CC"/>
    <w:rsid w:val="00394434"/>
    <w:rsid w:val="00396AB5"/>
    <w:rsid w:val="00397368"/>
    <w:rsid w:val="003978BC"/>
    <w:rsid w:val="003A2482"/>
    <w:rsid w:val="003A55CD"/>
    <w:rsid w:val="003A62B7"/>
    <w:rsid w:val="003A6A81"/>
    <w:rsid w:val="003B2416"/>
    <w:rsid w:val="003B2E72"/>
    <w:rsid w:val="003B3FAB"/>
    <w:rsid w:val="003C0F3F"/>
    <w:rsid w:val="003C1511"/>
    <w:rsid w:val="003C551A"/>
    <w:rsid w:val="003C5CFA"/>
    <w:rsid w:val="003C71A4"/>
    <w:rsid w:val="003D3A60"/>
    <w:rsid w:val="003D502E"/>
    <w:rsid w:val="003D5D6D"/>
    <w:rsid w:val="003D7CD1"/>
    <w:rsid w:val="003E0AD8"/>
    <w:rsid w:val="003E203F"/>
    <w:rsid w:val="003E29B0"/>
    <w:rsid w:val="003E4DF6"/>
    <w:rsid w:val="003E59F7"/>
    <w:rsid w:val="003E655E"/>
    <w:rsid w:val="003E793B"/>
    <w:rsid w:val="003E7B60"/>
    <w:rsid w:val="003F0717"/>
    <w:rsid w:val="003F20F4"/>
    <w:rsid w:val="003F3164"/>
    <w:rsid w:val="003F4AA6"/>
    <w:rsid w:val="003F6FFD"/>
    <w:rsid w:val="003F74BE"/>
    <w:rsid w:val="003F7CC8"/>
    <w:rsid w:val="00400BD9"/>
    <w:rsid w:val="00401E20"/>
    <w:rsid w:val="00402527"/>
    <w:rsid w:val="00403584"/>
    <w:rsid w:val="00404426"/>
    <w:rsid w:val="0040486E"/>
    <w:rsid w:val="00404EA9"/>
    <w:rsid w:val="00405982"/>
    <w:rsid w:val="004067ED"/>
    <w:rsid w:val="00407812"/>
    <w:rsid w:val="00407C35"/>
    <w:rsid w:val="004138A5"/>
    <w:rsid w:val="00413DA4"/>
    <w:rsid w:val="00415CE0"/>
    <w:rsid w:val="00415F52"/>
    <w:rsid w:val="00417EAF"/>
    <w:rsid w:val="00420C8C"/>
    <w:rsid w:val="00422495"/>
    <w:rsid w:val="00423CEC"/>
    <w:rsid w:val="00426F4C"/>
    <w:rsid w:val="00427FAB"/>
    <w:rsid w:val="0043184E"/>
    <w:rsid w:val="00431A7A"/>
    <w:rsid w:val="00431A91"/>
    <w:rsid w:val="004364E5"/>
    <w:rsid w:val="004377E7"/>
    <w:rsid w:val="00440FE3"/>
    <w:rsid w:val="00441D75"/>
    <w:rsid w:val="00445566"/>
    <w:rsid w:val="00445C12"/>
    <w:rsid w:val="004477F3"/>
    <w:rsid w:val="00447C30"/>
    <w:rsid w:val="00452C02"/>
    <w:rsid w:val="0045529F"/>
    <w:rsid w:val="004564C5"/>
    <w:rsid w:val="004572CD"/>
    <w:rsid w:val="00460177"/>
    <w:rsid w:val="004636A5"/>
    <w:rsid w:val="00463BA0"/>
    <w:rsid w:val="004661C9"/>
    <w:rsid w:val="00467B2D"/>
    <w:rsid w:val="00472012"/>
    <w:rsid w:val="00475BF4"/>
    <w:rsid w:val="00476380"/>
    <w:rsid w:val="0047657C"/>
    <w:rsid w:val="00480B09"/>
    <w:rsid w:val="00482614"/>
    <w:rsid w:val="00483CCB"/>
    <w:rsid w:val="00485356"/>
    <w:rsid w:val="004874CA"/>
    <w:rsid w:val="0049009A"/>
    <w:rsid w:val="0049016F"/>
    <w:rsid w:val="00491F19"/>
    <w:rsid w:val="004922CB"/>
    <w:rsid w:val="004934F4"/>
    <w:rsid w:val="004976E3"/>
    <w:rsid w:val="004A4A07"/>
    <w:rsid w:val="004B05FC"/>
    <w:rsid w:val="004B0F4D"/>
    <w:rsid w:val="004B14AD"/>
    <w:rsid w:val="004B1753"/>
    <w:rsid w:val="004B214A"/>
    <w:rsid w:val="004B34C5"/>
    <w:rsid w:val="004B35EA"/>
    <w:rsid w:val="004B5824"/>
    <w:rsid w:val="004B6A98"/>
    <w:rsid w:val="004B7442"/>
    <w:rsid w:val="004C09F8"/>
    <w:rsid w:val="004C1532"/>
    <w:rsid w:val="004C24A5"/>
    <w:rsid w:val="004C2A5F"/>
    <w:rsid w:val="004C588D"/>
    <w:rsid w:val="004C60D7"/>
    <w:rsid w:val="004C75C4"/>
    <w:rsid w:val="004D2D7A"/>
    <w:rsid w:val="004D3C1F"/>
    <w:rsid w:val="004D4200"/>
    <w:rsid w:val="004D72A6"/>
    <w:rsid w:val="004E0A43"/>
    <w:rsid w:val="004E15A8"/>
    <w:rsid w:val="004E1987"/>
    <w:rsid w:val="004E31EE"/>
    <w:rsid w:val="004E4B5B"/>
    <w:rsid w:val="004F1C38"/>
    <w:rsid w:val="004F3860"/>
    <w:rsid w:val="004F41D1"/>
    <w:rsid w:val="004F673F"/>
    <w:rsid w:val="004F71E0"/>
    <w:rsid w:val="00500AA9"/>
    <w:rsid w:val="00501353"/>
    <w:rsid w:val="005013E5"/>
    <w:rsid w:val="00502E49"/>
    <w:rsid w:val="00511B39"/>
    <w:rsid w:val="005122DD"/>
    <w:rsid w:val="005124C5"/>
    <w:rsid w:val="0051297E"/>
    <w:rsid w:val="00513B6C"/>
    <w:rsid w:val="00521450"/>
    <w:rsid w:val="00523AF2"/>
    <w:rsid w:val="00527F24"/>
    <w:rsid w:val="0053013C"/>
    <w:rsid w:val="00531AD5"/>
    <w:rsid w:val="005329D6"/>
    <w:rsid w:val="00535536"/>
    <w:rsid w:val="00535724"/>
    <w:rsid w:val="00535CAF"/>
    <w:rsid w:val="00537586"/>
    <w:rsid w:val="0053796E"/>
    <w:rsid w:val="00541124"/>
    <w:rsid w:val="005423C9"/>
    <w:rsid w:val="005429C2"/>
    <w:rsid w:val="0054482F"/>
    <w:rsid w:val="005464D4"/>
    <w:rsid w:val="00546552"/>
    <w:rsid w:val="00547032"/>
    <w:rsid w:val="00553018"/>
    <w:rsid w:val="005538A3"/>
    <w:rsid w:val="0055414F"/>
    <w:rsid w:val="005571B1"/>
    <w:rsid w:val="00557C04"/>
    <w:rsid w:val="0056047C"/>
    <w:rsid w:val="005622C5"/>
    <w:rsid w:val="00562325"/>
    <w:rsid w:val="00564ABB"/>
    <w:rsid w:val="00570941"/>
    <w:rsid w:val="00571641"/>
    <w:rsid w:val="00575B9C"/>
    <w:rsid w:val="00575DF8"/>
    <w:rsid w:val="00583A16"/>
    <w:rsid w:val="005857E5"/>
    <w:rsid w:val="00587754"/>
    <w:rsid w:val="00590A23"/>
    <w:rsid w:val="005914C3"/>
    <w:rsid w:val="0059253B"/>
    <w:rsid w:val="00592A75"/>
    <w:rsid w:val="005932BA"/>
    <w:rsid w:val="0059465D"/>
    <w:rsid w:val="00596407"/>
    <w:rsid w:val="00596B66"/>
    <w:rsid w:val="005A00C4"/>
    <w:rsid w:val="005A09DD"/>
    <w:rsid w:val="005A15B7"/>
    <w:rsid w:val="005A1F68"/>
    <w:rsid w:val="005A347D"/>
    <w:rsid w:val="005A39E0"/>
    <w:rsid w:val="005A4749"/>
    <w:rsid w:val="005A5402"/>
    <w:rsid w:val="005A628C"/>
    <w:rsid w:val="005A7149"/>
    <w:rsid w:val="005B06DA"/>
    <w:rsid w:val="005B2EEA"/>
    <w:rsid w:val="005B2FF8"/>
    <w:rsid w:val="005B3D93"/>
    <w:rsid w:val="005B537D"/>
    <w:rsid w:val="005B564A"/>
    <w:rsid w:val="005B6098"/>
    <w:rsid w:val="005B7859"/>
    <w:rsid w:val="005B7B01"/>
    <w:rsid w:val="005B7B7A"/>
    <w:rsid w:val="005C018B"/>
    <w:rsid w:val="005C1CE0"/>
    <w:rsid w:val="005C3797"/>
    <w:rsid w:val="005C4151"/>
    <w:rsid w:val="005C42C3"/>
    <w:rsid w:val="005C49A2"/>
    <w:rsid w:val="005C5B73"/>
    <w:rsid w:val="005C7527"/>
    <w:rsid w:val="005C7B55"/>
    <w:rsid w:val="005D0779"/>
    <w:rsid w:val="005D0C2B"/>
    <w:rsid w:val="005D2833"/>
    <w:rsid w:val="005D29BC"/>
    <w:rsid w:val="005D4E1B"/>
    <w:rsid w:val="005D56EB"/>
    <w:rsid w:val="005D7ABD"/>
    <w:rsid w:val="005E18D1"/>
    <w:rsid w:val="005E232E"/>
    <w:rsid w:val="005E52CB"/>
    <w:rsid w:val="005E5741"/>
    <w:rsid w:val="005E5A9E"/>
    <w:rsid w:val="005E6186"/>
    <w:rsid w:val="005E7DA9"/>
    <w:rsid w:val="005F0D45"/>
    <w:rsid w:val="005F50A9"/>
    <w:rsid w:val="005F5B04"/>
    <w:rsid w:val="006005BA"/>
    <w:rsid w:val="006035EC"/>
    <w:rsid w:val="006073ED"/>
    <w:rsid w:val="00607DAF"/>
    <w:rsid w:val="0061097A"/>
    <w:rsid w:val="006135DC"/>
    <w:rsid w:val="00613B90"/>
    <w:rsid w:val="00614933"/>
    <w:rsid w:val="0061579F"/>
    <w:rsid w:val="0062082C"/>
    <w:rsid w:val="0062179F"/>
    <w:rsid w:val="006217F8"/>
    <w:rsid w:val="00622B3C"/>
    <w:rsid w:val="00624F9F"/>
    <w:rsid w:val="006255CC"/>
    <w:rsid w:val="00625D4C"/>
    <w:rsid w:val="00626211"/>
    <w:rsid w:val="00626962"/>
    <w:rsid w:val="00627B84"/>
    <w:rsid w:val="00630982"/>
    <w:rsid w:val="00630BA6"/>
    <w:rsid w:val="00630C50"/>
    <w:rsid w:val="006323A3"/>
    <w:rsid w:val="0063666F"/>
    <w:rsid w:val="00642023"/>
    <w:rsid w:val="006432B5"/>
    <w:rsid w:val="0064361A"/>
    <w:rsid w:val="00644A43"/>
    <w:rsid w:val="00644E7D"/>
    <w:rsid w:val="00651D6E"/>
    <w:rsid w:val="00654A48"/>
    <w:rsid w:val="006555F2"/>
    <w:rsid w:val="00655A72"/>
    <w:rsid w:val="0065622B"/>
    <w:rsid w:val="006573F8"/>
    <w:rsid w:val="0066023C"/>
    <w:rsid w:val="0066113E"/>
    <w:rsid w:val="00662EE1"/>
    <w:rsid w:val="00664E7F"/>
    <w:rsid w:val="00664FD2"/>
    <w:rsid w:val="00665BC8"/>
    <w:rsid w:val="00666775"/>
    <w:rsid w:val="00666885"/>
    <w:rsid w:val="006775E0"/>
    <w:rsid w:val="0068037B"/>
    <w:rsid w:val="00680541"/>
    <w:rsid w:val="006805B6"/>
    <w:rsid w:val="0068324A"/>
    <w:rsid w:val="006838E6"/>
    <w:rsid w:val="00683CD9"/>
    <w:rsid w:val="00685DC3"/>
    <w:rsid w:val="00687406"/>
    <w:rsid w:val="00690D1B"/>
    <w:rsid w:val="0069115C"/>
    <w:rsid w:val="00691200"/>
    <w:rsid w:val="00691291"/>
    <w:rsid w:val="006970C2"/>
    <w:rsid w:val="006973F2"/>
    <w:rsid w:val="006975DF"/>
    <w:rsid w:val="006A1456"/>
    <w:rsid w:val="006A22BF"/>
    <w:rsid w:val="006A3119"/>
    <w:rsid w:val="006A343B"/>
    <w:rsid w:val="006A438A"/>
    <w:rsid w:val="006A550B"/>
    <w:rsid w:val="006A78DA"/>
    <w:rsid w:val="006B0E7A"/>
    <w:rsid w:val="006B27EE"/>
    <w:rsid w:val="006B366D"/>
    <w:rsid w:val="006B60F8"/>
    <w:rsid w:val="006C1D32"/>
    <w:rsid w:val="006C5446"/>
    <w:rsid w:val="006C66D0"/>
    <w:rsid w:val="006D0AA9"/>
    <w:rsid w:val="006D40EE"/>
    <w:rsid w:val="006D426F"/>
    <w:rsid w:val="006D47AA"/>
    <w:rsid w:val="006D7BD7"/>
    <w:rsid w:val="006E113F"/>
    <w:rsid w:val="006E1BDF"/>
    <w:rsid w:val="006E1D5F"/>
    <w:rsid w:val="006E2C35"/>
    <w:rsid w:val="006E4C90"/>
    <w:rsid w:val="006E4D5B"/>
    <w:rsid w:val="006F0696"/>
    <w:rsid w:val="006F28B1"/>
    <w:rsid w:val="006F423E"/>
    <w:rsid w:val="006F5A52"/>
    <w:rsid w:val="006F7492"/>
    <w:rsid w:val="006F7A97"/>
    <w:rsid w:val="006F7B2B"/>
    <w:rsid w:val="0070081D"/>
    <w:rsid w:val="00702422"/>
    <w:rsid w:val="007067E4"/>
    <w:rsid w:val="00706898"/>
    <w:rsid w:val="007072A3"/>
    <w:rsid w:val="007078AE"/>
    <w:rsid w:val="007111F0"/>
    <w:rsid w:val="00713B88"/>
    <w:rsid w:val="0071521F"/>
    <w:rsid w:val="00716D45"/>
    <w:rsid w:val="0072019E"/>
    <w:rsid w:val="00721C45"/>
    <w:rsid w:val="007249DB"/>
    <w:rsid w:val="00725305"/>
    <w:rsid w:val="00725C39"/>
    <w:rsid w:val="00730D87"/>
    <w:rsid w:val="007332ED"/>
    <w:rsid w:val="0073451F"/>
    <w:rsid w:val="00734A3F"/>
    <w:rsid w:val="00735A46"/>
    <w:rsid w:val="0073712B"/>
    <w:rsid w:val="00741BD3"/>
    <w:rsid w:val="00741F3C"/>
    <w:rsid w:val="00742A4F"/>
    <w:rsid w:val="00743561"/>
    <w:rsid w:val="00743E2A"/>
    <w:rsid w:val="007440C8"/>
    <w:rsid w:val="0074419A"/>
    <w:rsid w:val="00745E2F"/>
    <w:rsid w:val="00746E12"/>
    <w:rsid w:val="00746FEB"/>
    <w:rsid w:val="007505AA"/>
    <w:rsid w:val="007523B9"/>
    <w:rsid w:val="00752AAE"/>
    <w:rsid w:val="00753C07"/>
    <w:rsid w:val="00757039"/>
    <w:rsid w:val="007606E2"/>
    <w:rsid w:val="00763872"/>
    <w:rsid w:val="007644A9"/>
    <w:rsid w:val="00765051"/>
    <w:rsid w:val="007652B7"/>
    <w:rsid w:val="00767026"/>
    <w:rsid w:val="007706C9"/>
    <w:rsid w:val="00770B35"/>
    <w:rsid w:val="00770CAC"/>
    <w:rsid w:val="00772DFB"/>
    <w:rsid w:val="0077421D"/>
    <w:rsid w:val="00774EA9"/>
    <w:rsid w:val="0077694C"/>
    <w:rsid w:val="0078094E"/>
    <w:rsid w:val="00781356"/>
    <w:rsid w:val="007813FE"/>
    <w:rsid w:val="007952FB"/>
    <w:rsid w:val="00796FC6"/>
    <w:rsid w:val="00797719"/>
    <w:rsid w:val="007A1307"/>
    <w:rsid w:val="007A164A"/>
    <w:rsid w:val="007A187C"/>
    <w:rsid w:val="007A1E92"/>
    <w:rsid w:val="007A3FED"/>
    <w:rsid w:val="007B0A5B"/>
    <w:rsid w:val="007B257A"/>
    <w:rsid w:val="007B2F63"/>
    <w:rsid w:val="007B4418"/>
    <w:rsid w:val="007B478E"/>
    <w:rsid w:val="007B5FB8"/>
    <w:rsid w:val="007B66E9"/>
    <w:rsid w:val="007B7CA0"/>
    <w:rsid w:val="007C1A8C"/>
    <w:rsid w:val="007C4B17"/>
    <w:rsid w:val="007C4B3A"/>
    <w:rsid w:val="007C7A14"/>
    <w:rsid w:val="007D033C"/>
    <w:rsid w:val="007D1674"/>
    <w:rsid w:val="007D1724"/>
    <w:rsid w:val="007D1FF8"/>
    <w:rsid w:val="007D21DE"/>
    <w:rsid w:val="007D3CE7"/>
    <w:rsid w:val="007D478C"/>
    <w:rsid w:val="007D579F"/>
    <w:rsid w:val="007E457A"/>
    <w:rsid w:val="007E4F0C"/>
    <w:rsid w:val="007E5847"/>
    <w:rsid w:val="007E65C6"/>
    <w:rsid w:val="007E6B00"/>
    <w:rsid w:val="007F139C"/>
    <w:rsid w:val="007F17F4"/>
    <w:rsid w:val="007F2E37"/>
    <w:rsid w:val="007F33D2"/>
    <w:rsid w:val="007F3C63"/>
    <w:rsid w:val="007F58B1"/>
    <w:rsid w:val="008005D4"/>
    <w:rsid w:val="008005E7"/>
    <w:rsid w:val="00800647"/>
    <w:rsid w:val="00800B70"/>
    <w:rsid w:val="00800B79"/>
    <w:rsid w:val="00800E43"/>
    <w:rsid w:val="0080250F"/>
    <w:rsid w:val="00802658"/>
    <w:rsid w:val="00802C61"/>
    <w:rsid w:val="00803E4D"/>
    <w:rsid w:val="00804A30"/>
    <w:rsid w:val="0080636E"/>
    <w:rsid w:val="00806CEF"/>
    <w:rsid w:val="00811975"/>
    <w:rsid w:val="008130DD"/>
    <w:rsid w:val="008153CD"/>
    <w:rsid w:val="008207B7"/>
    <w:rsid w:val="00820C46"/>
    <w:rsid w:val="00820F48"/>
    <w:rsid w:val="008210CD"/>
    <w:rsid w:val="00821F21"/>
    <w:rsid w:val="00823080"/>
    <w:rsid w:val="00824CFC"/>
    <w:rsid w:val="008255E4"/>
    <w:rsid w:val="00826515"/>
    <w:rsid w:val="00826D74"/>
    <w:rsid w:val="00833075"/>
    <w:rsid w:val="0083345C"/>
    <w:rsid w:val="0083358A"/>
    <w:rsid w:val="00835C5F"/>
    <w:rsid w:val="00840FF1"/>
    <w:rsid w:val="0084193D"/>
    <w:rsid w:val="00843CA1"/>
    <w:rsid w:val="008458B1"/>
    <w:rsid w:val="008515A5"/>
    <w:rsid w:val="00854483"/>
    <w:rsid w:val="0085583F"/>
    <w:rsid w:val="00856095"/>
    <w:rsid w:val="0085622B"/>
    <w:rsid w:val="00857358"/>
    <w:rsid w:val="00860A63"/>
    <w:rsid w:val="0086234E"/>
    <w:rsid w:val="00864A73"/>
    <w:rsid w:val="00864FC2"/>
    <w:rsid w:val="00865B0E"/>
    <w:rsid w:val="008720DE"/>
    <w:rsid w:val="008810A4"/>
    <w:rsid w:val="008821C7"/>
    <w:rsid w:val="0088578D"/>
    <w:rsid w:val="00886B6A"/>
    <w:rsid w:val="00887BFB"/>
    <w:rsid w:val="00890614"/>
    <w:rsid w:val="00890A4A"/>
    <w:rsid w:val="00891B85"/>
    <w:rsid w:val="00891ECE"/>
    <w:rsid w:val="00893A6F"/>
    <w:rsid w:val="008950C1"/>
    <w:rsid w:val="00895B84"/>
    <w:rsid w:val="008A2AAB"/>
    <w:rsid w:val="008A2CA6"/>
    <w:rsid w:val="008A38D6"/>
    <w:rsid w:val="008A6070"/>
    <w:rsid w:val="008A6DA9"/>
    <w:rsid w:val="008B1601"/>
    <w:rsid w:val="008B1C54"/>
    <w:rsid w:val="008B1D89"/>
    <w:rsid w:val="008B4BE8"/>
    <w:rsid w:val="008B57A2"/>
    <w:rsid w:val="008C2364"/>
    <w:rsid w:val="008C2E8E"/>
    <w:rsid w:val="008C3170"/>
    <w:rsid w:val="008C584F"/>
    <w:rsid w:val="008C6BC2"/>
    <w:rsid w:val="008D0633"/>
    <w:rsid w:val="008D1650"/>
    <w:rsid w:val="008D24C0"/>
    <w:rsid w:val="008D3C59"/>
    <w:rsid w:val="008D5B61"/>
    <w:rsid w:val="008E0045"/>
    <w:rsid w:val="008E1555"/>
    <w:rsid w:val="008E2248"/>
    <w:rsid w:val="008E4120"/>
    <w:rsid w:val="008E48E9"/>
    <w:rsid w:val="008E54E7"/>
    <w:rsid w:val="008E5875"/>
    <w:rsid w:val="008F5276"/>
    <w:rsid w:val="008F6772"/>
    <w:rsid w:val="00900B02"/>
    <w:rsid w:val="00900E11"/>
    <w:rsid w:val="009015D4"/>
    <w:rsid w:val="00901E77"/>
    <w:rsid w:val="00902F9D"/>
    <w:rsid w:val="009058D3"/>
    <w:rsid w:val="00906548"/>
    <w:rsid w:val="0090667A"/>
    <w:rsid w:val="00907598"/>
    <w:rsid w:val="00910401"/>
    <w:rsid w:val="00910F10"/>
    <w:rsid w:val="00915702"/>
    <w:rsid w:val="0091604B"/>
    <w:rsid w:val="00916F0C"/>
    <w:rsid w:val="00917490"/>
    <w:rsid w:val="00922C5F"/>
    <w:rsid w:val="009235BF"/>
    <w:rsid w:val="0092592F"/>
    <w:rsid w:val="0092599B"/>
    <w:rsid w:val="009269BD"/>
    <w:rsid w:val="009318A8"/>
    <w:rsid w:val="009328D1"/>
    <w:rsid w:val="009349C4"/>
    <w:rsid w:val="00934BF6"/>
    <w:rsid w:val="0093571E"/>
    <w:rsid w:val="00937B01"/>
    <w:rsid w:val="0094079A"/>
    <w:rsid w:val="00940A9B"/>
    <w:rsid w:val="00941922"/>
    <w:rsid w:val="0094286B"/>
    <w:rsid w:val="00943A17"/>
    <w:rsid w:val="009451DA"/>
    <w:rsid w:val="009466AB"/>
    <w:rsid w:val="00947C52"/>
    <w:rsid w:val="00947FFD"/>
    <w:rsid w:val="009506A9"/>
    <w:rsid w:val="009515FA"/>
    <w:rsid w:val="00952C18"/>
    <w:rsid w:val="00952CA3"/>
    <w:rsid w:val="00952FA6"/>
    <w:rsid w:val="00956B7D"/>
    <w:rsid w:val="00960D95"/>
    <w:rsid w:val="00963DB7"/>
    <w:rsid w:val="009643B3"/>
    <w:rsid w:val="00964B07"/>
    <w:rsid w:val="009654A0"/>
    <w:rsid w:val="00970B73"/>
    <w:rsid w:val="00971D7F"/>
    <w:rsid w:val="00973051"/>
    <w:rsid w:val="00973A10"/>
    <w:rsid w:val="00974D47"/>
    <w:rsid w:val="009753DB"/>
    <w:rsid w:val="00975958"/>
    <w:rsid w:val="00976EBC"/>
    <w:rsid w:val="009775B5"/>
    <w:rsid w:val="009826B2"/>
    <w:rsid w:val="009848DD"/>
    <w:rsid w:val="00984DBD"/>
    <w:rsid w:val="009865C8"/>
    <w:rsid w:val="00990719"/>
    <w:rsid w:val="009913C2"/>
    <w:rsid w:val="00992968"/>
    <w:rsid w:val="00992F97"/>
    <w:rsid w:val="00996E0A"/>
    <w:rsid w:val="0099732F"/>
    <w:rsid w:val="0099743A"/>
    <w:rsid w:val="009976CF"/>
    <w:rsid w:val="009A064B"/>
    <w:rsid w:val="009A06A4"/>
    <w:rsid w:val="009A116B"/>
    <w:rsid w:val="009A234E"/>
    <w:rsid w:val="009A315D"/>
    <w:rsid w:val="009A320E"/>
    <w:rsid w:val="009A6A6C"/>
    <w:rsid w:val="009A7679"/>
    <w:rsid w:val="009B05CA"/>
    <w:rsid w:val="009B1EE4"/>
    <w:rsid w:val="009B33C5"/>
    <w:rsid w:val="009B723A"/>
    <w:rsid w:val="009B72C4"/>
    <w:rsid w:val="009C328D"/>
    <w:rsid w:val="009C38C2"/>
    <w:rsid w:val="009C76A6"/>
    <w:rsid w:val="009D2FF4"/>
    <w:rsid w:val="009D46FE"/>
    <w:rsid w:val="009D4C19"/>
    <w:rsid w:val="009D50F1"/>
    <w:rsid w:val="009D58B6"/>
    <w:rsid w:val="009E117D"/>
    <w:rsid w:val="009E18FE"/>
    <w:rsid w:val="009E236B"/>
    <w:rsid w:val="009E2A25"/>
    <w:rsid w:val="009E2AB5"/>
    <w:rsid w:val="009E737E"/>
    <w:rsid w:val="009F00E4"/>
    <w:rsid w:val="009F2169"/>
    <w:rsid w:val="009F2C7D"/>
    <w:rsid w:val="009F36F1"/>
    <w:rsid w:val="009F3F14"/>
    <w:rsid w:val="009F51C9"/>
    <w:rsid w:val="009F5595"/>
    <w:rsid w:val="009F75C6"/>
    <w:rsid w:val="00A029D9"/>
    <w:rsid w:val="00A039DE"/>
    <w:rsid w:val="00A03B79"/>
    <w:rsid w:val="00A03C46"/>
    <w:rsid w:val="00A0725B"/>
    <w:rsid w:val="00A0736F"/>
    <w:rsid w:val="00A15899"/>
    <w:rsid w:val="00A171D1"/>
    <w:rsid w:val="00A24316"/>
    <w:rsid w:val="00A245F6"/>
    <w:rsid w:val="00A27CBA"/>
    <w:rsid w:val="00A31F85"/>
    <w:rsid w:val="00A32262"/>
    <w:rsid w:val="00A33852"/>
    <w:rsid w:val="00A33B42"/>
    <w:rsid w:val="00A345CD"/>
    <w:rsid w:val="00A34624"/>
    <w:rsid w:val="00A349B4"/>
    <w:rsid w:val="00A35422"/>
    <w:rsid w:val="00A35EFF"/>
    <w:rsid w:val="00A36E04"/>
    <w:rsid w:val="00A41466"/>
    <w:rsid w:val="00A417E2"/>
    <w:rsid w:val="00A42AEE"/>
    <w:rsid w:val="00A43014"/>
    <w:rsid w:val="00A44B1A"/>
    <w:rsid w:val="00A44BC2"/>
    <w:rsid w:val="00A44E16"/>
    <w:rsid w:val="00A46864"/>
    <w:rsid w:val="00A46994"/>
    <w:rsid w:val="00A473E1"/>
    <w:rsid w:val="00A51E52"/>
    <w:rsid w:val="00A532DE"/>
    <w:rsid w:val="00A53387"/>
    <w:rsid w:val="00A54F7E"/>
    <w:rsid w:val="00A57874"/>
    <w:rsid w:val="00A603F1"/>
    <w:rsid w:val="00A60447"/>
    <w:rsid w:val="00A61677"/>
    <w:rsid w:val="00A63FDF"/>
    <w:rsid w:val="00A64366"/>
    <w:rsid w:val="00A65213"/>
    <w:rsid w:val="00A65A0F"/>
    <w:rsid w:val="00A67159"/>
    <w:rsid w:val="00A70E75"/>
    <w:rsid w:val="00A8106D"/>
    <w:rsid w:val="00A814DA"/>
    <w:rsid w:val="00A823FA"/>
    <w:rsid w:val="00A82D35"/>
    <w:rsid w:val="00A84AC5"/>
    <w:rsid w:val="00A87895"/>
    <w:rsid w:val="00A917F2"/>
    <w:rsid w:val="00A932E9"/>
    <w:rsid w:val="00A96D32"/>
    <w:rsid w:val="00AA0617"/>
    <w:rsid w:val="00AA3AFA"/>
    <w:rsid w:val="00AA616C"/>
    <w:rsid w:val="00AA7077"/>
    <w:rsid w:val="00AB251E"/>
    <w:rsid w:val="00AB258D"/>
    <w:rsid w:val="00AB747B"/>
    <w:rsid w:val="00AC04C4"/>
    <w:rsid w:val="00AC1EB2"/>
    <w:rsid w:val="00AC47F1"/>
    <w:rsid w:val="00AC550D"/>
    <w:rsid w:val="00AD10AB"/>
    <w:rsid w:val="00AD126A"/>
    <w:rsid w:val="00AD15F4"/>
    <w:rsid w:val="00AD1BAE"/>
    <w:rsid w:val="00AD249E"/>
    <w:rsid w:val="00AD2B33"/>
    <w:rsid w:val="00AD49BB"/>
    <w:rsid w:val="00AD4EA4"/>
    <w:rsid w:val="00AD6860"/>
    <w:rsid w:val="00AD7231"/>
    <w:rsid w:val="00AD7FD2"/>
    <w:rsid w:val="00AE0188"/>
    <w:rsid w:val="00AE2757"/>
    <w:rsid w:val="00AE44CC"/>
    <w:rsid w:val="00AE5DB5"/>
    <w:rsid w:val="00AF11E8"/>
    <w:rsid w:val="00AF13C1"/>
    <w:rsid w:val="00AF14BB"/>
    <w:rsid w:val="00AF3DEB"/>
    <w:rsid w:val="00AF414C"/>
    <w:rsid w:val="00AF43BD"/>
    <w:rsid w:val="00AF5B49"/>
    <w:rsid w:val="00AF5BA0"/>
    <w:rsid w:val="00B010E3"/>
    <w:rsid w:val="00B01AAD"/>
    <w:rsid w:val="00B01AC2"/>
    <w:rsid w:val="00B02F51"/>
    <w:rsid w:val="00B032E9"/>
    <w:rsid w:val="00B048D3"/>
    <w:rsid w:val="00B0561E"/>
    <w:rsid w:val="00B15265"/>
    <w:rsid w:val="00B17EFC"/>
    <w:rsid w:val="00B203AC"/>
    <w:rsid w:val="00B218F6"/>
    <w:rsid w:val="00B2299D"/>
    <w:rsid w:val="00B25B6A"/>
    <w:rsid w:val="00B25CB3"/>
    <w:rsid w:val="00B263D5"/>
    <w:rsid w:val="00B328FF"/>
    <w:rsid w:val="00B34FBD"/>
    <w:rsid w:val="00B37D84"/>
    <w:rsid w:val="00B37EAA"/>
    <w:rsid w:val="00B41F50"/>
    <w:rsid w:val="00B42D13"/>
    <w:rsid w:val="00B42F2D"/>
    <w:rsid w:val="00B44738"/>
    <w:rsid w:val="00B44F2C"/>
    <w:rsid w:val="00B46A9F"/>
    <w:rsid w:val="00B46C60"/>
    <w:rsid w:val="00B474E1"/>
    <w:rsid w:val="00B50F2E"/>
    <w:rsid w:val="00B50FBC"/>
    <w:rsid w:val="00B52729"/>
    <w:rsid w:val="00B57077"/>
    <w:rsid w:val="00B60D89"/>
    <w:rsid w:val="00B60DB9"/>
    <w:rsid w:val="00B6125F"/>
    <w:rsid w:val="00B62C93"/>
    <w:rsid w:val="00B6592F"/>
    <w:rsid w:val="00B6638D"/>
    <w:rsid w:val="00B6651A"/>
    <w:rsid w:val="00B6673F"/>
    <w:rsid w:val="00B6736F"/>
    <w:rsid w:val="00B70FD1"/>
    <w:rsid w:val="00B73D00"/>
    <w:rsid w:val="00B75B7E"/>
    <w:rsid w:val="00B7643E"/>
    <w:rsid w:val="00B772C9"/>
    <w:rsid w:val="00B774F8"/>
    <w:rsid w:val="00B84B67"/>
    <w:rsid w:val="00B8535A"/>
    <w:rsid w:val="00B87B84"/>
    <w:rsid w:val="00B87C08"/>
    <w:rsid w:val="00B92FF7"/>
    <w:rsid w:val="00B93DEE"/>
    <w:rsid w:val="00B95B63"/>
    <w:rsid w:val="00BA1619"/>
    <w:rsid w:val="00BA3875"/>
    <w:rsid w:val="00BA3B37"/>
    <w:rsid w:val="00BA59D0"/>
    <w:rsid w:val="00BB0E0A"/>
    <w:rsid w:val="00BB1A27"/>
    <w:rsid w:val="00BB1F65"/>
    <w:rsid w:val="00BB2135"/>
    <w:rsid w:val="00BB389C"/>
    <w:rsid w:val="00BB4806"/>
    <w:rsid w:val="00BB4AFC"/>
    <w:rsid w:val="00BB4E8F"/>
    <w:rsid w:val="00BB5A38"/>
    <w:rsid w:val="00BB66DC"/>
    <w:rsid w:val="00BB686C"/>
    <w:rsid w:val="00BB6EBF"/>
    <w:rsid w:val="00BC1859"/>
    <w:rsid w:val="00BC1923"/>
    <w:rsid w:val="00BC2215"/>
    <w:rsid w:val="00BC2436"/>
    <w:rsid w:val="00BC305A"/>
    <w:rsid w:val="00BD1BEB"/>
    <w:rsid w:val="00BD1F73"/>
    <w:rsid w:val="00BD225F"/>
    <w:rsid w:val="00BD2EC8"/>
    <w:rsid w:val="00BD3469"/>
    <w:rsid w:val="00BD4ECD"/>
    <w:rsid w:val="00BE0914"/>
    <w:rsid w:val="00BE5904"/>
    <w:rsid w:val="00BE6980"/>
    <w:rsid w:val="00BE6AD2"/>
    <w:rsid w:val="00BE789E"/>
    <w:rsid w:val="00BF0280"/>
    <w:rsid w:val="00BF38A8"/>
    <w:rsid w:val="00BF6128"/>
    <w:rsid w:val="00BF7326"/>
    <w:rsid w:val="00BF7703"/>
    <w:rsid w:val="00C00D37"/>
    <w:rsid w:val="00C04FB5"/>
    <w:rsid w:val="00C05418"/>
    <w:rsid w:val="00C059C7"/>
    <w:rsid w:val="00C06F02"/>
    <w:rsid w:val="00C07970"/>
    <w:rsid w:val="00C07B17"/>
    <w:rsid w:val="00C10FD8"/>
    <w:rsid w:val="00C11224"/>
    <w:rsid w:val="00C11C93"/>
    <w:rsid w:val="00C11E7F"/>
    <w:rsid w:val="00C12944"/>
    <w:rsid w:val="00C12CD4"/>
    <w:rsid w:val="00C130B3"/>
    <w:rsid w:val="00C13EE2"/>
    <w:rsid w:val="00C14491"/>
    <w:rsid w:val="00C14EF9"/>
    <w:rsid w:val="00C20688"/>
    <w:rsid w:val="00C2164C"/>
    <w:rsid w:val="00C21C60"/>
    <w:rsid w:val="00C2244B"/>
    <w:rsid w:val="00C22FCF"/>
    <w:rsid w:val="00C237D1"/>
    <w:rsid w:val="00C26629"/>
    <w:rsid w:val="00C30B21"/>
    <w:rsid w:val="00C33F0F"/>
    <w:rsid w:val="00C35871"/>
    <w:rsid w:val="00C36B18"/>
    <w:rsid w:val="00C403DF"/>
    <w:rsid w:val="00C422EC"/>
    <w:rsid w:val="00C430FA"/>
    <w:rsid w:val="00C433F9"/>
    <w:rsid w:val="00C447E3"/>
    <w:rsid w:val="00C44E94"/>
    <w:rsid w:val="00C452F6"/>
    <w:rsid w:val="00C464A0"/>
    <w:rsid w:val="00C477AC"/>
    <w:rsid w:val="00C477BC"/>
    <w:rsid w:val="00C50FF0"/>
    <w:rsid w:val="00C512DF"/>
    <w:rsid w:val="00C52F2B"/>
    <w:rsid w:val="00C5724B"/>
    <w:rsid w:val="00C6109B"/>
    <w:rsid w:val="00C61324"/>
    <w:rsid w:val="00C63283"/>
    <w:rsid w:val="00C63F8B"/>
    <w:rsid w:val="00C644D7"/>
    <w:rsid w:val="00C65758"/>
    <w:rsid w:val="00C65E4C"/>
    <w:rsid w:val="00C6761F"/>
    <w:rsid w:val="00C67E2E"/>
    <w:rsid w:val="00C67EFF"/>
    <w:rsid w:val="00C7067D"/>
    <w:rsid w:val="00C70873"/>
    <w:rsid w:val="00C734CB"/>
    <w:rsid w:val="00C73D13"/>
    <w:rsid w:val="00C74066"/>
    <w:rsid w:val="00C800E6"/>
    <w:rsid w:val="00C8041A"/>
    <w:rsid w:val="00C81912"/>
    <w:rsid w:val="00C81F53"/>
    <w:rsid w:val="00C8332C"/>
    <w:rsid w:val="00C8531A"/>
    <w:rsid w:val="00C862C9"/>
    <w:rsid w:val="00C86DF4"/>
    <w:rsid w:val="00C91DFD"/>
    <w:rsid w:val="00C924FF"/>
    <w:rsid w:val="00C954DD"/>
    <w:rsid w:val="00C956BF"/>
    <w:rsid w:val="00C965D6"/>
    <w:rsid w:val="00C96813"/>
    <w:rsid w:val="00C96E3D"/>
    <w:rsid w:val="00CA12C6"/>
    <w:rsid w:val="00CA1663"/>
    <w:rsid w:val="00CA1C55"/>
    <w:rsid w:val="00CA21A5"/>
    <w:rsid w:val="00CA2D63"/>
    <w:rsid w:val="00CA453B"/>
    <w:rsid w:val="00CA53FF"/>
    <w:rsid w:val="00CA69AC"/>
    <w:rsid w:val="00CA6F7E"/>
    <w:rsid w:val="00CB0D35"/>
    <w:rsid w:val="00CB0F18"/>
    <w:rsid w:val="00CB1FF2"/>
    <w:rsid w:val="00CB3BC7"/>
    <w:rsid w:val="00CB69E7"/>
    <w:rsid w:val="00CB6BF7"/>
    <w:rsid w:val="00CC387E"/>
    <w:rsid w:val="00CC4411"/>
    <w:rsid w:val="00CC64E0"/>
    <w:rsid w:val="00CC7400"/>
    <w:rsid w:val="00CC785C"/>
    <w:rsid w:val="00CD02E0"/>
    <w:rsid w:val="00CD131C"/>
    <w:rsid w:val="00CD63FC"/>
    <w:rsid w:val="00CE010C"/>
    <w:rsid w:val="00CE4DB1"/>
    <w:rsid w:val="00CE767E"/>
    <w:rsid w:val="00CF0703"/>
    <w:rsid w:val="00CF1DCC"/>
    <w:rsid w:val="00CF37E1"/>
    <w:rsid w:val="00CF3DA0"/>
    <w:rsid w:val="00CF46EB"/>
    <w:rsid w:val="00CF57AF"/>
    <w:rsid w:val="00CF65A8"/>
    <w:rsid w:val="00CF6783"/>
    <w:rsid w:val="00D00610"/>
    <w:rsid w:val="00D023D0"/>
    <w:rsid w:val="00D05C20"/>
    <w:rsid w:val="00D07168"/>
    <w:rsid w:val="00D10678"/>
    <w:rsid w:val="00D112FF"/>
    <w:rsid w:val="00D11F32"/>
    <w:rsid w:val="00D154B0"/>
    <w:rsid w:val="00D15DC3"/>
    <w:rsid w:val="00D232CB"/>
    <w:rsid w:val="00D255FF"/>
    <w:rsid w:val="00D25ADC"/>
    <w:rsid w:val="00D25AFD"/>
    <w:rsid w:val="00D26667"/>
    <w:rsid w:val="00D31322"/>
    <w:rsid w:val="00D314BE"/>
    <w:rsid w:val="00D329D0"/>
    <w:rsid w:val="00D33110"/>
    <w:rsid w:val="00D33661"/>
    <w:rsid w:val="00D34407"/>
    <w:rsid w:val="00D3570D"/>
    <w:rsid w:val="00D36785"/>
    <w:rsid w:val="00D37609"/>
    <w:rsid w:val="00D409C8"/>
    <w:rsid w:val="00D42532"/>
    <w:rsid w:val="00D43628"/>
    <w:rsid w:val="00D44461"/>
    <w:rsid w:val="00D454E5"/>
    <w:rsid w:val="00D45E7B"/>
    <w:rsid w:val="00D46F7F"/>
    <w:rsid w:val="00D4760F"/>
    <w:rsid w:val="00D47CFA"/>
    <w:rsid w:val="00D5285A"/>
    <w:rsid w:val="00D5488D"/>
    <w:rsid w:val="00D617CF"/>
    <w:rsid w:val="00D65E83"/>
    <w:rsid w:val="00D70310"/>
    <w:rsid w:val="00D70600"/>
    <w:rsid w:val="00D70960"/>
    <w:rsid w:val="00D71B9D"/>
    <w:rsid w:val="00D74477"/>
    <w:rsid w:val="00D80A92"/>
    <w:rsid w:val="00D83A65"/>
    <w:rsid w:val="00D83B51"/>
    <w:rsid w:val="00D8678F"/>
    <w:rsid w:val="00D86933"/>
    <w:rsid w:val="00D873C2"/>
    <w:rsid w:val="00D94D67"/>
    <w:rsid w:val="00D95826"/>
    <w:rsid w:val="00D95AC2"/>
    <w:rsid w:val="00D96257"/>
    <w:rsid w:val="00D96C36"/>
    <w:rsid w:val="00D97701"/>
    <w:rsid w:val="00D97BAF"/>
    <w:rsid w:val="00DA1CAA"/>
    <w:rsid w:val="00DA5FE0"/>
    <w:rsid w:val="00DA6443"/>
    <w:rsid w:val="00DA6E4D"/>
    <w:rsid w:val="00DA73E3"/>
    <w:rsid w:val="00DB00A1"/>
    <w:rsid w:val="00DB201B"/>
    <w:rsid w:val="00DB3DE7"/>
    <w:rsid w:val="00DC0D1C"/>
    <w:rsid w:val="00DC0F57"/>
    <w:rsid w:val="00DC227D"/>
    <w:rsid w:val="00DC2504"/>
    <w:rsid w:val="00DC4D4F"/>
    <w:rsid w:val="00DD17DC"/>
    <w:rsid w:val="00DD247B"/>
    <w:rsid w:val="00DD2561"/>
    <w:rsid w:val="00DD31C9"/>
    <w:rsid w:val="00DD53FF"/>
    <w:rsid w:val="00DD5853"/>
    <w:rsid w:val="00DD6729"/>
    <w:rsid w:val="00DD69B8"/>
    <w:rsid w:val="00DD7F4F"/>
    <w:rsid w:val="00DE1CDC"/>
    <w:rsid w:val="00DE61E4"/>
    <w:rsid w:val="00DE6B97"/>
    <w:rsid w:val="00DF24A3"/>
    <w:rsid w:val="00DF2E4E"/>
    <w:rsid w:val="00DF3CDA"/>
    <w:rsid w:val="00DF466B"/>
    <w:rsid w:val="00DF503E"/>
    <w:rsid w:val="00DF6227"/>
    <w:rsid w:val="00DF6F6B"/>
    <w:rsid w:val="00DF7F8A"/>
    <w:rsid w:val="00E00E32"/>
    <w:rsid w:val="00E05102"/>
    <w:rsid w:val="00E068AE"/>
    <w:rsid w:val="00E0690B"/>
    <w:rsid w:val="00E11364"/>
    <w:rsid w:val="00E11ADB"/>
    <w:rsid w:val="00E129D8"/>
    <w:rsid w:val="00E136B7"/>
    <w:rsid w:val="00E142B3"/>
    <w:rsid w:val="00E148AB"/>
    <w:rsid w:val="00E17C08"/>
    <w:rsid w:val="00E202F8"/>
    <w:rsid w:val="00E20E4A"/>
    <w:rsid w:val="00E254D3"/>
    <w:rsid w:val="00E31678"/>
    <w:rsid w:val="00E31918"/>
    <w:rsid w:val="00E32BD6"/>
    <w:rsid w:val="00E334C2"/>
    <w:rsid w:val="00E37A76"/>
    <w:rsid w:val="00E409AE"/>
    <w:rsid w:val="00E42355"/>
    <w:rsid w:val="00E44325"/>
    <w:rsid w:val="00E44702"/>
    <w:rsid w:val="00E46400"/>
    <w:rsid w:val="00E46F56"/>
    <w:rsid w:val="00E503D7"/>
    <w:rsid w:val="00E5081B"/>
    <w:rsid w:val="00E5164D"/>
    <w:rsid w:val="00E520A3"/>
    <w:rsid w:val="00E52283"/>
    <w:rsid w:val="00E53980"/>
    <w:rsid w:val="00E54E3F"/>
    <w:rsid w:val="00E55B9F"/>
    <w:rsid w:val="00E56C97"/>
    <w:rsid w:val="00E574DF"/>
    <w:rsid w:val="00E608E1"/>
    <w:rsid w:val="00E61ACA"/>
    <w:rsid w:val="00E61B28"/>
    <w:rsid w:val="00E64269"/>
    <w:rsid w:val="00E6525C"/>
    <w:rsid w:val="00E65D74"/>
    <w:rsid w:val="00E660BF"/>
    <w:rsid w:val="00E676A1"/>
    <w:rsid w:val="00E7061F"/>
    <w:rsid w:val="00E70EC0"/>
    <w:rsid w:val="00E723B5"/>
    <w:rsid w:val="00E72665"/>
    <w:rsid w:val="00E73237"/>
    <w:rsid w:val="00E744C9"/>
    <w:rsid w:val="00E74584"/>
    <w:rsid w:val="00E7472B"/>
    <w:rsid w:val="00E814DC"/>
    <w:rsid w:val="00E82054"/>
    <w:rsid w:val="00E832EE"/>
    <w:rsid w:val="00E838F2"/>
    <w:rsid w:val="00E84AF0"/>
    <w:rsid w:val="00E85774"/>
    <w:rsid w:val="00E91075"/>
    <w:rsid w:val="00E9127E"/>
    <w:rsid w:val="00E9267F"/>
    <w:rsid w:val="00E92B57"/>
    <w:rsid w:val="00E9398B"/>
    <w:rsid w:val="00E93C9B"/>
    <w:rsid w:val="00E94B8F"/>
    <w:rsid w:val="00E96DAC"/>
    <w:rsid w:val="00E977D7"/>
    <w:rsid w:val="00EA03F6"/>
    <w:rsid w:val="00EA0ACB"/>
    <w:rsid w:val="00EA0FB0"/>
    <w:rsid w:val="00EA13E8"/>
    <w:rsid w:val="00EA1584"/>
    <w:rsid w:val="00EA243B"/>
    <w:rsid w:val="00EA24D2"/>
    <w:rsid w:val="00EA3DA4"/>
    <w:rsid w:val="00EA53A7"/>
    <w:rsid w:val="00EA5797"/>
    <w:rsid w:val="00EA580B"/>
    <w:rsid w:val="00EB03FF"/>
    <w:rsid w:val="00EB1EDE"/>
    <w:rsid w:val="00EB3713"/>
    <w:rsid w:val="00EB3969"/>
    <w:rsid w:val="00EB3C83"/>
    <w:rsid w:val="00EB3F37"/>
    <w:rsid w:val="00EB473E"/>
    <w:rsid w:val="00EB5CCE"/>
    <w:rsid w:val="00EB6018"/>
    <w:rsid w:val="00EB6A20"/>
    <w:rsid w:val="00EC0008"/>
    <w:rsid w:val="00EC4AC2"/>
    <w:rsid w:val="00EC5B84"/>
    <w:rsid w:val="00EC5E92"/>
    <w:rsid w:val="00EC7D44"/>
    <w:rsid w:val="00ED14B6"/>
    <w:rsid w:val="00ED2C7F"/>
    <w:rsid w:val="00ED2CC9"/>
    <w:rsid w:val="00ED3D70"/>
    <w:rsid w:val="00ED4E4E"/>
    <w:rsid w:val="00ED5C5B"/>
    <w:rsid w:val="00ED6B7D"/>
    <w:rsid w:val="00ED7043"/>
    <w:rsid w:val="00ED7C01"/>
    <w:rsid w:val="00ED7FE2"/>
    <w:rsid w:val="00EE2065"/>
    <w:rsid w:val="00EE43F1"/>
    <w:rsid w:val="00EE49AE"/>
    <w:rsid w:val="00EE6191"/>
    <w:rsid w:val="00EE695F"/>
    <w:rsid w:val="00EE69B1"/>
    <w:rsid w:val="00EF24A4"/>
    <w:rsid w:val="00EF42AF"/>
    <w:rsid w:val="00EF4B28"/>
    <w:rsid w:val="00EF51F2"/>
    <w:rsid w:val="00EF542A"/>
    <w:rsid w:val="00EF56F9"/>
    <w:rsid w:val="00F0167F"/>
    <w:rsid w:val="00F01CA1"/>
    <w:rsid w:val="00F02D04"/>
    <w:rsid w:val="00F07025"/>
    <w:rsid w:val="00F0752B"/>
    <w:rsid w:val="00F12768"/>
    <w:rsid w:val="00F1394A"/>
    <w:rsid w:val="00F15434"/>
    <w:rsid w:val="00F15560"/>
    <w:rsid w:val="00F15B5E"/>
    <w:rsid w:val="00F169A7"/>
    <w:rsid w:val="00F17580"/>
    <w:rsid w:val="00F202C3"/>
    <w:rsid w:val="00F21077"/>
    <w:rsid w:val="00F21C6B"/>
    <w:rsid w:val="00F2326D"/>
    <w:rsid w:val="00F24981"/>
    <w:rsid w:val="00F30959"/>
    <w:rsid w:val="00F30A61"/>
    <w:rsid w:val="00F3110C"/>
    <w:rsid w:val="00F31183"/>
    <w:rsid w:val="00F31C97"/>
    <w:rsid w:val="00F3214A"/>
    <w:rsid w:val="00F379C7"/>
    <w:rsid w:val="00F409DC"/>
    <w:rsid w:val="00F40BFF"/>
    <w:rsid w:val="00F40DAA"/>
    <w:rsid w:val="00F45415"/>
    <w:rsid w:val="00F470DB"/>
    <w:rsid w:val="00F47905"/>
    <w:rsid w:val="00F51500"/>
    <w:rsid w:val="00F53188"/>
    <w:rsid w:val="00F560DB"/>
    <w:rsid w:val="00F56A12"/>
    <w:rsid w:val="00F577B4"/>
    <w:rsid w:val="00F6167D"/>
    <w:rsid w:val="00F65C72"/>
    <w:rsid w:val="00F6776D"/>
    <w:rsid w:val="00F7105A"/>
    <w:rsid w:val="00F723D9"/>
    <w:rsid w:val="00F724A8"/>
    <w:rsid w:val="00F72E9C"/>
    <w:rsid w:val="00F7374D"/>
    <w:rsid w:val="00F753A6"/>
    <w:rsid w:val="00F75938"/>
    <w:rsid w:val="00F77673"/>
    <w:rsid w:val="00F80B0C"/>
    <w:rsid w:val="00F80EC3"/>
    <w:rsid w:val="00F80ECB"/>
    <w:rsid w:val="00F815EC"/>
    <w:rsid w:val="00F82E78"/>
    <w:rsid w:val="00F8304D"/>
    <w:rsid w:val="00F84630"/>
    <w:rsid w:val="00F84BF1"/>
    <w:rsid w:val="00F85C79"/>
    <w:rsid w:val="00F90621"/>
    <w:rsid w:val="00F9097D"/>
    <w:rsid w:val="00F91541"/>
    <w:rsid w:val="00F91857"/>
    <w:rsid w:val="00F92230"/>
    <w:rsid w:val="00F94DE6"/>
    <w:rsid w:val="00F95DDB"/>
    <w:rsid w:val="00FA15FB"/>
    <w:rsid w:val="00FA26E8"/>
    <w:rsid w:val="00FA46D5"/>
    <w:rsid w:val="00FB079B"/>
    <w:rsid w:val="00FB3663"/>
    <w:rsid w:val="00FB3F8D"/>
    <w:rsid w:val="00FB6B12"/>
    <w:rsid w:val="00FB7AF0"/>
    <w:rsid w:val="00FB7B90"/>
    <w:rsid w:val="00FB7CB5"/>
    <w:rsid w:val="00FC0078"/>
    <w:rsid w:val="00FC1951"/>
    <w:rsid w:val="00FC224E"/>
    <w:rsid w:val="00FC371F"/>
    <w:rsid w:val="00FC5138"/>
    <w:rsid w:val="00FC57A9"/>
    <w:rsid w:val="00FC6CCC"/>
    <w:rsid w:val="00FD010B"/>
    <w:rsid w:val="00FD022C"/>
    <w:rsid w:val="00FD09CF"/>
    <w:rsid w:val="00FD5558"/>
    <w:rsid w:val="00FD659F"/>
    <w:rsid w:val="00FE040E"/>
    <w:rsid w:val="00FE23E2"/>
    <w:rsid w:val="00FE25E0"/>
    <w:rsid w:val="00FE33CD"/>
    <w:rsid w:val="00FE41EE"/>
    <w:rsid w:val="00FE5CCE"/>
    <w:rsid w:val="00FE6715"/>
    <w:rsid w:val="00FE713B"/>
    <w:rsid w:val="00FE7318"/>
    <w:rsid w:val="00FE73BA"/>
    <w:rsid w:val="00FF0204"/>
    <w:rsid w:val="00FF13CB"/>
    <w:rsid w:val="00FF2044"/>
    <w:rsid w:val="00FF2C74"/>
    <w:rsid w:val="00FF427B"/>
    <w:rsid w:val="00FF463B"/>
    <w:rsid w:val="00FF51D0"/>
    <w:rsid w:val="00FF630B"/>
    <w:rsid w:val="00FF70A4"/>
    <w:rsid w:val="02290969"/>
    <w:rsid w:val="0B86D143"/>
    <w:rsid w:val="0F333A10"/>
    <w:rsid w:val="1E31B265"/>
    <w:rsid w:val="2B4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CE0FC"/>
  <w15:chartTrackingRefBased/>
  <w15:docId w15:val="{4B357DD9-7723-4DE8-8CA5-6920A57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05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F7B2B"/>
    <w:pPr>
      <w:keepNext/>
      <w:pageBreakBefore/>
      <w:numPr>
        <w:numId w:val="23"/>
      </w:numPr>
      <w:spacing w:before="720" w:after="24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basedOn w:val="Normal"/>
    <w:next w:val="Normal"/>
    <w:autoRedefine/>
    <w:qFormat/>
    <w:rsid w:val="006F7B2B"/>
    <w:pPr>
      <w:keepNext/>
      <w:numPr>
        <w:ilvl w:val="1"/>
        <w:numId w:val="23"/>
      </w:numPr>
      <w:spacing w:before="480" w:after="240"/>
      <w:ind w:left="576"/>
      <w:outlineLvl w:val="1"/>
    </w:pPr>
    <w:rPr>
      <w:rFonts w:ascii="Segoe UI" w:hAnsi="Segoe UI" w:cs="Arial"/>
      <w:b/>
      <w:bCs/>
      <w:iCs/>
      <w:sz w:val="30"/>
      <w:szCs w:val="30"/>
    </w:rPr>
  </w:style>
  <w:style w:type="paragraph" w:styleId="Heading3">
    <w:name w:val="heading 3"/>
    <w:basedOn w:val="Normal"/>
    <w:next w:val="Normal"/>
    <w:autoRedefine/>
    <w:qFormat/>
    <w:rsid w:val="009506A9"/>
    <w:pPr>
      <w:keepNext/>
      <w:numPr>
        <w:ilvl w:val="2"/>
        <w:numId w:val="23"/>
      </w:numPr>
      <w:spacing w:before="240"/>
      <w:outlineLvl w:val="2"/>
    </w:pPr>
    <w:rPr>
      <w:rFonts w:ascii="Segoe UI" w:hAnsi="Segoe UI" w:cs="Arial"/>
      <w:b/>
      <w:bCs/>
    </w:rPr>
  </w:style>
  <w:style w:type="paragraph" w:styleId="Heading4">
    <w:name w:val="heading 4"/>
    <w:basedOn w:val="Normal"/>
    <w:next w:val="Normal"/>
    <w:autoRedefine/>
    <w:qFormat/>
    <w:rsid w:val="00DB201B"/>
    <w:pPr>
      <w:keepNext/>
      <w:numPr>
        <w:ilvl w:val="3"/>
        <w:numId w:val="23"/>
      </w:numPr>
      <w:spacing w:before="240" w:after="20"/>
      <w:outlineLvl w:val="3"/>
    </w:pPr>
    <w:rPr>
      <w:rFonts w:ascii="Segoe UI" w:hAnsi="Segoe UI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0A1"/>
    <w:pPr>
      <w:numPr>
        <w:ilvl w:val="4"/>
        <w:numId w:val="23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DB00A1"/>
    <w:pPr>
      <w:numPr>
        <w:ilvl w:val="5"/>
        <w:numId w:val="23"/>
      </w:numPr>
      <w:spacing w:before="240" w:after="60"/>
      <w:outlineLvl w:val="5"/>
    </w:pPr>
    <w:rPr>
      <w:bCs/>
      <w:i/>
    </w:rPr>
  </w:style>
  <w:style w:type="paragraph" w:styleId="Heading7">
    <w:name w:val="heading 7"/>
    <w:basedOn w:val="Normal"/>
    <w:next w:val="Normal"/>
    <w:link w:val="Heading7Char"/>
    <w:qFormat/>
    <w:rsid w:val="00DB00A1"/>
    <w:pPr>
      <w:numPr>
        <w:ilvl w:val="6"/>
        <w:numId w:val="23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AB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A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arb"/>
    <w:basedOn w:val="TableNormal"/>
    <w:rsid w:val="0019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36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7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7E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7EFC"/>
  </w:style>
  <w:style w:type="paragraph" w:customStyle="1" w:styleId="TitleR">
    <w:name w:val="TitleR"/>
    <w:basedOn w:val="Normal"/>
    <w:rsid w:val="000A5515"/>
    <w:rPr>
      <w:rFonts w:ascii="Arial" w:hAnsi="Arial"/>
      <w:b/>
      <w:sz w:val="60"/>
      <w:szCs w:val="60"/>
    </w:rPr>
  </w:style>
  <w:style w:type="paragraph" w:customStyle="1" w:styleId="Title2AuxText">
    <w:name w:val="Title2AuxText"/>
    <w:basedOn w:val="Normal"/>
    <w:rsid w:val="000A5515"/>
    <w:rPr>
      <w:rFonts w:ascii="Arial" w:hAnsi="Arial"/>
      <w:b/>
      <w:sz w:val="32"/>
      <w:szCs w:val="32"/>
    </w:rPr>
  </w:style>
  <w:style w:type="paragraph" w:customStyle="1" w:styleId="Title3IdentTxt">
    <w:name w:val="Title3IdentTxt"/>
    <w:basedOn w:val="Normal"/>
    <w:rsid w:val="00DD6729"/>
    <w:pPr>
      <w:tabs>
        <w:tab w:val="right" w:pos="10080"/>
      </w:tabs>
    </w:pPr>
    <w:rPr>
      <w:rFonts w:ascii="Arial" w:hAnsi="Arial" w:cs="Arial"/>
      <w:sz w:val="20"/>
      <w:szCs w:val="20"/>
    </w:rPr>
  </w:style>
  <w:style w:type="paragraph" w:customStyle="1" w:styleId="Sensitive">
    <w:name w:val="Sensitive"/>
    <w:basedOn w:val="Title2AuxText"/>
    <w:rsid w:val="00DD6729"/>
    <w:rPr>
      <w:sz w:val="44"/>
      <w:szCs w:val="44"/>
    </w:rPr>
  </w:style>
  <w:style w:type="character" w:customStyle="1" w:styleId="Heading6Char">
    <w:name w:val="Heading 6 Char"/>
    <w:link w:val="Heading6"/>
    <w:rsid w:val="00DB00A1"/>
    <w:rPr>
      <w:bCs/>
      <w:i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rsid w:val="00DB00A1"/>
    <w:rPr>
      <w:b/>
      <w:bCs/>
      <w:iCs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rsid w:val="00DB00A1"/>
    <w:rPr>
      <w:i/>
      <w:sz w:val="24"/>
      <w:szCs w:val="24"/>
      <w:lang w:val="en-US" w:eastAsia="en-US" w:bidi="ar-SA"/>
    </w:rPr>
  </w:style>
  <w:style w:type="paragraph" w:customStyle="1" w:styleId="HeaderRt">
    <w:name w:val="HeaderRt"/>
    <w:basedOn w:val="Header"/>
    <w:rsid w:val="00EF24A4"/>
    <w:pPr>
      <w:jc w:val="right"/>
    </w:pPr>
    <w:rPr>
      <w:rFonts w:ascii="Arial" w:hAnsi="Arial"/>
      <w:sz w:val="20"/>
      <w:szCs w:val="20"/>
    </w:rPr>
  </w:style>
  <w:style w:type="paragraph" w:customStyle="1" w:styleId="HeaderLft">
    <w:name w:val="HeaderLft"/>
    <w:basedOn w:val="HeaderRt"/>
    <w:rsid w:val="00EF24A4"/>
    <w:pPr>
      <w:jc w:val="left"/>
    </w:pPr>
  </w:style>
  <w:style w:type="paragraph" w:customStyle="1" w:styleId="FooterRt">
    <w:name w:val="FooterRt"/>
    <w:basedOn w:val="HeaderRt"/>
    <w:rsid w:val="001E68E4"/>
  </w:style>
  <w:style w:type="paragraph" w:customStyle="1" w:styleId="FooterLft">
    <w:name w:val="FooterLft"/>
    <w:basedOn w:val="FooterRt"/>
    <w:rsid w:val="001E68E4"/>
    <w:pPr>
      <w:jc w:val="lef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</w:pPr>
    <w:rPr>
      <w:rFonts w:ascii="Segoe UI" w:hAnsi="Segoe UI"/>
      <w:b/>
    </w:rPr>
  </w:style>
  <w:style w:type="paragraph" w:styleId="TOC2">
    <w:name w:val="toc 2"/>
    <w:basedOn w:val="Normal"/>
    <w:next w:val="Normal"/>
    <w:autoRedefine/>
    <w:uiPriority w:val="39"/>
    <w:rsid w:val="00AF5B49"/>
    <w:pPr>
      <w:spacing w:line="240" w:lineRule="atLeast"/>
      <w:ind w:left="360"/>
    </w:pPr>
    <w:rPr>
      <w:rFonts w:ascii="Segoe UI" w:hAnsi="Segoe UI"/>
      <w:sz w:val="22"/>
    </w:rPr>
  </w:style>
  <w:style w:type="paragraph" w:styleId="TOC3">
    <w:name w:val="toc 3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  <w:ind w:left="720"/>
    </w:pPr>
    <w:rPr>
      <w:rFonts w:ascii="Segoe UI" w:hAnsi="Segoe UI"/>
      <w:sz w:val="20"/>
    </w:rPr>
  </w:style>
  <w:style w:type="character" w:styleId="Hyperlink">
    <w:name w:val="Hyperlink"/>
    <w:uiPriority w:val="99"/>
    <w:rsid w:val="00BD346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BD3469"/>
    <w:pPr>
      <w:tabs>
        <w:tab w:val="right" w:leader="dot" w:pos="7910"/>
      </w:tabs>
      <w:spacing w:line="240" w:lineRule="atLeast"/>
      <w:ind w:left="1080"/>
    </w:pPr>
  </w:style>
  <w:style w:type="paragraph" w:styleId="TOC5">
    <w:name w:val="toc 5"/>
    <w:basedOn w:val="Normal"/>
    <w:next w:val="Normal"/>
    <w:autoRedefine/>
    <w:uiPriority w:val="39"/>
    <w:rsid w:val="00B25CB3"/>
    <w:pPr>
      <w:ind w:left="1440"/>
    </w:pPr>
  </w:style>
  <w:style w:type="character" w:styleId="CommentReference">
    <w:name w:val="annotation reference"/>
    <w:uiPriority w:val="99"/>
    <w:semiHidden/>
    <w:unhideWhenUsed/>
    <w:rsid w:val="009E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3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3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236B"/>
    <w:rPr>
      <w:b/>
      <w:bCs/>
    </w:rPr>
  </w:style>
  <w:style w:type="paragraph" w:styleId="ListParagraph">
    <w:name w:val="List Paragraph"/>
    <w:basedOn w:val="Normal"/>
    <w:uiPriority w:val="34"/>
    <w:qFormat/>
    <w:rsid w:val="00826D74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66AB"/>
    <w:pPr>
      <w:keepNext/>
      <w:keepLines/>
      <w:spacing w:before="120" w:after="120"/>
    </w:pPr>
    <w:rPr>
      <w:rFonts w:ascii="Segoe UI" w:hAnsi="Segoe UI"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CellText">
    <w:name w:val="Normal Cell Text"/>
    <w:basedOn w:val="Normal"/>
    <w:link w:val="NormalCellTextChar"/>
    <w:rsid w:val="00E94B8F"/>
    <w:pPr>
      <w:ind w:left="288"/>
    </w:pPr>
    <w:rPr>
      <w:sz w:val="22"/>
    </w:rPr>
  </w:style>
  <w:style w:type="character" w:customStyle="1" w:styleId="NormalCellTextChar">
    <w:name w:val="Normal Cell Text Char"/>
    <w:link w:val="NormalCellText"/>
    <w:rsid w:val="00E94B8F"/>
    <w:rPr>
      <w:sz w:val="22"/>
      <w:szCs w:val="24"/>
    </w:rPr>
  </w:style>
  <w:style w:type="paragraph" w:styleId="Revision">
    <w:name w:val="Revision"/>
    <w:hidden/>
    <w:uiPriority w:val="99"/>
    <w:semiHidden/>
    <w:rsid w:val="00FE6715"/>
    <w:rPr>
      <w:sz w:val="24"/>
      <w:szCs w:val="24"/>
    </w:rPr>
  </w:style>
  <w:style w:type="paragraph" w:styleId="Index1">
    <w:name w:val="index 1"/>
    <w:basedOn w:val="Normal"/>
    <w:next w:val="Normal"/>
    <w:link w:val="Index1Char"/>
    <w:autoRedefine/>
    <w:qFormat/>
    <w:rsid w:val="001E6E30"/>
    <w:pPr>
      <w:autoSpaceDE w:val="0"/>
      <w:autoSpaceDN w:val="0"/>
      <w:adjustRightInd w:val="0"/>
      <w:outlineLvl w:val="0"/>
    </w:pPr>
    <w:rPr>
      <w:rFonts w:ascii="Segoe UI" w:hAnsi="Segoe UI" w:cs="Segoe UI"/>
      <w:b/>
      <w:sz w:val="40"/>
    </w:rPr>
  </w:style>
  <w:style w:type="paragraph" w:customStyle="1" w:styleId="Heading1nonumber">
    <w:name w:val="Heading 1 no number"/>
    <w:basedOn w:val="Index1"/>
    <w:link w:val="Heading1nonumberChar"/>
    <w:autoRedefine/>
    <w:qFormat/>
    <w:rsid w:val="00E142B3"/>
    <w:pPr>
      <w:spacing w:before="720" w:after="240"/>
    </w:pPr>
    <w:rPr>
      <w:sz w:val="42"/>
    </w:rPr>
  </w:style>
  <w:style w:type="paragraph" w:customStyle="1" w:styleId="Heading2nonumber">
    <w:name w:val="Heading 2 no number"/>
    <w:basedOn w:val="Index1"/>
    <w:link w:val="Heading2nonumberChar"/>
    <w:autoRedefine/>
    <w:qFormat/>
    <w:rsid w:val="00FE040E"/>
    <w:pPr>
      <w:spacing w:before="480" w:after="240"/>
    </w:pPr>
    <w:rPr>
      <w:rFonts w:ascii="Arial" w:hAnsi="Arial"/>
      <w:sz w:val="30"/>
    </w:rPr>
  </w:style>
  <w:style w:type="character" w:customStyle="1" w:styleId="Index1Char">
    <w:name w:val="Index 1 Char"/>
    <w:basedOn w:val="DefaultParagraphFont"/>
    <w:link w:val="Index1"/>
    <w:rsid w:val="001E6E30"/>
    <w:rPr>
      <w:rFonts w:ascii="Segoe UI" w:hAnsi="Segoe UI" w:cs="Segoe UI"/>
      <w:b/>
      <w:sz w:val="40"/>
      <w:szCs w:val="24"/>
    </w:rPr>
  </w:style>
  <w:style w:type="character" w:customStyle="1" w:styleId="Heading1nonumberChar">
    <w:name w:val="Heading 1 no number Char"/>
    <w:basedOn w:val="Index1Char"/>
    <w:link w:val="Heading1nonumber"/>
    <w:rsid w:val="00E142B3"/>
    <w:rPr>
      <w:rFonts w:ascii="Segoe UI" w:hAnsi="Segoe UI" w:cs="Segoe UI"/>
      <w:b/>
      <w:sz w:val="42"/>
      <w:szCs w:val="24"/>
    </w:rPr>
  </w:style>
  <w:style w:type="character" w:customStyle="1" w:styleId="Heading2nonumberChar">
    <w:name w:val="Heading 2 no number Char"/>
    <w:basedOn w:val="Index1Char"/>
    <w:link w:val="Heading2nonumber"/>
    <w:rsid w:val="00FE040E"/>
    <w:rPr>
      <w:rFonts w:ascii="Arial" w:hAnsi="Arial" w:cs="Segoe UI"/>
      <w:b/>
      <w:sz w:val="3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F5B49"/>
    <w:rPr>
      <w:rFonts w:ascii="Segoe UI" w:hAnsi="Segoe UI"/>
      <w:sz w:val="20"/>
    </w:rPr>
  </w:style>
  <w:style w:type="paragraph" w:customStyle="1" w:styleId="ReportTitleRSegoeUI">
    <w:name w:val="ReportTitleR Segoe UI"/>
    <w:basedOn w:val="Normal"/>
    <w:rsid w:val="003806D2"/>
    <w:rPr>
      <w:rFonts w:ascii="Segoe UI" w:hAnsi="Segoe UI"/>
      <w:b/>
      <w:sz w:val="60"/>
      <w:szCs w:val="60"/>
    </w:rPr>
  </w:style>
  <w:style w:type="paragraph" w:customStyle="1" w:styleId="Title2AuxText-SegoeUI">
    <w:name w:val="Title2AuxText-Segoe UI"/>
    <w:basedOn w:val="Normal"/>
    <w:rsid w:val="003806D2"/>
    <w:rPr>
      <w:rFonts w:ascii="Segoe UI" w:hAnsi="Segoe UI"/>
      <w:b/>
      <w:sz w:val="32"/>
      <w:szCs w:val="32"/>
    </w:rPr>
  </w:style>
  <w:style w:type="paragraph" w:customStyle="1" w:styleId="Heading3nonumbers">
    <w:name w:val="Heading 3 no numbers"/>
    <w:basedOn w:val="Heading2nonumber"/>
    <w:link w:val="Heading3nonumbersChar"/>
    <w:autoRedefine/>
    <w:qFormat/>
    <w:rsid w:val="00FE040E"/>
    <w:pPr>
      <w:spacing w:before="240" w:after="0"/>
    </w:pPr>
    <w:rPr>
      <w:sz w:val="24"/>
    </w:rPr>
  </w:style>
  <w:style w:type="character" w:customStyle="1" w:styleId="Heading3nonumbersChar">
    <w:name w:val="Heading 3 no numbers Char"/>
    <w:basedOn w:val="Heading2nonumberChar"/>
    <w:link w:val="Heading3nonumbers"/>
    <w:rsid w:val="00FE040E"/>
    <w:rPr>
      <w:rFonts w:ascii="Arial" w:hAnsi="Arial" w:cs="Segoe UI"/>
      <w:b/>
      <w:sz w:val="24"/>
      <w:szCs w:val="24"/>
    </w:rPr>
  </w:style>
  <w:style w:type="paragraph" w:customStyle="1" w:styleId="Caption-PhotoGraphic">
    <w:name w:val="Caption - Photo/Graphic"/>
    <w:autoRedefine/>
    <w:qFormat/>
    <w:rsid w:val="002E358B"/>
    <w:pPr>
      <w:spacing w:before="60" w:after="60"/>
    </w:pPr>
    <w:rPr>
      <w:rFonts w:ascii="Segoe UI" w:hAnsi="Segoe UI" w:cs="Segoe UI"/>
    </w:rPr>
  </w:style>
  <w:style w:type="paragraph" w:customStyle="1" w:styleId="Hanging-Reference">
    <w:name w:val="Hanging-Reference"/>
    <w:basedOn w:val="Normal"/>
    <w:link w:val="Hanging-ReferenceChar"/>
    <w:qFormat/>
    <w:rsid w:val="006B27EE"/>
    <w:pPr>
      <w:tabs>
        <w:tab w:val="left" w:pos="720"/>
      </w:tabs>
      <w:spacing w:after="120"/>
      <w:ind w:left="288" w:hanging="288"/>
    </w:pPr>
  </w:style>
  <w:style w:type="character" w:customStyle="1" w:styleId="Hanging-ReferenceChar">
    <w:name w:val="Hanging-Reference Char"/>
    <w:basedOn w:val="DefaultParagraphFont"/>
    <w:link w:val="Hanging-Reference"/>
    <w:rsid w:val="006B27E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0AA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B53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537D"/>
  </w:style>
  <w:style w:type="character" w:styleId="FootnoteReference">
    <w:name w:val="footnote reference"/>
    <w:basedOn w:val="DefaultParagraphFont"/>
    <w:uiPriority w:val="99"/>
    <w:semiHidden/>
    <w:unhideWhenUsed/>
    <w:rsid w:val="005B537D"/>
    <w:rPr>
      <w:vertAlign w:val="superscript"/>
    </w:rPr>
  </w:style>
  <w:style w:type="paragraph" w:customStyle="1" w:styleId="Table-caption">
    <w:name w:val="Table-caption"/>
    <w:basedOn w:val="NoSpacing"/>
    <w:qFormat/>
    <w:rsid w:val="00EF542A"/>
    <w:rPr>
      <w:rFonts w:ascii="Segoe UI" w:hAnsi="Segoe UI"/>
      <w:sz w:val="20"/>
      <w:szCs w:val="22"/>
    </w:rPr>
  </w:style>
  <w:style w:type="character" w:customStyle="1" w:styleId="TablebodyChar">
    <w:name w:val="Table body Char"/>
    <w:basedOn w:val="DefaultParagraphFont"/>
    <w:link w:val="Tablebody"/>
    <w:locked/>
    <w:rsid w:val="00EF542A"/>
    <w:rPr>
      <w:rFonts w:ascii="Segoe UI" w:eastAsiaTheme="minorHAnsi" w:hAnsi="Segoe UI" w:cstheme="minorBidi"/>
      <w:sz w:val="18"/>
    </w:rPr>
  </w:style>
  <w:style w:type="paragraph" w:customStyle="1" w:styleId="Tablebody">
    <w:name w:val="Table body"/>
    <w:basedOn w:val="NoSpacing"/>
    <w:link w:val="TablebodyChar"/>
    <w:qFormat/>
    <w:rsid w:val="00EF542A"/>
    <w:rPr>
      <w:rFonts w:ascii="Segoe UI" w:eastAsiaTheme="minorHAnsi" w:hAnsi="Segoe UI" w:cstheme="minorBidi"/>
      <w:sz w:val="18"/>
      <w:szCs w:val="20"/>
    </w:rPr>
  </w:style>
  <w:style w:type="paragraph" w:customStyle="1" w:styleId="Tableheading">
    <w:name w:val="Table heading"/>
    <w:basedOn w:val="Tablebody"/>
    <w:qFormat/>
    <w:rsid w:val="00EF542A"/>
    <w:pPr>
      <w:jc w:val="center"/>
    </w:pPr>
    <w:rPr>
      <w:sz w:val="20"/>
    </w:rPr>
  </w:style>
  <w:style w:type="paragraph" w:styleId="NoSpacing">
    <w:name w:val="No Spacing"/>
    <w:uiPriority w:val="1"/>
    <w:qFormat/>
    <w:rsid w:val="00EF542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2CC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D16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illesp\Desktop\1BlueWSig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F16C70D14249B985B21B60E1B0D0" ma:contentTypeVersion="1" ma:contentTypeDescription="Create a new document." ma:contentTypeScope="" ma:versionID="909f8e125a11d2e2fb9b1ecde6631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ff844d7e97780280f8d89f8b7fd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87520-2B33-4EBD-A244-2ECE18B0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549000-3E48-447E-B352-827CE94FA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B872B-01A9-4E5E-B625-03A708F4A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A65706-D08A-4A31-AB9B-14B83B5A7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1BlueWSigPg.dot</Template>
  <TotalTime>460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Reclamation</dc:creator>
  <cp:keywords/>
  <dc:description/>
  <cp:lastModifiedBy>Clarkin, Timothy (Tim)</cp:lastModifiedBy>
  <cp:revision>15</cp:revision>
  <cp:lastPrinted>2021-08-02T19:54:00Z</cp:lastPrinted>
  <dcterms:created xsi:type="dcterms:W3CDTF">2021-08-31T15:53:00Z</dcterms:created>
  <dcterms:modified xsi:type="dcterms:W3CDTF">2021-10-26T16:25:00Z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0x0101007126F16C70D14249B985B21B60E1B0D0</vt:lpwstr>
  </property>
</Properties>
</file>