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29E3F2" w14:textId="49C17E68" w:rsidR="006D3A38" w:rsidRDefault="006D3A38">
      <w:r>
        <w:t>Christine test doc</w:t>
      </w:r>
    </w:p>
    <w:sectPr w:rsidR="006D3A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A38"/>
    <w:rsid w:val="006D3A38"/>
    <w:rsid w:val="00AD0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36EFB"/>
  <w15:chartTrackingRefBased/>
  <w15:docId w15:val="{F60E92A6-277F-49CB-AF51-332E926D2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3A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3A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3A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3A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3A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3A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3A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3A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3A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A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3A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3A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3A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3A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3A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3A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3A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3A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3A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3A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3A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3A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3A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3A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3A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3A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3A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3A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3A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Thomas, Christine L (Federal)</dc:creator>
  <cp:keywords/>
  <dc:description/>
  <cp:lastModifiedBy>Thomas, Christine L (Federal)</cp:lastModifiedBy>
  <cp:revision>1</cp:revision>
  <dcterms:created xsi:type="dcterms:W3CDTF">2025-08-05T18:49:00Z</dcterms:created>
  <dcterms:modified xsi:type="dcterms:W3CDTF">2025-08-05T18:50:00Z</dcterms:modified>
</cp:coreProperties>
</file>