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DB377" w14:textId="77777777" w:rsidR="00646947" w:rsidRDefault="00824F4F">
      <w:r w:rsidRPr="00646947">
        <w:rPr>
          <w:b/>
        </w:rPr>
        <w:t xml:space="preserve">Appendix </w:t>
      </w:r>
      <w:r w:rsidR="009A2432" w:rsidRPr="00646947">
        <w:rPr>
          <w:b/>
        </w:rPr>
        <w:t>B</w:t>
      </w:r>
      <w:r>
        <w:t xml:space="preserve"> – </w:t>
      </w:r>
    </w:p>
    <w:p w14:paraId="1333D057" w14:textId="6C3AC953" w:rsidR="00C93321" w:rsidRDefault="00824F4F">
      <w:proofErr w:type="gramStart"/>
      <w:r>
        <w:t xml:space="preserve">Graphs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(the observed Type I error rate of the WBT) as a function of </w:t>
      </w:r>
      <m:oMath>
        <m:r>
          <w:rPr>
            <w:rFonts w:ascii="Cambria Math" w:hAnsi="Cambria Math"/>
          </w:rPr>
          <m:t>B</m:t>
        </m:r>
      </m:oMath>
      <w:r>
        <w:t xml:space="preserve"> (the block length).</w:t>
      </w:r>
      <w:proofErr w:type="gramEnd"/>
      <w:r>
        <w:t xml:space="preserve">  Results shown are from simulations of the C</w:t>
      </w:r>
      <w:r w:rsidR="009A2432">
        <w:t>UY</w:t>
      </w:r>
      <w:r>
        <w:t xml:space="preserve">A, </w:t>
      </w:r>
      <w:r w:rsidR="009A2432">
        <w:t>VERM</w:t>
      </w:r>
      <w:r>
        <w:t xml:space="preserve"> and </w:t>
      </w:r>
      <w:r w:rsidR="009A2432">
        <w:t>MAUM</w:t>
      </w:r>
      <w:r>
        <w:t xml:space="preserve"> models.</w:t>
      </w:r>
      <w:r w:rsidR="009A2432">
        <w:t xml:space="preserve">  </w:t>
      </w:r>
    </w:p>
    <w:p w14:paraId="45CC45F7" w14:textId="77777777" w:rsidR="00824F4F" w:rsidRDefault="00824F4F"/>
    <w:p w14:paraId="497BAC7E" w14:textId="77777777" w:rsidR="00646947" w:rsidRDefault="006A5BE9" w:rsidP="00646947">
      <w:pPr>
        <w:keepNext/>
      </w:pPr>
      <w:r>
        <w:rPr>
          <w:noProof/>
        </w:rPr>
        <w:drawing>
          <wp:inline distT="0" distB="0" distL="0" distR="0" wp14:anchorId="58AB277A" wp14:editId="0822EBFA">
            <wp:extent cx="3431263" cy="3057561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1"/>
                    <a:stretch/>
                  </pic:blipFill>
                  <pic:spPr bwMode="auto">
                    <a:xfrm>
                      <a:off x="0" y="0"/>
                      <a:ext cx="3432134" cy="305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4DC96" w14:textId="73084C2C" w:rsidR="00824F4F" w:rsidRDefault="00646947" w:rsidP="00646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B - Observed Type I error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, for the WRTDS Bootstrap Test, for the three models, with record length of 10 years and sampling frequency of 12 samples per year.  </w:t>
      </w:r>
    </w:p>
    <w:p w14:paraId="77AF47BF" w14:textId="77777777" w:rsidR="00824F4F" w:rsidRDefault="00824F4F"/>
    <w:p w14:paraId="2306CD4A" w14:textId="77777777" w:rsidR="00646947" w:rsidRDefault="006A5BE9" w:rsidP="00646947">
      <w:pPr>
        <w:keepNext/>
      </w:pPr>
      <w:r>
        <w:rPr>
          <w:noProof/>
        </w:rPr>
        <w:drawing>
          <wp:inline distT="0" distB="0" distL="0" distR="0" wp14:anchorId="296BE2AB" wp14:editId="6C6BD1D1">
            <wp:extent cx="3431263" cy="3046238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1"/>
                    <a:stretch/>
                  </pic:blipFill>
                  <pic:spPr bwMode="auto">
                    <a:xfrm>
                      <a:off x="0" y="0"/>
                      <a:ext cx="3432338" cy="304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061C0" w14:textId="3CAB7FD7" w:rsidR="00824F4F" w:rsidRDefault="00646947" w:rsidP="00646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B -</w:t>
      </w:r>
      <w:r w:rsidRPr="00646947">
        <w:t xml:space="preserve"> </w:t>
      </w:r>
      <w:r>
        <w:t xml:space="preserve">Observed Type I error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, for the WRTDS Bootstrap Test, for the three models, with record length of 10 years and sampling frequency of </w:t>
      </w:r>
      <w:r>
        <w:t>24</w:t>
      </w:r>
      <w:r>
        <w:t xml:space="preserve"> samples per year.  </w:t>
      </w:r>
    </w:p>
    <w:p w14:paraId="124B3403" w14:textId="77777777" w:rsidR="00646947" w:rsidRDefault="006A5BE9" w:rsidP="00646947">
      <w:pPr>
        <w:keepNext/>
      </w:pPr>
      <w:r>
        <w:rPr>
          <w:noProof/>
        </w:rPr>
        <w:lastRenderedPageBreak/>
        <w:drawing>
          <wp:inline distT="0" distB="0" distL="0" distR="0" wp14:anchorId="75B90CAB" wp14:editId="34A54542">
            <wp:extent cx="3855239" cy="342900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6"/>
                    <a:stretch/>
                  </pic:blipFill>
                  <pic:spPr bwMode="auto">
                    <a:xfrm>
                      <a:off x="0" y="0"/>
                      <a:ext cx="3855617" cy="34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2C3DC" w14:textId="062C0128" w:rsidR="00824F4F" w:rsidRDefault="00646947" w:rsidP="00646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B: </w:t>
      </w:r>
      <w:r>
        <w:t xml:space="preserve">Observed Type I error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, for the WRTDS Bootstrap Test, for the three models, with record length of </w:t>
      </w:r>
      <w:r>
        <w:t>20</w:t>
      </w:r>
      <w:r>
        <w:t xml:space="preserve"> years and sampling frequency of </w:t>
      </w:r>
      <w:r>
        <w:t>6</w:t>
      </w:r>
      <w:r>
        <w:t xml:space="preserve"> samples per year.  </w:t>
      </w:r>
    </w:p>
    <w:p w14:paraId="5F70C934" w14:textId="77777777" w:rsidR="00824F4F" w:rsidRDefault="00824F4F"/>
    <w:p w14:paraId="1FC8E8D6" w14:textId="77777777" w:rsidR="00646947" w:rsidRDefault="006A5BE9" w:rsidP="00646947">
      <w:pPr>
        <w:keepNext/>
      </w:pPr>
      <w:r>
        <w:rPr>
          <w:noProof/>
        </w:rPr>
        <w:drawing>
          <wp:inline distT="0" distB="0" distL="0" distR="0" wp14:anchorId="32CE7C12" wp14:editId="24739928">
            <wp:extent cx="3862405" cy="342900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1"/>
                    <a:stretch/>
                  </pic:blipFill>
                  <pic:spPr bwMode="auto">
                    <a:xfrm>
                      <a:off x="0" y="0"/>
                      <a:ext cx="3862654" cy="342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3BA84" w14:textId="102E3BE2" w:rsidR="00824F4F" w:rsidRDefault="00646947" w:rsidP="00646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B:</w:t>
      </w:r>
      <w:r w:rsidRPr="00646947">
        <w:t xml:space="preserve"> </w:t>
      </w:r>
      <w:r>
        <w:t xml:space="preserve">Observed Type I error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, for the WRTDS Bootstrap Test, for the three models, with record length of </w:t>
      </w:r>
      <w:r>
        <w:t>20</w:t>
      </w:r>
      <w:r>
        <w:t xml:space="preserve"> years and sampling frequency of 12 samples per year.  </w:t>
      </w:r>
    </w:p>
    <w:p w14:paraId="2F771FA3" w14:textId="77777777" w:rsidR="00824F4F" w:rsidRDefault="00824F4F"/>
    <w:p w14:paraId="4AD19F7D" w14:textId="77777777" w:rsidR="00646947" w:rsidRDefault="006A5BE9" w:rsidP="00646947">
      <w:pPr>
        <w:keepNext/>
      </w:pPr>
      <w:r>
        <w:rPr>
          <w:noProof/>
        </w:rPr>
        <w:drawing>
          <wp:inline distT="0" distB="0" distL="0" distR="0" wp14:anchorId="188DAEE7" wp14:editId="56211C35">
            <wp:extent cx="3888463" cy="3452134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1"/>
                    <a:stretch/>
                  </pic:blipFill>
                  <pic:spPr bwMode="auto">
                    <a:xfrm>
                      <a:off x="0" y="0"/>
                      <a:ext cx="3888714" cy="345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8736" w14:textId="144B8D35" w:rsidR="00824F4F" w:rsidRDefault="00646947" w:rsidP="00646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B </w:t>
      </w:r>
      <w:r>
        <w:t xml:space="preserve">Observed Type I error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, for the WRTDS Bootstrap Test, for the three models, with record length of </w:t>
      </w:r>
      <w:r>
        <w:t>2</w:t>
      </w:r>
      <w:r>
        <w:t xml:space="preserve">0 years and sampling frequency of </w:t>
      </w:r>
      <w:r>
        <w:t>24</w:t>
      </w:r>
      <w:r>
        <w:t xml:space="preserve"> samples per year.  </w:t>
      </w:r>
    </w:p>
    <w:p w14:paraId="5720D1AC" w14:textId="77777777" w:rsidR="00824F4F" w:rsidRDefault="00824F4F"/>
    <w:p w14:paraId="2AAF71EC" w14:textId="77777777" w:rsidR="00646947" w:rsidRDefault="006A5BE9" w:rsidP="00646947">
      <w:pPr>
        <w:keepNext/>
      </w:pPr>
      <w:r>
        <w:rPr>
          <w:noProof/>
        </w:rPr>
        <w:drawing>
          <wp:inline distT="0" distB="0" distL="0" distR="0" wp14:anchorId="37CEB3C8" wp14:editId="3789CEBF">
            <wp:extent cx="3966657" cy="3515008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6"/>
                    <a:stretch/>
                  </pic:blipFill>
                  <pic:spPr bwMode="auto">
                    <a:xfrm>
                      <a:off x="0" y="0"/>
                      <a:ext cx="3967169" cy="351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9006" w14:textId="2C1BF606" w:rsidR="00824F4F" w:rsidRDefault="00646947" w:rsidP="00646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B </w:t>
      </w:r>
      <w:r>
        <w:t xml:space="preserve">Observed Type I error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, for the WRTDS Bootstrap Test, for the three models, with record length of </w:t>
      </w:r>
      <w:r>
        <w:t>30</w:t>
      </w:r>
      <w:r>
        <w:t xml:space="preserve"> years and sampling frequency of </w:t>
      </w:r>
      <w:r>
        <w:t>6</w:t>
      </w:r>
      <w:r>
        <w:t xml:space="preserve"> samples per year.  </w:t>
      </w:r>
    </w:p>
    <w:p w14:paraId="4659F62B" w14:textId="77777777" w:rsidR="00824F4F" w:rsidRDefault="00824F4F"/>
    <w:p w14:paraId="320034D2" w14:textId="77777777" w:rsidR="00646947" w:rsidRDefault="006A5BE9" w:rsidP="00646947">
      <w:pPr>
        <w:keepNext/>
      </w:pPr>
      <w:bookmarkStart w:id="0" w:name="_GoBack"/>
      <w:r>
        <w:rPr>
          <w:noProof/>
        </w:rPr>
        <w:drawing>
          <wp:inline distT="0" distB="0" distL="0" distR="0" wp14:anchorId="4C125CE8" wp14:editId="4296D9D7">
            <wp:extent cx="4119898" cy="365760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1"/>
                    <a:stretch/>
                  </pic:blipFill>
                  <pic:spPr bwMode="auto">
                    <a:xfrm>
                      <a:off x="0" y="0"/>
                      <a:ext cx="4120482" cy="365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445AE1C" w14:textId="24EDE18B" w:rsidR="00824F4F" w:rsidRDefault="00646947" w:rsidP="00646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B </w:t>
      </w:r>
      <w:r>
        <w:t xml:space="preserve">Observed Type I error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, for the WRTDS Bootstrap Test, for the three models, with record length of </w:t>
      </w:r>
      <w:r>
        <w:t>30</w:t>
      </w:r>
      <w:r>
        <w:t xml:space="preserve"> years and sampling frequency of 12 samples per year.  </w:t>
      </w:r>
    </w:p>
    <w:p w14:paraId="00351D86" w14:textId="77777777" w:rsidR="00824F4F" w:rsidRDefault="00824F4F"/>
    <w:p w14:paraId="7BC4DF90" w14:textId="77777777" w:rsidR="00646947" w:rsidRDefault="006A5BE9" w:rsidP="00646947">
      <w:pPr>
        <w:keepNext/>
      </w:pPr>
      <w:r>
        <w:rPr>
          <w:noProof/>
        </w:rPr>
        <w:drawing>
          <wp:inline distT="0" distB="0" distL="0" distR="0" wp14:anchorId="776A8CFA" wp14:editId="05ED68C5">
            <wp:extent cx="4117063" cy="367546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7"/>
                    <a:stretch/>
                  </pic:blipFill>
                  <pic:spPr bwMode="auto">
                    <a:xfrm>
                      <a:off x="0" y="0"/>
                      <a:ext cx="4117540" cy="3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A5DBF" w14:textId="515475C2" w:rsidR="00824F4F" w:rsidRDefault="00646947" w:rsidP="006469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B </w:t>
      </w:r>
      <w:r>
        <w:t xml:space="preserve">Observed Type I error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, for the WRTDS Bootstrap Test, for the three models, with record length of </w:t>
      </w:r>
      <w:r>
        <w:t>30</w:t>
      </w:r>
      <w:r>
        <w:t xml:space="preserve"> years and sampling frequency of </w:t>
      </w:r>
      <w:r>
        <w:t>24</w:t>
      </w:r>
      <w:r>
        <w:t xml:space="preserve"> samples per year.  </w:t>
      </w:r>
    </w:p>
    <w:sectPr w:rsidR="00824F4F" w:rsidSect="000751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4F"/>
    <w:rsid w:val="000751E8"/>
    <w:rsid w:val="003D73B1"/>
    <w:rsid w:val="00646947"/>
    <w:rsid w:val="006A5BE9"/>
    <w:rsid w:val="00824F4F"/>
    <w:rsid w:val="009A2432"/>
    <w:rsid w:val="00BE2A3E"/>
    <w:rsid w:val="00C93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8E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24F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4F4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4694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24F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24F4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4694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274</Words>
  <Characters>1566</Characters>
  <Application>Microsoft Macintosh Word</Application>
  <DocSecurity>0</DocSecurity>
  <Lines>13</Lines>
  <Paragraphs>3</Paragraphs>
  <ScaleCrop>false</ScaleCrop>
  <Company>USGS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Hirsch</dc:creator>
  <cp:keywords/>
  <dc:description/>
  <cp:lastModifiedBy>Robert Hirsch</cp:lastModifiedBy>
  <cp:revision>5</cp:revision>
  <dcterms:created xsi:type="dcterms:W3CDTF">2015-01-27T13:58:00Z</dcterms:created>
  <dcterms:modified xsi:type="dcterms:W3CDTF">2015-02-12T20:59:00Z</dcterms:modified>
</cp:coreProperties>
</file>