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F4B2C" w14:textId="77777777" w:rsidR="00DB3FD3" w:rsidRDefault="00000000">
      <w:pPr>
        <w:pStyle w:val="Title"/>
      </w:pPr>
      <w:r>
        <w:rPr>
          <w:i/>
          <w:iCs/>
        </w:rPr>
        <w:t>Journal of Fish and Wildlife Managment</w:t>
      </w:r>
      <w:r>
        <w:t xml:space="preserve"> Quarto template</w:t>
      </w:r>
    </w:p>
    <w:p w14:paraId="2BD3B34C" w14:textId="77777777" w:rsidR="00DB3FD3" w:rsidRDefault="00000000">
      <w:pPr>
        <w:pStyle w:val="Author"/>
      </w:pPr>
      <w:r>
        <w:t>Richard A. Erickson</w:t>
      </w:r>
    </w:p>
    <w:p w14:paraId="73923C0E" w14:textId="77777777" w:rsidR="00DB3FD3" w:rsidRDefault="00000000">
      <w:pPr>
        <w:pStyle w:val="Author"/>
      </w:pPr>
      <w:r>
        <w:t>Althea A. Archer</w:t>
      </w:r>
    </w:p>
    <w:p w14:paraId="4C16CFEF" w14:textId="77777777" w:rsidR="00DB3FD3" w:rsidRDefault="00000000">
      <w:pPr>
        <w:pStyle w:val="Author"/>
      </w:pPr>
      <w:r>
        <w:t>Michael N. Fienen</w:t>
      </w:r>
    </w:p>
    <w:p w14:paraId="2233DE91" w14:textId="77777777" w:rsidR="00DB3FD3" w:rsidRDefault="00000000">
      <w:pPr>
        <w:pStyle w:val="Date"/>
      </w:pPr>
      <w:r>
        <w:t>2023-08-18</w:t>
      </w:r>
    </w:p>
    <w:p w14:paraId="5A571009" w14:textId="77777777" w:rsidR="00DB3FD3" w:rsidRDefault="00000000">
      <w:r>
        <w:br w:type="page"/>
      </w:r>
    </w:p>
    <w:p w14:paraId="590F225A" w14:textId="77777777" w:rsidR="00DB3FD3" w:rsidRDefault="00000000">
      <w:pPr>
        <w:pStyle w:val="BodyText"/>
      </w:pPr>
      <w:r>
        <w:lastRenderedPageBreak/>
        <w:t>To do before submitting Word file:</w:t>
      </w:r>
    </w:p>
    <w:p w14:paraId="34A5C4EA" w14:textId="77777777" w:rsidR="00DB3FD3" w:rsidRDefault="00000000">
      <w:pPr>
        <w:pStyle w:val="Compact"/>
        <w:numPr>
          <w:ilvl w:val="0"/>
          <w:numId w:val="4"/>
        </w:numPr>
      </w:pPr>
      <w:r>
        <w:t>☐ Update author list to match journal’s style</w:t>
      </w:r>
    </w:p>
    <w:p w14:paraId="56802644" w14:textId="77777777" w:rsidR="00DB3FD3" w:rsidRDefault="00000000">
      <w:pPr>
        <w:pStyle w:val="Compact"/>
        <w:numPr>
          <w:ilvl w:val="0"/>
          <w:numId w:val="4"/>
        </w:numPr>
      </w:pPr>
      <w:r>
        <w:t>☐ Change references to hanging indentation</w:t>
      </w:r>
    </w:p>
    <w:p w14:paraId="0D48CFB4" w14:textId="77777777" w:rsidR="00DB3FD3" w:rsidRDefault="00000000">
      <w:pPr>
        <w:pStyle w:val="Compact"/>
        <w:numPr>
          <w:ilvl w:val="0"/>
          <w:numId w:val="4"/>
        </w:numPr>
      </w:pPr>
      <w:r>
        <w:t>☐ Format Table 1</w:t>
      </w:r>
    </w:p>
    <w:p w14:paraId="3D54ED6E" w14:textId="77777777" w:rsidR="00DB3FD3" w:rsidRDefault="00000000">
      <w:pPr>
        <w:pStyle w:val="Compact"/>
        <w:numPr>
          <w:ilvl w:val="0"/>
          <w:numId w:val="4"/>
        </w:numPr>
      </w:pPr>
      <w:r>
        <w:t>☐ Change all fonts to be black and size 12</w:t>
      </w:r>
    </w:p>
    <w:p w14:paraId="7E2561E9" w14:textId="77777777" w:rsidR="00DB3FD3" w:rsidRDefault="00000000">
      <w:pPr>
        <w:pStyle w:val="Compact"/>
        <w:numPr>
          <w:ilvl w:val="0"/>
          <w:numId w:val="4"/>
        </w:numPr>
      </w:pPr>
      <w:r>
        <w:t>☐ Delete this list</w:t>
      </w:r>
    </w:p>
    <w:p w14:paraId="7B2A1663" w14:textId="77777777" w:rsidR="00DB3FD3" w:rsidRDefault="00000000">
      <w:pPr>
        <w:pStyle w:val="Heading1"/>
      </w:pPr>
      <w:bookmarkStart w:id="0" w:name="abstract"/>
      <w:r>
        <w:t>Abstract</w:t>
      </w:r>
    </w:p>
    <w:p w14:paraId="18A9BFCA" w14:textId="77777777" w:rsidR="00DB3FD3" w:rsidRDefault="00000000">
      <w:pPr>
        <w:pStyle w:val="FirstParagraph"/>
      </w:pPr>
      <w:r>
        <w:rPr>
          <w:b/>
          <w:bCs/>
        </w:rPr>
        <w:t>Keywords:</w:t>
      </w:r>
      <w:r>
        <w:t xml:space="preserve"> FAIR, reproducible science, template,</w:t>
      </w:r>
    </w:p>
    <w:p w14:paraId="432F6A8B" w14:textId="2A65B123" w:rsidR="00DB3FD3" w:rsidRDefault="00000000">
      <w:pPr>
        <w:pStyle w:val="Heading1"/>
      </w:pPr>
      <w:bookmarkStart w:id="1" w:name="introduction"/>
      <w:bookmarkEnd w:id="0"/>
      <w:r>
        <w:t>Introduction</w:t>
      </w:r>
    </w:p>
    <w:p w14:paraId="0D173F40" w14:textId="77777777" w:rsidR="00DB3FD3" w:rsidRDefault="00000000">
      <w:pPr>
        <w:pStyle w:val="FirstParagraph"/>
      </w:pPr>
      <w:r>
        <w:t>Paragraph one. more.</w:t>
      </w:r>
    </w:p>
    <w:p w14:paraId="4FE22B2D" w14:textId="77777777" w:rsidR="00DB3FD3" w:rsidRDefault="00000000">
      <w:pPr>
        <w:pStyle w:val="BodyText"/>
      </w:pPr>
      <w:r>
        <w:t>Paragraph two. Lese</w:t>
      </w:r>
    </w:p>
    <w:p w14:paraId="329F4EA4" w14:textId="00BAB762" w:rsidR="00DB3FD3" w:rsidRDefault="00000000">
      <w:pPr>
        <w:pStyle w:val="Heading1"/>
      </w:pPr>
      <w:bookmarkStart w:id="2" w:name="materials-and-methods"/>
      <w:bookmarkEnd w:id="1"/>
      <w:r>
        <w:t>Materials and Methods</w:t>
      </w:r>
    </w:p>
    <w:p w14:paraId="79534B2A" w14:textId="6052D800" w:rsidR="007B5109" w:rsidRDefault="00670040" w:rsidP="00670040">
      <w:pPr>
        <w:pStyle w:val="Heading2"/>
      </w:pPr>
      <w:r>
        <w:t>Subheading</w:t>
      </w:r>
    </w:p>
    <w:p w14:paraId="2498B5A2" w14:textId="674FBEB0" w:rsidR="00DB3FD3" w:rsidRDefault="00000000">
      <w:pPr>
        <w:pStyle w:val="FirstParagraph"/>
      </w:pPr>
      <w:r>
        <w:t>Paragraph one. more.</w:t>
      </w:r>
    </w:p>
    <w:p w14:paraId="117CC958" w14:textId="77777777" w:rsidR="00DB3FD3" w:rsidRDefault="00000000">
      <w:pPr>
        <w:pStyle w:val="BodyText"/>
      </w:pPr>
      <w:r>
        <w:t>Paragraph two. Lese</w:t>
      </w:r>
    </w:p>
    <w:p w14:paraId="7B44DF00" w14:textId="1F779DBA" w:rsidR="00DB3FD3" w:rsidRDefault="00000000">
      <w:pPr>
        <w:pStyle w:val="Heading1"/>
      </w:pPr>
      <w:bookmarkStart w:id="3" w:name="results"/>
      <w:bookmarkEnd w:id="2"/>
      <w:r>
        <w:t>Results</w:t>
      </w:r>
    </w:p>
    <w:p w14:paraId="1C2BFF62" w14:textId="77777777" w:rsidR="00DB3FD3" w:rsidRDefault="00000000">
      <w:pPr>
        <w:pStyle w:val="FirstParagraph"/>
      </w:pPr>
      <w:r>
        <w:t>Paragraph one. more.</w:t>
      </w:r>
    </w:p>
    <w:p w14:paraId="5EF11A28" w14:textId="77777777" w:rsidR="00DB3FD3" w:rsidRDefault="00000000">
      <w:pPr>
        <w:pStyle w:val="BodyText"/>
      </w:pPr>
      <w:r>
        <w:t>Paragraph two. Lese</w:t>
      </w:r>
    </w:p>
    <w:p w14:paraId="62855C47" w14:textId="3F6E4047" w:rsidR="00DB3FD3" w:rsidRDefault="00000000">
      <w:pPr>
        <w:pStyle w:val="Heading1"/>
      </w:pPr>
      <w:bookmarkStart w:id="4" w:name="discussion"/>
      <w:bookmarkEnd w:id="3"/>
      <w:r>
        <w:lastRenderedPageBreak/>
        <w:t>Discussion</w:t>
      </w:r>
    </w:p>
    <w:p w14:paraId="3131F147" w14:textId="77777777" w:rsidR="00DB3FD3" w:rsidRDefault="00000000">
      <w:pPr>
        <w:pStyle w:val="FirstParagraph"/>
      </w:pPr>
      <w:r>
        <w:t>Paragraph one. more.</w:t>
      </w:r>
    </w:p>
    <w:p w14:paraId="6401F055" w14:textId="77777777" w:rsidR="00DB3FD3" w:rsidRDefault="00000000">
      <w:pPr>
        <w:pStyle w:val="BodyText"/>
      </w:pPr>
      <w:r>
        <w:t>Paragraph two. Lese</w:t>
      </w:r>
    </w:p>
    <w:p w14:paraId="396DC7EB" w14:textId="77777777" w:rsidR="00DB3FD3" w:rsidRDefault="00000000">
      <w:pPr>
        <w:pStyle w:val="Heading1"/>
      </w:pPr>
      <w:bookmarkStart w:id="5" w:name="conflict-of-interest"/>
      <w:bookmarkEnd w:id="4"/>
      <w:r>
        <w:t>Conflict of Interest</w:t>
      </w:r>
    </w:p>
    <w:p w14:paraId="439B5072" w14:textId="77777777" w:rsidR="00DB3FD3" w:rsidRDefault="00000000">
      <w:pPr>
        <w:pStyle w:val="FirstParagraph"/>
      </w:pPr>
      <w:r>
        <w:t>The authors report no conflicts of interest.</w:t>
      </w:r>
    </w:p>
    <w:p w14:paraId="386A0998" w14:textId="77777777" w:rsidR="00DB3FD3" w:rsidRDefault="00000000">
      <w:pPr>
        <w:pStyle w:val="Heading1"/>
      </w:pPr>
      <w:bookmarkStart w:id="6" w:name="acknowledgments"/>
      <w:bookmarkEnd w:id="5"/>
      <w:r>
        <w:t>Acknowledgments</w:t>
      </w:r>
    </w:p>
    <w:p w14:paraId="56FEE070" w14:textId="77777777" w:rsidR="00DB3FD3" w:rsidRDefault="00000000">
      <w:pPr>
        <w:pStyle w:val="FirstParagraph"/>
      </w:pPr>
      <w:r>
        <w:t>We thank the USGS Biological Threats and Invasive Species Program for funding. Any use of trade, firm, or product names is for descriptive purposes only and does not imply endorsement by the U.S. Government. The findings and opinions expressed in this manuscript are those of the authors and do not necessarily represent the views of the US Fish and Wildlife Service.</w:t>
      </w:r>
    </w:p>
    <w:p w14:paraId="0AF508D3" w14:textId="77777777" w:rsidR="00DB3FD3" w:rsidRDefault="00000000">
      <w:pPr>
        <w:pStyle w:val="Heading1"/>
      </w:pPr>
      <w:bookmarkStart w:id="7" w:name="data-availability"/>
      <w:bookmarkEnd w:id="6"/>
      <w:r>
        <w:t>Data availability</w:t>
      </w:r>
    </w:p>
    <w:p w14:paraId="75603BD9" w14:textId="77777777" w:rsidR="00DB3FD3" w:rsidRDefault="00000000">
      <w:pPr>
        <w:pStyle w:val="Heading1"/>
      </w:pPr>
      <w:bookmarkStart w:id="8" w:name="figures"/>
      <w:bookmarkEnd w:id="7"/>
      <w:r>
        <w:t>Figures</w:t>
      </w:r>
    </w:p>
    <w:p w14:paraId="07E4F2B0" w14:textId="77777777" w:rsidR="00DB3FD3" w:rsidRDefault="00000000">
      <w:pPr>
        <w:pStyle w:val="Heading1"/>
      </w:pPr>
      <w:bookmarkStart w:id="9" w:name="tables"/>
      <w:bookmarkEnd w:id="8"/>
      <w:r>
        <w:t>Tables</w:t>
      </w:r>
    </w:p>
    <w:p w14:paraId="753F1157" w14:textId="77777777" w:rsidR="00DB3FD3" w:rsidRDefault="00000000">
      <w:pPr>
        <w:pStyle w:val="FirstParagraph"/>
      </w:pPr>
      <w:r>
        <w:t>Table 1: Summary of positive detections of bigheaded carp eDNA by pool, month, and quantitative polymerase chain reaction (qPCR) Marker (see the Laboratory Methods section for an explanation of the markers). A sample was designated as positive if fluorescence was detected in one or more of eight qPCR replicates. ‘n’ is the total number of samples per site.</w:t>
      </w:r>
    </w:p>
    <w:p w14:paraId="0F893AC8" w14:textId="77777777" w:rsidR="00DB3FD3" w:rsidRDefault="00000000">
      <w:pPr>
        <w:pStyle w:val="Heading1"/>
      </w:pPr>
      <w:bookmarkStart w:id="10" w:name="references"/>
      <w:bookmarkEnd w:id="9"/>
      <w:r>
        <w:t>References</w:t>
      </w:r>
      <w:bookmarkEnd w:id="10"/>
    </w:p>
    <w:sectPr w:rsidR="00DB3FD3" w:rsidSect="003960C1">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D7030E" w14:textId="77777777" w:rsidR="00756953" w:rsidRDefault="00756953">
      <w:pPr>
        <w:spacing w:after="0"/>
      </w:pPr>
      <w:r>
        <w:separator/>
      </w:r>
    </w:p>
  </w:endnote>
  <w:endnote w:type="continuationSeparator" w:id="0">
    <w:p w14:paraId="507DCDA2" w14:textId="77777777" w:rsidR="00756953" w:rsidRDefault="0075695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4031A" w14:textId="77777777" w:rsidR="00616269"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0960099"/>
      <w:docPartObj>
        <w:docPartGallery w:val="Page Numbers (Bottom of Page)"/>
        <w:docPartUnique/>
      </w:docPartObj>
    </w:sdtPr>
    <w:sdtEndPr>
      <w:rPr>
        <w:noProof/>
      </w:rPr>
    </w:sdtEndPr>
    <w:sdtContent>
      <w:p w14:paraId="402A3BAE" w14:textId="77777777" w:rsidR="00616269"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F406B7D" w14:textId="77777777" w:rsidR="00616269" w:rsidRDefault="00000000" w:rsidP="00616269">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5FE53" w14:textId="77777777" w:rsidR="00616269"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1948EA" w14:textId="77777777" w:rsidR="00756953" w:rsidRDefault="00756953">
      <w:r>
        <w:separator/>
      </w:r>
    </w:p>
  </w:footnote>
  <w:footnote w:type="continuationSeparator" w:id="0">
    <w:p w14:paraId="02641FBB" w14:textId="77777777" w:rsidR="00756953" w:rsidRDefault="007569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F54F3" w14:textId="77777777" w:rsidR="00616269"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14216" w14:textId="77777777" w:rsidR="00616269" w:rsidRDefault="000000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EA18F" w14:textId="77777777" w:rsidR="00616269"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17F69BA"/>
    <w:multiLevelType w:val="multilevel"/>
    <w:tmpl w:val="FE824C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0000A990"/>
    <w:multiLevelType w:val="multilevel"/>
    <w:tmpl w:val="752A3BA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 w15:restartNumberingAfterBreak="0">
    <w:nsid w:val="0000A991"/>
    <w:multiLevelType w:val="multilevel"/>
    <w:tmpl w:val="6F0C77D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3" w15:restartNumberingAfterBreak="0">
    <w:nsid w:val="74E15C57"/>
    <w:multiLevelType w:val="multilevel"/>
    <w:tmpl w:val="4D2CEC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16cid:durableId="891190032">
    <w:abstractNumId w:val="0"/>
  </w:num>
  <w:num w:numId="2" w16cid:durableId="2119762778">
    <w:abstractNumId w:val="3"/>
  </w:num>
  <w:num w:numId="3" w16cid:durableId="1033962003">
    <w:abstractNumId w:val="1"/>
  </w:num>
  <w:num w:numId="4" w16cid:durableId="9832378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3FD3"/>
    <w:rsid w:val="000B1592"/>
    <w:rsid w:val="004B4E83"/>
    <w:rsid w:val="005D14B4"/>
    <w:rsid w:val="00670040"/>
    <w:rsid w:val="00756953"/>
    <w:rsid w:val="007B5109"/>
    <w:rsid w:val="00937583"/>
    <w:rsid w:val="00DB3FD3"/>
    <w:rsid w:val="00DC6B1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86AD3"/>
  <w15:docId w15:val="{35CC225D-9982-46F1-8211-C2382368C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120F4"/>
  </w:style>
  <w:style w:type="paragraph" w:styleId="Heading1">
    <w:name w:val="heading 1"/>
    <w:basedOn w:val="Normal"/>
    <w:next w:val="BodyText"/>
    <w:uiPriority w:val="9"/>
    <w:qFormat/>
    <w:rsid w:val="006413B5"/>
    <w:pPr>
      <w:keepNext/>
      <w:keepLines/>
      <w:spacing w:before="480" w:after="0"/>
      <w:jc w:val="center"/>
      <w:outlineLvl w:val="0"/>
    </w:pPr>
    <w:rPr>
      <w:rFonts w:ascii="Times New Roman" w:eastAsiaTheme="majorEastAsia" w:hAnsi="Times New Roman" w:cs="Times New Roman"/>
      <w:b/>
      <w:bCs/>
      <w:sz w:val="32"/>
      <w:szCs w:val="32"/>
    </w:rPr>
  </w:style>
  <w:style w:type="paragraph" w:styleId="Heading2">
    <w:name w:val="heading 2"/>
    <w:basedOn w:val="Normal"/>
    <w:next w:val="BodyText"/>
    <w:uiPriority w:val="9"/>
    <w:unhideWhenUsed/>
    <w:qFormat/>
    <w:rsid w:val="00670040"/>
    <w:pPr>
      <w:keepNext/>
      <w:keepLines/>
      <w:spacing w:before="200" w:after="0"/>
      <w:outlineLvl w:val="1"/>
    </w:pPr>
    <w:rPr>
      <w:rFonts w:ascii="Times New Roman" w:eastAsiaTheme="majorEastAsia" w:hAnsi="Times New Roman" w:cs="Times New Roman"/>
      <w:b/>
      <w:bCs/>
      <w:szCs w:val="32"/>
    </w:rPr>
  </w:style>
  <w:style w:type="paragraph" w:styleId="Heading3">
    <w:name w:val="heading 3"/>
    <w:basedOn w:val="Normal"/>
    <w:next w:val="BodyText"/>
    <w:uiPriority w:val="9"/>
    <w:unhideWhenUsed/>
    <w:qFormat/>
    <w:rsid w:val="007E2FF3"/>
    <w:pPr>
      <w:keepNext/>
      <w:keepLines/>
      <w:spacing w:before="200" w:after="0"/>
      <w:outlineLvl w:val="2"/>
    </w:pPr>
    <w:rPr>
      <w:rFonts w:asciiTheme="majorHAnsi" w:eastAsiaTheme="majorEastAsia" w:hAnsiTheme="majorHAnsi" w:cstheme="majorBidi"/>
      <w:b/>
      <w:bCs/>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4B4E83"/>
    <w:pPr>
      <w:spacing w:before="180" w:after="180" w:line="480" w:lineRule="auto"/>
      <w:ind w:firstLine="720"/>
    </w:pPr>
    <w:rPr>
      <w:rFonts w:ascii="Times New Roman" w:hAnsi="Times New Roman" w:cs="Times New Roman"/>
    </w:rPr>
  </w:style>
  <w:style w:type="paragraph" w:customStyle="1" w:styleId="FirstParagraph">
    <w:name w:val="First Paragraph"/>
    <w:basedOn w:val="BodyText"/>
    <w:next w:val="BodyText"/>
    <w:qFormat/>
    <w:rsid w:val="004B4E83"/>
    <w:pPr>
      <w:ind w:firstLine="0"/>
    </w:pPr>
  </w:style>
  <w:style w:type="paragraph" w:customStyle="1" w:styleId="Compact">
    <w:name w:val="Compact"/>
    <w:basedOn w:val="BodyText"/>
    <w:qFormat/>
    <w:pPr>
      <w:spacing w:before="36" w:after="36"/>
    </w:pPr>
  </w:style>
  <w:style w:type="paragraph" w:styleId="Title">
    <w:name w:val="Title"/>
    <w:basedOn w:val="Normal"/>
    <w:next w:val="BodyText"/>
    <w:qFormat/>
    <w:rsid w:val="00E56DA0"/>
    <w:pPr>
      <w:keepNext/>
      <w:keepLines/>
      <w:spacing w:before="480" w:after="240"/>
      <w:jc w:val="center"/>
    </w:pPr>
    <w:rPr>
      <w:rFonts w:ascii="Times New Roman" w:eastAsiaTheme="majorEastAsia" w:hAnsi="Times New Roman" w:cs="Times New Roman"/>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512B1F"/>
    <w:pPr>
      <w:keepNext/>
      <w:keepLines/>
      <w:jc w:val="center"/>
    </w:pPr>
    <w:rPr>
      <w:rFonts w:ascii="Times New Roman" w:hAnsi="Times New Roman" w:cs="Times New Roman"/>
    </w:rPr>
  </w:style>
  <w:style w:type="paragraph" w:styleId="Date">
    <w:name w:val="Date"/>
    <w:next w:val="BodyText"/>
    <w:qFormat/>
    <w:rsid w:val="00CE2F44"/>
    <w:pPr>
      <w:keepNext/>
      <w:keepLines/>
      <w:jc w:val="center"/>
    </w:pPr>
    <w:rPr>
      <w:rFonts w:ascii="Times New Roman" w:hAnsi="Times New Roman" w:cs="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935923"/>
    <w:rPr>
      <w:rFonts w:ascii="Times New Roman" w:hAnsi="Times New Roman" w:cs="Times New Roman"/>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4F7951"/>
    <w:pPr>
      <w:spacing w:after="0"/>
    </w:pPr>
    <w:rPr>
      <w:rFonts w:ascii="Tahoma" w:hAnsi="Tahoma" w:cs="Tahoma"/>
      <w:sz w:val="16"/>
      <w:szCs w:val="16"/>
    </w:rPr>
  </w:style>
  <w:style w:type="character" w:customStyle="1" w:styleId="BalloonTextChar">
    <w:name w:val="Balloon Text Char"/>
    <w:basedOn w:val="DefaultParagraphFont"/>
    <w:link w:val="BalloonText"/>
    <w:rsid w:val="004F7951"/>
    <w:rPr>
      <w:rFonts w:ascii="Tahoma" w:hAnsi="Tahoma" w:cs="Tahoma"/>
      <w:sz w:val="16"/>
      <w:szCs w:val="16"/>
    </w:rPr>
  </w:style>
  <w:style w:type="character" w:styleId="LineNumber">
    <w:name w:val="line number"/>
    <w:basedOn w:val="DefaultParagraphFont"/>
    <w:semiHidden/>
    <w:unhideWhenUsed/>
    <w:rsid w:val="003960C1"/>
  </w:style>
  <w:style w:type="paragraph" w:styleId="Header">
    <w:name w:val="header"/>
    <w:basedOn w:val="Normal"/>
    <w:link w:val="HeaderChar"/>
    <w:unhideWhenUsed/>
    <w:rsid w:val="00616269"/>
    <w:pPr>
      <w:tabs>
        <w:tab w:val="center" w:pos="4680"/>
        <w:tab w:val="right" w:pos="9360"/>
      </w:tabs>
      <w:spacing w:after="0"/>
    </w:pPr>
  </w:style>
  <w:style w:type="character" w:customStyle="1" w:styleId="HeaderChar">
    <w:name w:val="Header Char"/>
    <w:basedOn w:val="DefaultParagraphFont"/>
    <w:link w:val="Header"/>
    <w:rsid w:val="00616269"/>
  </w:style>
  <w:style w:type="paragraph" w:styleId="Footer">
    <w:name w:val="footer"/>
    <w:basedOn w:val="Normal"/>
    <w:link w:val="FooterChar"/>
    <w:uiPriority w:val="99"/>
    <w:unhideWhenUsed/>
    <w:rsid w:val="00616269"/>
    <w:pPr>
      <w:tabs>
        <w:tab w:val="center" w:pos="4680"/>
        <w:tab w:val="right" w:pos="9360"/>
      </w:tabs>
      <w:spacing w:after="0"/>
    </w:pPr>
  </w:style>
  <w:style w:type="character" w:customStyle="1" w:styleId="FooterChar">
    <w:name w:val="Footer Char"/>
    <w:basedOn w:val="DefaultParagraphFont"/>
    <w:link w:val="Footer"/>
    <w:uiPriority w:val="99"/>
    <w:rsid w:val="006162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3</Pages>
  <Words>218</Words>
  <Characters>1247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Template manuscript</vt:lpstr>
    </vt:vector>
  </TitlesOfParts>
  <Company>University of Minnesota</Company>
  <LinksUpToDate>false</LinksUpToDate>
  <CharactersWithSpaces>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Journal of Fish and Wildlife Managment Quarto template</dc:title>
  <dc:creator>Richard A. Erickson; Althea A. Archer; Michael N. Fienen</dc:creator>
  <cp:keywords/>
  <cp:lastModifiedBy>Erickson, Richard A.</cp:lastModifiedBy>
  <cp:revision>6</cp:revision>
  <dcterms:created xsi:type="dcterms:W3CDTF">2023-08-18T19:59:00Z</dcterms:created>
  <dcterms:modified xsi:type="dcterms:W3CDTF">2023-08-24T19:07:00Z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sl">
    <vt:lpwstr>council-of-science-editors-author-date.csl</vt:lpwstr>
  </property>
  <property fmtid="{D5CDD505-2E9C-101B-9397-08002B2CF9AE}" pid="7" name="date">
    <vt:lpwstr>2023-08-18</vt:lpwstr>
  </property>
  <property fmtid="{D5CDD505-2E9C-101B-9397-08002B2CF9AE}" pid="8" name="editor_options">
    <vt:lpwstr/>
  </property>
  <property fmtid="{D5CDD505-2E9C-101B-9397-08002B2CF9AE}" pid="9" name="fig-cap-location">
    <vt:lpwstr>bottom</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hanks">
    <vt:lpwstr>This draft manuscript is distributed solely for purposes of scientific peer review. Its content is deliberative and predecisional, so it must not be disclosed or released by reviewers. Because the manuscript has not yet been approved for publication by the U.S. Geological Survey (USGS), it does not represent any official USGS finding or policy.</vt:lpwstr>
  </property>
  <property fmtid="{D5CDD505-2E9C-101B-9397-08002B2CF9AE}" pid="15" name="toc-title">
    <vt:lpwstr>Table of contents</vt:lpwstr>
  </property>
</Properties>
</file>