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183ABA3D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08287C">
        <w:rPr>
          <w:rFonts w:ascii="Meiryo UI" w:eastAsia="Meiryo UI" w:hAnsi="Meiryo UI" w:hint="eastAsia"/>
        </w:rPr>
        <w:t>22</w:t>
      </w:r>
      <w:r w:rsidRPr="00E93132">
        <w:rPr>
          <w:rFonts w:ascii="Meiryo UI" w:eastAsia="Meiryo UI" w:hAnsi="Meiryo UI" w:hint="eastAsia"/>
        </w:rPr>
        <w:t>日(</w:t>
      </w:r>
      <w:r w:rsidR="0008287C">
        <w:rPr>
          <w:rFonts w:ascii="Meiryo UI" w:eastAsia="Meiryo UI" w:hAnsi="Meiryo UI" w:hint="eastAsia"/>
        </w:rPr>
        <w:t>火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08287C">
        <w:rPr>
          <w:rFonts w:ascii="Meiryo UI" w:eastAsia="Meiryo UI" w:hAnsi="Meiryo UI" w:hint="eastAsia"/>
        </w:rPr>
        <w:t>川島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2752ECFC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8287C">
        <w:rPr>
          <w:rFonts w:ascii="Meiryo UI" w:eastAsia="Meiryo UI" w:hAnsi="Meiryo UI" w:hint="eastAsia"/>
        </w:rPr>
        <w:t>プログラミングのエラーをほぼ修正し終わった。</w:t>
      </w:r>
    </w:p>
    <w:p w14:paraId="58406802" w14:textId="2D90084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8287C">
        <w:rPr>
          <w:rFonts w:ascii="Meiryo UI" w:eastAsia="Meiryo UI" w:hAnsi="Meiryo UI" w:hint="eastAsia"/>
        </w:rPr>
        <w:t>パワーポイントの構成が決定した。(2部構成で作成、それぞれの大まかなテーマ)</w:t>
      </w:r>
    </w:p>
    <w:p w14:paraId="40A7D696" w14:textId="7EA6C6F6" w:rsidR="00E93132" w:rsidRPr="00E93132" w:rsidRDefault="00E93132">
      <w:pPr>
        <w:rPr>
          <w:rFonts w:ascii="Meiryo UI" w:eastAsia="Meiryo UI" w:hAnsi="Meiryo UI"/>
        </w:rPr>
      </w:pP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5D21DAF3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8287C">
        <w:rPr>
          <w:rFonts w:ascii="Meiryo UI" w:eastAsia="Meiryo UI" w:hAnsi="Meiryo UI" w:hint="eastAsia"/>
        </w:rPr>
        <w:t>ドロワー作成(優先順位は少し低め)</w:t>
      </w:r>
    </w:p>
    <w:p w14:paraId="73072E2B" w14:textId="45FF3E69" w:rsidR="0008287C" w:rsidRDefault="0008287C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〇フォローリストのプルダウンメニューの完成(応急処置)</w:t>
      </w:r>
    </w:p>
    <w:p w14:paraId="422363BB" w14:textId="4C2D1BAC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8287C">
        <w:rPr>
          <w:rFonts w:ascii="Meiryo UI" w:eastAsia="Meiryo UI" w:hAnsi="Meiryo UI" w:hint="eastAsia"/>
        </w:rPr>
        <w:t>発表準備で15分間のタイムスケジュールを大まかに決定する。</w:t>
      </w:r>
    </w:p>
    <w:p w14:paraId="2E128285" w14:textId="748A3D4C" w:rsidR="0008287C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8287C">
        <w:rPr>
          <w:rFonts w:ascii="Meiryo UI" w:eastAsia="Meiryo UI" w:hAnsi="Meiryo UI" w:hint="eastAsia"/>
        </w:rPr>
        <w:t>品質管理のテストをすべてチェックする。</w:t>
      </w:r>
    </w:p>
    <w:p w14:paraId="765E7FEC" w14:textId="77777777" w:rsidR="0008287C" w:rsidRPr="00E93132" w:rsidRDefault="0008287C">
      <w:pPr>
        <w:rPr>
          <w:rFonts w:ascii="Meiryo UI" w:eastAsia="Meiryo UI" w:hAnsi="Meiryo UI" w:hint="eastAsia"/>
        </w:rPr>
      </w:pPr>
    </w:p>
    <w:sectPr w:rsidR="0008287C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08287C"/>
    <w:rsid w:val="00215D7F"/>
    <w:rsid w:val="004076D0"/>
    <w:rsid w:val="00456846"/>
    <w:rsid w:val="006D0E1B"/>
    <w:rsid w:val="00950895"/>
    <w:rsid w:val="00A31C0E"/>
    <w:rsid w:val="00E93132"/>
    <w:rsid w:val="00F2302A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川島　渚</cp:lastModifiedBy>
  <cp:revision>4</cp:revision>
  <dcterms:created xsi:type="dcterms:W3CDTF">2021-06-22T00:25:00Z</dcterms:created>
  <dcterms:modified xsi:type="dcterms:W3CDTF">2021-06-22T07:54:00Z</dcterms:modified>
</cp:coreProperties>
</file>