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7B13" w14:textId="77777777" w:rsidR="00656BE5" w:rsidRPr="00990F5B" w:rsidRDefault="00656BE5" w:rsidP="00656BE5">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07023F81" w14:textId="77777777" w:rsidR="00656BE5" w:rsidRPr="00AD012C" w:rsidRDefault="00656BE5" w:rsidP="00656BE5">
      <w:pPr>
        <w:wordWrap w:val="0"/>
        <w:jc w:val="right"/>
        <w:rPr>
          <w:szCs w:val="21"/>
          <w:u w:val="single"/>
        </w:rPr>
      </w:pPr>
      <w:r w:rsidRPr="00AD012C">
        <w:rPr>
          <w:rFonts w:hint="eastAsia"/>
          <w:szCs w:val="21"/>
          <w:u w:val="single"/>
        </w:rPr>
        <w:t>文責：</w:t>
      </w:r>
      <w:r>
        <w:rPr>
          <w:rFonts w:hint="eastAsia"/>
          <w:szCs w:val="21"/>
          <w:u w:val="single"/>
        </w:rPr>
        <w:t>水鳥川斗真</w:t>
      </w:r>
    </w:p>
    <w:p w14:paraId="7C4AE2CB" w14:textId="77777777" w:rsidR="00656BE5" w:rsidRDefault="00656BE5" w:rsidP="00656BE5">
      <w:pPr>
        <w:jc w:val="left"/>
        <w:rPr>
          <w:szCs w:val="21"/>
        </w:rPr>
      </w:pPr>
    </w:p>
    <w:p w14:paraId="5FEB8905" w14:textId="77777777" w:rsidR="00656BE5" w:rsidRPr="00990F5B" w:rsidRDefault="00656BE5" w:rsidP="00656BE5">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656BE5" w14:paraId="08EE89AA" w14:textId="77777777" w:rsidTr="00296DC1">
        <w:tc>
          <w:tcPr>
            <w:tcW w:w="988" w:type="dxa"/>
          </w:tcPr>
          <w:p w14:paraId="69F467A5" w14:textId="77777777" w:rsidR="00656BE5" w:rsidRDefault="00656BE5" w:rsidP="00296DC1">
            <w:pPr>
              <w:jc w:val="left"/>
              <w:rPr>
                <w:szCs w:val="21"/>
              </w:rPr>
            </w:pPr>
            <w:r>
              <w:rPr>
                <w:rFonts w:hint="eastAsia"/>
                <w:szCs w:val="21"/>
              </w:rPr>
              <w:t>議題</w:t>
            </w:r>
          </w:p>
        </w:tc>
        <w:tc>
          <w:tcPr>
            <w:tcW w:w="7506" w:type="dxa"/>
          </w:tcPr>
          <w:p w14:paraId="6039152F" w14:textId="77777777" w:rsidR="00656BE5" w:rsidRDefault="00656BE5" w:rsidP="00296DC1">
            <w:pPr>
              <w:jc w:val="left"/>
              <w:rPr>
                <w:szCs w:val="21"/>
              </w:rPr>
            </w:pPr>
            <w:r>
              <w:rPr>
                <w:rFonts w:hint="eastAsia"/>
                <w:szCs w:val="21"/>
              </w:rPr>
              <w:t>プログラミング</w:t>
            </w:r>
          </w:p>
        </w:tc>
      </w:tr>
      <w:tr w:rsidR="00656BE5" w14:paraId="583A534F" w14:textId="77777777" w:rsidTr="00296DC1">
        <w:tc>
          <w:tcPr>
            <w:tcW w:w="988" w:type="dxa"/>
          </w:tcPr>
          <w:p w14:paraId="4223ED37" w14:textId="77777777" w:rsidR="00656BE5" w:rsidRDefault="00656BE5" w:rsidP="00296DC1">
            <w:pPr>
              <w:jc w:val="left"/>
              <w:rPr>
                <w:szCs w:val="21"/>
              </w:rPr>
            </w:pPr>
            <w:r w:rsidRPr="00656BE5">
              <w:rPr>
                <w:rFonts w:hint="eastAsia"/>
                <w:kern w:val="0"/>
                <w:szCs w:val="21"/>
                <w:fitText w:val="420" w:id="-1763536896"/>
              </w:rPr>
              <w:t>日時</w:t>
            </w:r>
          </w:p>
        </w:tc>
        <w:tc>
          <w:tcPr>
            <w:tcW w:w="7506" w:type="dxa"/>
          </w:tcPr>
          <w:p w14:paraId="77502221" w14:textId="29A49FFE" w:rsidR="00656BE5" w:rsidRDefault="00722C8D" w:rsidP="00296DC1">
            <w:pPr>
              <w:jc w:val="left"/>
              <w:rPr>
                <w:szCs w:val="21"/>
              </w:rPr>
            </w:pPr>
            <w:r>
              <w:rPr>
                <w:rFonts w:hint="eastAsia"/>
                <w:szCs w:val="21"/>
              </w:rPr>
              <w:t>6</w:t>
            </w:r>
            <w:r w:rsidR="00656BE5">
              <w:rPr>
                <w:rFonts w:hint="eastAsia"/>
                <w:szCs w:val="21"/>
              </w:rPr>
              <w:t>月</w:t>
            </w:r>
            <w:r>
              <w:rPr>
                <w:rFonts w:hint="eastAsia"/>
                <w:szCs w:val="21"/>
              </w:rPr>
              <w:t>28</w:t>
            </w:r>
            <w:r w:rsidR="00656BE5">
              <w:rPr>
                <w:rFonts w:hint="eastAsia"/>
                <w:szCs w:val="21"/>
              </w:rPr>
              <w:t>日（　）</w:t>
            </w:r>
          </w:p>
        </w:tc>
      </w:tr>
      <w:tr w:rsidR="00656BE5" w14:paraId="4918979A" w14:textId="77777777" w:rsidTr="00296DC1">
        <w:tc>
          <w:tcPr>
            <w:tcW w:w="988" w:type="dxa"/>
          </w:tcPr>
          <w:p w14:paraId="509AD956" w14:textId="77777777" w:rsidR="00656BE5" w:rsidRDefault="00656BE5" w:rsidP="00296DC1">
            <w:pPr>
              <w:jc w:val="left"/>
              <w:rPr>
                <w:szCs w:val="21"/>
              </w:rPr>
            </w:pPr>
            <w:r>
              <w:rPr>
                <w:rFonts w:hint="eastAsia"/>
                <w:szCs w:val="21"/>
              </w:rPr>
              <w:t>出席者</w:t>
            </w:r>
          </w:p>
        </w:tc>
        <w:tc>
          <w:tcPr>
            <w:tcW w:w="7506" w:type="dxa"/>
          </w:tcPr>
          <w:p w14:paraId="5F9097B3" w14:textId="77777777" w:rsidR="00656BE5" w:rsidRDefault="00656BE5" w:rsidP="00296DC1">
            <w:pPr>
              <w:jc w:val="left"/>
              <w:rPr>
                <w:szCs w:val="21"/>
              </w:rPr>
            </w:pPr>
            <w:r>
              <w:rPr>
                <w:rFonts w:hint="eastAsia"/>
                <w:szCs w:val="21"/>
              </w:rPr>
              <w:t>市川、池田、小野、木谷、水鳥川、山北</w:t>
            </w:r>
          </w:p>
        </w:tc>
      </w:tr>
    </w:tbl>
    <w:p w14:paraId="4F7CC629" w14:textId="77777777" w:rsidR="00656BE5" w:rsidRDefault="00656BE5" w:rsidP="00656BE5">
      <w:pPr>
        <w:jc w:val="left"/>
        <w:rPr>
          <w:szCs w:val="21"/>
        </w:rPr>
      </w:pPr>
    </w:p>
    <w:p w14:paraId="00CAFD39" w14:textId="77777777" w:rsidR="00656BE5" w:rsidRPr="00990F5B" w:rsidRDefault="00656BE5" w:rsidP="00656BE5">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 xml:space="preserve">会議内容　</w:t>
      </w:r>
    </w:p>
    <w:tbl>
      <w:tblPr>
        <w:tblStyle w:val="a3"/>
        <w:tblW w:w="0" w:type="auto"/>
        <w:tblLook w:val="04A0" w:firstRow="1" w:lastRow="0" w:firstColumn="1" w:lastColumn="0" w:noHBand="0" w:noVBand="1"/>
      </w:tblPr>
      <w:tblGrid>
        <w:gridCol w:w="8494"/>
      </w:tblGrid>
      <w:tr w:rsidR="00656BE5" w14:paraId="751BBAFA" w14:textId="77777777" w:rsidTr="00296DC1">
        <w:trPr>
          <w:trHeight w:val="387"/>
        </w:trPr>
        <w:tc>
          <w:tcPr>
            <w:tcW w:w="8494" w:type="dxa"/>
          </w:tcPr>
          <w:p w14:paraId="06611D85" w14:textId="77777777" w:rsidR="00656BE5" w:rsidRDefault="00656BE5" w:rsidP="00296DC1">
            <w:pPr>
              <w:jc w:val="left"/>
              <w:rPr>
                <w:szCs w:val="21"/>
              </w:rPr>
            </w:pPr>
            <w:r>
              <w:rPr>
                <w:rFonts w:hint="eastAsia"/>
                <w:szCs w:val="21"/>
              </w:rPr>
              <w:t>【朝9：30】</w:t>
            </w:r>
          </w:p>
          <w:p w14:paraId="56B6386E" w14:textId="77777777" w:rsidR="00656BE5" w:rsidRDefault="00656BE5" w:rsidP="00296DC1">
            <w:pPr>
              <w:jc w:val="left"/>
              <w:rPr>
                <w:szCs w:val="21"/>
              </w:rPr>
            </w:pPr>
            <w:r>
              <w:rPr>
                <w:rFonts w:hint="eastAsia"/>
                <w:szCs w:val="21"/>
              </w:rPr>
              <w:t>・デモンストレーションの流れの確認</w:t>
            </w:r>
          </w:p>
          <w:p w14:paraId="279FB361" w14:textId="77777777" w:rsidR="00656BE5" w:rsidRDefault="00656BE5" w:rsidP="00296DC1">
            <w:pPr>
              <w:jc w:val="left"/>
              <w:rPr>
                <w:szCs w:val="21"/>
              </w:rPr>
            </w:pPr>
            <w:r>
              <w:rPr>
                <w:rFonts w:hint="eastAsia"/>
                <w:szCs w:val="21"/>
              </w:rPr>
              <w:t>・発表するプロダクトの課題を話し合う</w:t>
            </w:r>
          </w:p>
          <w:p w14:paraId="34B15B8B" w14:textId="77777777" w:rsidR="00656BE5" w:rsidRDefault="00656BE5" w:rsidP="00296DC1">
            <w:pPr>
              <w:jc w:val="left"/>
              <w:rPr>
                <w:szCs w:val="21"/>
              </w:rPr>
            </w:pPr>
            <w:r>
              <w:rPr>
                <w:rFonts w:hint="eastAsia"/>
                <w:szCs w:val="21"/>
              </w:rPr>
              <w:t xml:space="preserve">　→非同期通信を用いた対応・未対応の機能が正常に動作しないことがある。</w:t>
            </w:r>
          </w:p>
          <w:p w14:paraId="1311AC08" w14:textId="77777777" w:rsidR="00656BE5" w:rsidRDefault="00656BE5" w:rsidP="00296DC1">
            <w:pPr>
              <w:jc w:val="left"/>
              <w:rPr>
                <w:szCs w:val="21"/>
              </w:rPr>
            </w:pPr>
            <w:r>
              <w:rPr>
                <w:rFonts w:hint="eastAsia"/>
                <w:szCs w:val="21"/>
              </w:rPr>
              <w:t xml:space="preserve">　→同IDでログインできてしまう。</w:t>
            </w:r>
          </w:p>
          <w:p w14:paraId="28015BCA" w14:textId="77777777" w:rsidR="00656BE5" w:rsidRDefault="00656BE5" w:rsidP="00296DC1">
            <w:pPr>
              <w:jc w:val="left"/>
              <w:rPr>
                <w:szCs w:val="21"/>
              </w:rPr>
            </w:pPr>
            <w:r>
              <w:rPr>
                <w:rFonts w:hint="eastAsia"/>
                <w:szCs w:val="21"/>
              </w:rPr>
              <w:t xml:space="preserve">　→ログイン失敗の際のページを作れなかった。</w:t>
            </w:r>
          </w:p>
          <w:p w14:paraId="572B26A7" w14:textId="77777777" w:rsidR="00656BE5" w:rsidRDefault="00656BE5" w:rsidP="00296DC1">
            <w:pPr>
              <w:jc w:val="left"/>
              <w:rPr>
                <w:szCs w:val="21"/>
              </w:rPr>
            </w:pPr>
            <w:r>
              <w:rPr>
                <w:rFonts w:hint="eastAsia"/>
                <w:szCs w:val="21"/>
              </w:rPr>
              <w:t xml:space="preserve">　→レスポンシブ対応の機能を追加できなかった。</w:t>
            </w:r>
          </w:p>
          <w:p w14:paraId="2D76BF71" w14:textId="7E070578" w:rsidR="00656BE5" w:rsidRDefault="00656BE5" w:rsidP="00296DC1">
            <w:pPr>
              <w:jc w:val="left"/>
              <w:rPr>
                <w:szCs w:val="21"/>
              </w:rPr>
            </w:pPr>
            <w:r>
              <w:rPr>
                <w:rFonts w:hint="eastAsia"/>
                <w:szCs w:val="21"/>
              </w:rPr>
              <w:t xml:space="preserve">　（これらの機能については残り１周間程度で完成可能ではあるが、当初の計画通りに進むことができずに、追加できなかった。挑戦的な機能を追加が多かったので、工数を意識したスケジューリングが必要。）</w:t>
            </w:r>
          </w:p>
          <w:p w14:paraId="6E69C59A" w14:textId="77777777" w:rsidR="00825999" w:rsidRDefault="00825999" w:rsidP="00296DC1">
            <w:pPr>
              <w:jc w:val="left"/>
              <w:rPr>
                <w:rFonts w:hint="eastAsia"/>
                <w:szCs w:val="21"/>
              </w:rPr>
            </w:pPr>
          </w:p>
          <w:p w14:paraId="3F9B25AC" w14:textId="77777777" w:rsidR="00656BE5" w:rsidRDefault="00656BE5" w:rsidP="00296DC1">
            <w:pPr>
              <w:jc w:val="left"/>
              <w:rPr>
                <w:szCs w:val="21"/>
              </w:rPr>
            </w:pPr>
            <w:r>
              <w:rPr>
                <w:rFonts w:hint="eastAsia"/>
                <w:szCs w:val="21"/>
              </w:rPr>
              <w:t>【午前中10：10】</w:t>
            </w:r>
          </w:p>
          <w:p w14:paraId="3E01063C" w14:textId="29ABE7A5" w:rsidR="00656BE5" w:rsidRDefault="00C11587" w:rsidP="00296DC1">
            <w:pPr>
              <w:jc w:val="left"/>
              <w:rPr>
                <w:rFonts w:hint="eastAsia"/>
                <w:szCs w:val="21"/>
              </w:rPr>
            </w:pPr>
            <w:r>
              <w:rPr>
                <w:rFonts w:hint="eastAsia"/>
                <w:szCs w:val="21"/>
              </w:rPr>
              <w:t>・</w:t>
            </w:r>
            <w:r w:rsidR="00656BE5">
              <w:rPr>
                <w:rFonts w:hint="eastAsia"/>
                <w:szCs w:val="21"/>
              </w:rPr>
              <w:t>発表資料の個人反省のページを全員で編集する。</w:t>
            </w:r>
          </w:p>
          <w:p w14:paraId="485901F7" w14:textId="3337BB63" w:rsidR="00656BE5" w:rsidRDefault="00C11587" w:rsidP="00296DC1">
            <w:pPr>
              <w:jc w:val="left"/>
              <w:rPr>
                <w:szCs w:val="21"/>
              </w:rPr>
            </w:pPr>
            <w:r>
              <w:rPr>
                <w:rFonts w:hint="eastAsia"/>
                <w:szCs w:val="21"/>
              </w:rPr>
              <w:t>・実際に発表の練習を行う。</w:t>
            </w:r>
          </w:p>
          <w:p w14:paraId="19AD363A" w14:textId="571960F8" w:rsidR="00656BE5" w:rsidRDefault="00C11587" w:rsidP="00296DC1">
            <w:pPr>
              <w:jc w:val="left"/>
              <w:rPr>
                <w:rFonts w:hint="eastAsia"/>
                <w:szCs w:val="21"/>
              </w:rPr>
            </w:pPr>
            <w:r>
              <w:rPr>
                <w:rFonts w:hint="eastAsia"/>
                <w:szCs w:val="21"/>
              </w:rPr>
              <w:t>→セッション予約をする際は</w:t>
            </w:r>
            <w:r w:rsidR="00613EF6">
              <w:rPr>
                <w:rFonts w:hint="eastAsia"/>
                <w:szCs w:val="21"/>
              </w:rPr>
              <w:t>「</w:t>
            </w:r>
            <w:r>
              <w:rPr>
                <w:rFonts w:hint="eastAsia"/>
                <w:szCs w:val="21"/>
              </w:rPr>
              <w:t>重要</w:t>
            </w:r>
            <w:r w:rsidR="00613EF6">
              <w:rPr>
                <w:rFonts w:hint="eastAsia"/>
                <w:szCs w:val="21"/>
              </w:rPr>
              <w:t>」</w:t>
            </w:r>
            <w:r>
              <w:rPr>
                <w:rFonts w:hint="eastAsia"/>
                <w:szCs w:val="21"/>
              </w:rPr>
              <w:t>にジャンル分け</w:t>
            </w:r>
            <w:r w:rsidR="00613EF6">
              <w:rPr>
                <w:rFonts w:hint="eastAsia"/>
                <w:szCs w:val="21"/>
              </w:rPr>
              <w:t>されるカテゴリーで登録する。</w:t>
            </w:r>
          </w:p>
          <w:p w14:paraId="25060C37" w14:textId="067431E5" w:rsidR="00656BE5" w:rsidRDefault="00CB181F" w:rsidP="00296DC1">
            <w:pPr>
              <w:jc w:val="left"/>
              <w:rPr>
                <w:szCs w:val="21"/>
              </w:rPr>
            </w:pPr>
            <w:r>
              <w:rPr>
                <w:rFonts w:hint="eastAsia"/>
                <w:szCs w:val="21"/>
              </w:rPr>
              <w:t>→発表の担当者の決定</w:t>
            </w:r>
          </w:p>
          <w:p w14:paraId="740F55D8" w14:textId="0B77F156" w:rsidR="00656BE5" w:rsidRDefault="00CB181F" w:rsidP="00C84031">
            <w:pPr>
              <w:pStyle w:val="a4"/>
              <w:numPr>
                <w:ilvl w:val="0"/>
                <w:numId w:val="6"/>
              </w:numPr>
              <w:ind w:leftChars="0"/>
              <w:jc w:val="left"/>
              <w:rPr>
                <w:szCs w:val="21"/>
              </w:rPr>
            </w:pPr>
            <w:r>
              <w:rPr>
                <w:rFonts w:hint="eastAsia"/>
                <w:szCs w:val="21"/>
              </w:rPr>
              <w:t>チーム概要（市川さん）</w:t>
            </w:r>
          </w:p>
          <w:p w14:paraId="43F607D5" w14:textId="27D4233E" w:rsidR="00CB181F" w:rsidRDefault="00CB181F" w:rsidP="00C84031">
            <w:pPr>
              <w:pStyle w:val="a4"/>
              <w:numPr>
                <w:ilvl w:val="0"/>
                <w:numId w:val="6"/>
              </w:numPr>
              <w:ind w:leftChars="0"/>
              <w:jc w:val="left"/>
              <w:rPr>
                <w:szCs w:val="21"/>
              </w:rPr>
            </w:pPr>
            <w:r w:rsidRPr="00CB181F">
              <w:rPr>
                <w:rFonts w:hint="eastAsia"/>
                <w:szCs w:val="21"/>
              </w:rPr>
              <w:t>プロダクトについて</w:t>
            </w:r>
            <w:r>
              <w:rPr>
                <w:rFonts w:hint="eastAsia"/>
                <w:szCs w:val="21"/>
              </w:rPr>
              <w:t>（市川さん）</w:t>
            </w:r>
          </w:p>
          <w:p w14:paraId="796613BA" w14:textId="75653172" w:rsidR="00CB181F" w:rsidRDefault="00CB181F" w:rsidP="00C84031">
            <w:pPr>
              <w:pStyle w:val="a4"/>
              <w:numPr>
                <w:ilvl w:val="0"/>
                <w:numId w:val="6"/>
              </w:numPr>
              <w:ind w:leftChars="0"/>
              <w:jc w:val="left"/>
              <w:rPr>
                <w:szCs w:val="21"/>
              </w:rPr>
            </w:pPr>
            <w:r>
              <w:rPr>
                <w:rFonts w:hint="eastAsia"/>
                <w:szCs w:val="21"/>
              </w:rPr>
              <w:t>デモンストレーション（小野さん）</w:t>
            </w:r>
          </w:p>
          <w:p w14:paraId="2AECAA42" w14:textId="6259A833" w:rsidR="00CB181F" w:rsidRDefault="00CB181F" w:rsidP="00C84031">
            <w:pPr>
              <w:pStyle w:val="a4"/>
              <w:numPr>
                <w:ilvl w:val="0"/>
                <w:numId w:val="6"/>
              </w:numPr>
              <w:ind w:leftChars="0"/>
              <w:jc w:val="left"/>
              <w:rPr>
                <w:szCs w:val="21"/>
              </w:rPr>
            </w:pPr>
            <w:r>
              <w:rPr>
                <w:rFonts w:hint="eastAsia"/>
                <w:szCs w:val="21"/>
              </w:rPr>
              <w:t>プロダクトの課題（木谷さん）</w:t>
            </w:r>
          </w:p>
          <w:p w14:paraId="38DA31FE" w14:textId="190EA834" w:rsidR="00CB181F" w:rsidRDefault="00CB181F" w:rsidP="00C84031">
            <w:pPr>
              <w:pStyle w:val="a4"/>
              <w:numPr>
                <w:ilvl w:val="0"/>
                <w:numId w:val="6"/>
              </w:numPr>
              <w:ind w:leftChars="0"/>
              <w:jc w:val="left"/>
              <w:rPr>
                <w:szCs w:val="21"/>
              </w:rPr>
            </w:pPr>
            <w:r>
              <w:rPr>
                <w:rFonts w:hint="eastAsia"/>
                <w:szCs w:val="21"/>
              </w:rPr>
              <w:t>チームの振り返り（各自それぞれ）</w:t>
            </w:r>
          </w:p>
          <w:p w14:paraId="02C529AD" w14:textId="043DFDE9" w:rsidR="00CB181F" w:rsidRDefault="00CB181F" w:rsidP="00C84031">
            <w:pPr>
              <w:pStyle w:val="a4"/>
              <w:numPr>
                <w:ilvl w:val="0"/>
                <w:numId w:val="6"/>
              </w:numPr>
              <w:ind w:leftChars="0"/>
              <w:jc w:val="left"/>
              <w:rPr>
                <w:szCs w:val="21"/>
              </w:rPr>
            </w:pPr>
            <w:r>
              <w:rPr>
                <w:rFonts w:hint="eastAsia"/>
                <w:szCs w:val="21"/>
              </w:rPr>
              <w:t>まとめ（池田さん）</w:t>
            </w:r>
          </w:p>
          <w:p w14:paraId="594297FA" w14:textId="5A523002" w:rsidR="00CB181F" w:rsidRPr="00CB181F" w:rsidRDefault="00CB181F" w:rsidP="00CB181F">
            <w:pPr>
              <w:jc w:val="left"/>
              <w:rPr>
                <w:rFonts w:hint="eastAsia"/>
                <w:szCs w:val="21"/>
              </w:rPr>
            </w:pPr>
            <w:r>
              <w:rPr>
                <w:rFonts w:hint="eastAsia"/>
                <w:szCs w:val="21"/>
              </w:rPr>
              <w:t>・</w:t>
            </w:r>
            <w:r w:rsidR="0099245B">
              <w:rPr>
                <w:rFonts w:hint="eastAsia"/>
                <w:szCs w:val="21"/>
              </w:rPr>
              <w:t>午後の発表のフィードバックを貰ったうえで修正を行う。</w:t>
            </w:r>
          </w:p>
          <w:p w14:paraId="0B5D44B2" w14:textId="77777777" w:rsidR="00656BE5" w:rsidRPr="00CB181F" w:rsidRDefault="00656BE5" w:rsidP="00296DC1">
            <w:pPr>
              <w:jc w:val="left"/>
              <w:rPr>
                <w:szCs w:val="21"/>
              </w:rPr>
            </w:pPr>
          </w:p>
          <w:p w14:paraId="142112A5" w14:textId="03C7BDD3" w:rsidR="00656BE5" w:rsidRDefault="00825999" w:rsidP="00296DC1">
            <w:pPr>
              <w:jc w:val="left"/>
              <w:rPr>
                <w:szCs w:val="21"/>
              </w:rPr>
            </w:pPr>
            <w:r>
              <w:rPr>
                <w:rFonts w:hint="eastAsia"/>
                <w:szCs w:val="21"/>
              </w:rPr>
              <w:t>【午後13：00】</w:t>
            </w:r>
          </w:p>
          <w:p w14:paraId="20C9E7A6" w14:textId="016E5CC6" w:rsidR="00825999" w:rsidRDefault="00825999" w:rsidP="00296DC1">
            <w:pPr>
              <w:jc w:val="left"/>
              <w:rPr>
                <w:szCs w:val="21"/>
              </w:rPr>
            </w:pPr>
            <w:r>
              <w:rPr>
                <w:rFonts w:hint="eastAsia"/>
                <w:szCs w:val="21"/>
              </w:rPr>
              <w:t>・リハーサルに向けての調整</w:t>
            </w:r>
          </w:p>
          <w:p w14:paraId="01E9D920" w14:textId="480E268B" w:rsidR="00825999" w:rsidRDefault="00C05671" w:rsidP="00296DC1">
            <w:pPr>
              <w:jc w:val="left"/>
              <w:rPr>
                <w:szCs w:val="21"/>
              </w:rPr>
            </w:pPr>
            <w:r>
              <w:rPr>
                <w:rFonts w:hint="eastAsia"/>
                <w:szCs w:val="21"/>
              </w:rPr>
              <w:lastRenderedPageBreak/>
              <w:t>・非同期通信のラグに関しては、詳細の話で間を埋める。</w:t>
            </w:r>
          </w:p>
          <w:p w14:paraId="61E984A7" w14:textId="6045146B" w:rsidR="00B12FB4" w:rsidRDefault="00B12FB4" w:rsidP="00296DC1">
            <w:pPr>
              <w:jc w:val="left"/>
              <w:rPr>
                <w:szCs w:val="21"/>
              </w:rPr>
            </w:pPr>
            <w:r>
              <w:rPr>
                <w:rFonts w:hint="eastAsia"/>
                <w:szCs w:val="21"/>
              </w:rPr>
              <w:t>【発表</w:t>
            </w:r>
            <w:r w:rsidR="00C84031">
              <w:rPr>
                <w:rFonts w:hint="eastAsia"/>
                <w:szCs w:val="21"/>
              </w:rPr>
              <w:t>13：00</w:t>
            </w:r>
            <w:r>
              <w:rPr>
                <w:rFonts w:hint="eastAsia"/>
                <w:szCs w:val="21"/>
              </w:rPr>
              <w:t>】</w:t>
            </w:r>
          </w:p>
          <w:p w14:paraId="1FFFE4C0" w14:textId="6DB246E8" w:rsidR="00C84031" w:rsidRDefault="00C84031" w:rsidP="00296DC1">
            <w:pPr>
              <w:jc w:val="left"/>
              <w:rPr>
                <w:szCs w:val="21"/>
              </w:rPr>
            </w:pPr>
            <w:r>
              <w:rPr>
                <w:rFonts w:hint="eastAsia"/>
                <w:szCs w:val="21"/>
              </w:rPr>
              <w:t>・フィードバック</w:t>
            </w:r>
          </w:p>
          <w:p w14:paraId="6B572777" w14:textId="792F52B8" w:rsidR="00C84031" w:rsidRDefault="00C84031" w:rsidP="00296DC1">
            <w:pPr>
              <w:jc w:val="left"/>
              <w:rPr>
                <w:rFonts w:hint="eastAsia"/>
                <w:szCs w:val="21"/>
              </w:rPr>
            </w:pPr>
            <w:r>
              <w:rPr>
                <w:rFonts w:hint="eastAsia"/>
                <w:szCs w:val="21"/>
              </w:rPr>
              <w:t>（いい点）</w:t>
            </w:r>
          </w:p>
          <w:p w14:paraId="14D92305" w14:textId="42C08DC8" w:rsidR="00B12FB4" w:rsidRDefault="00B12FB4" w:rsidP="00C84031">
            <w:pPr>
              <w:pStyle w:val="a4"/>
              <w:numPr>
                <w:ilvl w:val="0"/>
                <w:numId w:val="6"/>
              </w:numPr>
              <w:ind w:leftChars="0"/>
              <w:jc w:val="left"/>
              <w:rPr>
                <w:szCs w:val="21"/>
              </w:rPr>
            </w:pPr>
            <w:r w:rsidRPr="00B12FB4">
              <w:rPr>
                <w:rFonts w:hint="eastAsia"/>
                <w:szCs w:val="21"/>
              </w:rPr>
              <w:t>メンバーからの声</w:t>
            </w:r>
            <w:r w:rsidR="00B456C5">
              <w:rPr>
                <w:rFonts w:hint="eastAsia"/>
                <w:szCs w:val="21"/>
              </w:rPr>
              <w:t>は新鮮でおもしろい</w:t>
            </w:r>
          </w:p>
          <w:p w14:paraId="53D4FD56" w14:textId="078C6ABB" w:rsidR="00656BE5" w:rsidRDefault="00B12FB4" w:rsidP="00C84031">
            <w:pPr>
              <w:pStyle w:val="a4"/>
              <w:numPr>
                <w:ilvl w:val="0"/>
                <w:numId w:val="6"/>
              </w:numPr>
              <w:ind w:leftChars="0"/>
              <w:jc w:val="left"/>
              <w:rPr>
                <w:szCs w:val="21"/>
              </w:rPr>
            </w:pPr>
            <w:r w:rsidRPr="00B12FB4">
              <w:rPr>
                <w:rFonts w:hint="eastAsia"/>
                <w:szCs w:val="21"/>
              </w:rPr>
              <w:t>ダウンロード機能</w:t>
            </w:r>
            <w:r w:rsidR="00B456C5">
              <w:rPr>
                <w:rFonts w:hint="eastAsia"/>
                <w:szCs w:val="21"/>
              </w:rPr>
              <w:t>は実際に使えそうな機能で良い</w:t>
            </w:r>
          </w:p>
          <w:p w14:paraId="0F74D47D" w14:textId="4CD00C1C" w:rsidR="00B12FB4" w:rsidRDefault="00B12FB4" w:rsidP="00C84031">
            <w:pPr>
              <w:pStyle w:val="a4"/>
              <w:numPr>
                <w:ilvl w:val="0"/>
                <w:numId w:val="6"/>
              </w:numPr>
              <w:ind w:leftChars="0"/>
              <w:jc w:val="left"/>
              <w:rPr>
                <w:szCs w:val="21"/>
              </w:rPr>
            </w:pPr>
            <w:r>
              <w:rPr>
                <w:rFonts w:hint="eastAsia"/>
                <w:szCs w:val="21"/>
              </w:rPr>
              <w:t>デザインがきれい</w:t>
            </w:r>
          </w:p>
          <w:p w14:paraId="646D5BCC" w14:textId="72AB02D0" w:rsidR="00B12FB4" w:rsidRDefault="00B12FB4" w:rsidP="00C84031">
            <w:pPr>
              <w:pStyle w:val="a4"/>
              <w:numPr>
                <w:ilvl w:val="0"/>
                <w:numId w:val="6"/>
              </w:numPr>
              <w:ind w:leftChars="0"/>
              <w:jc w:val="left"/>
              <w:rPr>
                <w:szCs w:val="21"/>
              </w:rPr>
            </w:pPr>
            <w:r>
              <w:rPr>
                <w:rFonts w:hint="eastAsia"/>
                <w:szCs w:val="21"/>
              </w:rPr>
              <w:t>チャレンジ機能が多くていい</w:t>
            </w:r>
          </w:p>
          <w:p w14:paraId="2597E8B0" w14:textId="6582911E" w:rsidR="00B12FB4" w:rsidRPr="00B12FB4" w:rsidRDefault="00B12FB4" w:rsidP="00C84031">
            <w:pPr>
              <w:pStyle w:val="a4"/>
              <w:numPr>
                <w:ilvl w:val="0"/>
                <w:numId w:val="6"/>
              </w:numPr>
              <w:ind w:leftChars="0"/>
              <w:jc w:val="left"/>
              <w:rPr>
                <w:szCs w:val="21"/>
              </w:rPr>
            </w:pPr>
            <w:r>
              <w:rPr>
                <w:rFonts w:hint="eastAsia"/>
                <w:szCs w:val="21"/>
              </w:rPr>
              <w:t>システムとデザインは実際にありそうで良い</w:t>
            </w:r>
          </w:p>
          <w:p w14:paraId="621228C0" w14:textId="278568BD" w:rsidR="00C84031" w:rsidRDefault="00C84031" w:rsidP="00296DC1">
            <w:pPr>
              <w:jc w:val="left"/>
              <w:rPr>
                <w:szCs w:val="21"/>
              </w:rPr>
            </w:pPr>
          </w:p>
          <w:p w14:paraId="440FD2EE" w14:textId="2475E3E9" w:rsidR="00C84031" w:rsidRDefault="00C84031" w:rsidP="00296DC1">
            <w:pPr>
              <w:jc w:val="left"/>
              <w:rPr>
                <w:szCs w:val="21"/>
              </w:rPr>
            </w:pPr>
            <w:r>
              <w:rPr>
                <w:rFonts w:hint="eastAsia"/>
                <w:szCs w:val="21"/>
              </w:rPr>
              <w:t>（悪い点）</w:t>
            </w:r>
          </w:p>
          <w:p w14:paraId="5C6E7AFE" w14:textId="77777777" w:rsidR="00C84031" w:rsidRPr="00B12FB4" w:rsidRDefault="00C84031" w:rsidP="00C84031">
            <w:pPr>
              <w:pStyle w:val="a4"/>
              <w:numPr>
                <w:ilvl w:val="0"/>
                <w:numId w:val="6"/>
              </w:numPr>
              <w:ind w:leftChars="0"/>
              <w:jc w:val="left"/>
              <w:rPr>
                <w:szCs w:val="21"/>
              </w:rPr>
            </w:pPr>
            <w:r w:rsidRPr="00B12FB4">
              <w:rPr>
                <w:rFonts w:hint="eastAsia"/>
                <w:szCs w:val="21"/>
              </w:rPr>
              <w:t>フォントの統一</w:t>
            </w:r>
          </w:p>
          <w:p w14:paraId="59B53111" w14:textId="12445ECA" w:rsidR="00C84031" w:rsidRPr="00C84031" w:rsidRDefault="00C84031" w:rsidP="00C84031">
            <w:pPr>
              <w:pStyle w:val="a4"/>
              <w:numPr>
                <w:ilvl w:val="0"/>
                <w:numId w:val="6"/>
              </w:numPr>
              <w:ind w:leftChars="0"/>
              <w:jc w:val="left"/>
              <w:rPr>
                <w:rFonts w:hint="eastAsia"/>
                <w:szCs w:val="21"/>
              </w:rPr>
            </w:pPr>
            <w:r w:rsidRPr="00B12FB4">
              <w:rPr>
                <w:rFonts w:hint="eastAsia"/>
                <w:szCs w:val="21"/>
              </w:rPr>
              <w:t>反省は文字が多すぎる</w:t>
            </w:r>
          </w:p>
          <w:p w14:paraId="510791A1" w14:textId="7ACF714A" w:rsidR="00B12FB4" w:rsidRDefault="00C84031" w:rsidP="00C84031">
            <w:pPr>
              <w:pStyle w:val="a4"/>
              <w:numPr>
                <w:ilvl w:val="0"/>
                <w:numId w:val="6"/>
              </w:numPr>
              <w:ind w:leftChars="0"/>
              <w:jc w:val="left"/>
              <w:rPr>
                <w:szCs w:val="21"/>
              </w:rPr>
            </w:pPr>
            <w:r w:rsidRPr="00B12FB4">
              <w:rPr>
                <w:rFonts w:hint="eastAsia"/>
                <w:szCs w:val="21"/>
              </w:rPr>
              <w:t>早口で聞き取れない</w:t>
            </w:r>
          </w:p>
          <w:p w14:paraId="033A2D3B" w14:textId="77C31E26" w:rsidR="00C84031" w:rsidRDefault="00C84031" w:rsidP="00C84031">
            <w:pPr>
              <w:pStyle w:val="a4"/>
              <w:numPr>
                <w:ilvl w:val="0"/>
                <w:numId w:val="6"/>
              </w:numPr>
              <w:ind w:leftChars="0"/>
              <w:jc w:val="left"/>
              <w:rPr>
                <w:szCs w:val="21"/>
              </w:rPr>
            </w:pPr>
            <w:r>
              <w:rPr>
                <w:rFonts w:hint="eastAsia"/>
                <w:szCs w:val="21"/>
              </w:rPr>
              <w:t>噛むと内容が入ってこない</w:t>
            </w:r>
          </w:p>
          <w:p w14:paraId="136896BC" w14:textId="22555717" w:rsidR="00C84031" w:rsidRDefault="00C84031" w:rsidP="00C84031">
            <w:pPr>
              <w:pStyle w:val="a4"/>
              <w:numPr>
                <w:ilvl w:val="0"/>
                <w:numId w:val="6"/>
              </w:numPr>
              <w:ind w:leftChars="0"/>
              <w:jc w:val="left"/>
              <w:rPr>
                <w:szCs w:val="21"/>
              </w:rPr>
            </w:pPr>
            <w:r>
              <w:rPr>
                <w:rFonts w:hint="eastAsia"/>
                <w:szCs w:val="21"/>
              </w:rPr>
              <w:t>パワポのアニメーションがゆっくりすぎる</w:t>
            </w:r>
          </w:p>
          <w:p w14:paraId="3EFACD0B" w14:textId="0804CDAF" w:rsidR="00C84031" w:rsidRDefault="00C84031" w:rsidP="00C84031">
            <w:pPr>
              <w:pStyle w:val="a4"/>
              <w:numPr>
                <w:ilvl w:val="0"/>
                <w:numId w:val="6"/>
              </w:numPr>
              <w:ind w:leftChars="0"/>
              <w:jc w:val="left"/>
              <w:rPr>
                <w:szCs w:val="21"/>
              </w:rPr>
            </w:pPr>
            <w:r>
              <w:rPr>
                <w:rFonts w:hint="eastAsia"/>
                <w:szCs w:val="21"/>
              </w:rPr>
              <w:t>パワポの背景とデザインがあってない</w:t>
            </w:r>
          </w:p>
          <w:p w14:paraId="3B537530" w14:textId="74B877A5" w:rsidR="00C84031" w:rsidRDefault="00C84031" w:rsidP="00C84031">
            <w:pPr>
              <w:pStyle w:val="a4"/>
              <w:numPr>
                <w:ilvl w:val="0"/>
                <w:numId w:val="6"/>
              </w:numPr>
              <w:ind w:leftChars="0"/>
              <w:jc w:val="left"/>
              <w:rPr>
                <w:szCs w:val="21"/>
              </w:rPr>
            </w:pPr>
            <w:r>
              <w:rPr>
                <w:rFonts w:hint="eastAsia"/>
                <w:szCs w:val="21"/>
              </w:rPr>
              <w:t>パワポの動きは余計な部分もあった</w:t>
            </w:r>
          </w:p>
          <w:p w14:paraId="63D2EB40" w14:textId="4F7DA806" w:rsidR="00C84031" w:rsidRDefault="00C84031" w:rsidP="00C84031">
            <w:pPr>
              <w:pStyle w:val="a4"/>
              <w:numPr>
                <w:ilvl w:val="0"/>
                <w:numId w:val="6"/>
              </w:numPr>
              <w:ind w:leftChars="0"/>
              <w:jc w:val="left"/>
              <w:rPr>
                <w:szCs w:val="21"/>
              </w:rPr>
            </w:pPr>
            <w:r>
              <w:rPr>
                <w:rFonts w:hint="eastAsia"/>
                <w:szCs w:val="21"/>
              </w:rPr>
              <w:t>パワポの統一感がない（色の感じ）</w:t>
            </w:r>
          </w:p>
          <w:p w14:paraId="22A3DDE6" w14:textId="2D89D1E3" w:rsidR="00C84031" w:rsidRDefault="00C84031" w:rsidP="00C84031">
            <w:pPr>
              <w:pStyle w:val="a4"/>
              <w:numPr>
                <w:ilvl w:val="0"/>
                <w:numId w:val="6"/>
              </w:numPr>
              <w:ind w:leftChars="0"/>
              <w:jc w:val="left"/>
              <w:rPr>
                <w:szCs w:val="21"/>
              </w:rPr>
            </w:pPr>
            <w:r>
              <w:rPr>
                <w:rFonts w:hint="eastAsia"/>
                <w:szCs w:val="21"/>
              </w:rPr>
              <w:t>のび太と先生の吹き出しの線の太さが違う</w:t>
            </w:r>
          </w:p>
          <w:p w14:paraId="1B45AE9C" w14:textId="629A6852" w:rsidR="00C84031" w:rsidRDefault="00C84031" w:rsidP="00C84031">
            <w:pPr>
              <w:pStyle w:val="a4"/>
              <w:numPr>
                <w:ilvl w:val="0"/>
                <w:numId w:val="6"/>
              </w:numPr>
              <w:ind w:leftChars="0"/>
              <w:jc w:val="left"/>
              <w:rPr>
                <w:szCs w:val="21"/>
              </w:rPr>
            </w:pPr>
            <w:r>
              <w:rPr>
                <w:rFonts w:hint="eastAsia"/>
                <w:szCs w:val="21"/>
              </w:rPr>
              <w:t>デモンストレーションは全部を説明しすぎて、強調したい部分がわからなかった</w:t>
            </w:r>
          </w:p>
          <w:p w14:paraId="35C85878" w14:textId="24750064" w:rsidR="004C32EF" w:rsidRPr="00C84031" w:rsidRDefault="004C32EF" w:rsidP="00C84031">
            <w:pPr>
              <w:pStyle w:val="a4"/>
              <w:numPr>
                <w:ilvl w:val="0"/>
                <w:numId w:val="6"/>
              </w:numPr>
              <w:ind w:leftChars="0"/>
              <w:jc w:val="left"/>
              <w:rPr>
                <w:rFonts w:hint="eastAsia"/>
                <w:szCs w:val="21"/>
              </w:rPr>
            </w:pPr>
            <w:r w:rsidRPr="00C84031">
              <w:rPr>
                <w:rFonts w:hint="eastAsia"/>
                <w:szCs w:val="21"/>
              </w:rPr>
              <w:t>後半は時間が無くなってきて、焦りが伝わってきた</w:t>
            </w:r>
          </w:p>
          <w:p w14:paraId="5A985714" w14:textId="77777777" w:rsidR="00B12FB4" w:rsidRPr="00B12FB4" w:rsidRDefault="00B12FB4" w:rsidP="00296DC1">
            <w:pPr>
              <w:jc w:val="left"/>
              <w:rPr>
                <w:rFonts w:hint="eastAsia"/>
                <w:szCs w:val="21"/>
              </w:rPr>
            </w:pPr>
          </w:p>
          <w:p w14:paraId="0410DF56" w14:textId="19873C60" w:rsidR="00B12FB4" w:rsidRDefault="004C32EF" w:rsidP="00296DC1">
            <w:pPr>
              <w:jc w:val="left"/>
              <w:rPr>
                <w:rFonts w:hint="eastAsia"/>
                <w:szCs w:val="21"/>
              </w:rPr>
            </w:pPr>
            <w:r>
              <w:rPr>
                <w:rFonts w:hint="eastAsia"/>
                <w:szCs w:val="21"/>
              </w:rPr>
              <w:t>【発表の</w:t>
            </w:r>
            <w:r w:rsidR="00C84031">
              <w:rPr>
                <w:rFonts w:hint="eastAsia"/>
                <w:szCs w:val="21"/>
              </w:rPr>
              <w:t>反省（</w:t>
            </w:r>
            <w:r>
              <w:rPr>
                <w:rFonts w:hint="eastAsia"/>
                <w:szCs w:val="21"/>
              </w:rPr>
              <w:t>改善点</w:t>
            </w:r>
            <w:r w:rsidR="00C84031">
              <w:rPr>
                <w:rFonts w:hint="eastAsia"/>
                <w:szCs w:val="21"/>
              </w:rPr>
              <w:t>）14：10</w:t>
            </w:r>
            <w:r>
              <w:rPr>
                <w:rFonts w:hint="eastAsia"/>
                <w:szCs w:val="21"/>
              </w:rPr>
              <w:t>】</w:t>
            </w:r>
          </w:p>
          <w:p w14:paraId="2D07AB54" w14:textId="6A97303B" w:rsidR="00656BE5" w:rsidRDefault="004C32EF" w:rsidP="00C84031">
            <w:pPr>
              <w:pStyle w:val="a4"/>
              <w:numPr>
                <w:ilvl w:val="0"/>
                <w:numId w:val="6"/>
              </w:numPr>
              <w:ind w:leftChars="0"/>
              <w:jc w:val="left"/>
              <w:rPr>
                <w:szCs w:val="21"/>
              </w:rPr>
            </w:pPr>
            <w:r>
              <w:rPr>
                <w:rFonts w:hint="eastAsia"/>
                <w:szCs w:val="21"/>
              </w:rPr>
              <w:t>デモンストレーションに盛り込みすぎ</w:t>
            </w:r>
            <w:r w:rsidR="001B23AD">
              <w:rPr>
                <w:rFonts w:hint="eastAsia"/>
                <w:szCs w:val="21"/>
              </w:rPr>
              <w:t>た</w:t>
            </w:r>
          </w:p>
          <w:p w14:paraId="09219A64" w14:textId="14C9A3F7" w:rsidR="001B23AD" w:rsidRPr="00B456C5" w:rsidRDefault="001B23AD" w:rsidP="00B456C5">
            <w:pPr>
              <w:pStyle w:val="a4"/>
              <w:numPr>
                <w:ilvl w:val="0"/>
                <w:numId w:val="6"/>
              </w:numPr>
              <w:ind w:leftChars="0"/>
              <w:jc w:val="left"/>
              <w:rPr>
                <w:rFonts w:hint="eastAsia"/>
                <w:szCs w:val="21"/>
              </w:rPr>
            </w:pPr>
            <w:r>
              <w:rPr>
                <w:rFonts w:hint="eastAsia"/>
                <w:szCs w:val="21"/>
              </w:rPr>
              <w:t>デモンストレーションで削るもの</w:t>
            </w:r>
            <w:r w:rsidR="00B456C5">
              <w:rPr>
                <w:rFonts w:hint="eastAsia"/>
                <w:szCs w:val="21"/>
              </w:rPr>
              <w:t>を考える</w:t>
            </w:r>
          </w:p>
          <w:p w14:paraId="3B659B01" w14:textId="71D681BA" w:rsidR="001B23AD" w:rsidRDefault="001B23AD" w:rsidP="00C84031">
            <w:pPr>
              <w:pStyle w:val="a4"/>
              <w:numPr>
                <w:ilvl w:val="0"/>
                <w:numId w:val="6"/>
              </w:numPr>
              <w:ind w:leftChars="0"/>
              <w:jc w:val="left"/>
              <w:rPr>
                <w:szCs w:val="21"/>
              </w:rPr>
            </w:pPr>
            <w:r>
              <w:rPr>
                <w:rFonts w:hint="eastAsia"/>
                <w:szCs w:val="21"/>
              </w:rPr>
              <w:t>話すスピードと活舌と抑揚を意識する</w:t>
            </w:r>
          </w:p>
          <w:p w14:paraId="4D3BB1AF" w14:textId="6DD34545" w:rsidR="001B23AD" w:rsidRDefault="00103838" w:rsidP="00C84031">
            <w:pPr>
              <w:pStyle w:val="a4"/>
              <w:numPr>
                <w:ilvl w:val="0"/>
                <w:numId w:val="6"/>
              </w:numPr>
              <w:ind w:leftChars="0"/>
              <w:jc w:val="left"/>
              <w:rPr>
                <w:szCs w:val="21"/>
              </w:rPr>
            </w:pPr>
            <w:r>
              <w:rPr>
                <w:rFonts w:hint="eastAsia"/>
                <w:szCs w:val="21"/>
              </w:rPr>
              <w:t>スライドのアニメーションは最小限に抑える。</w:t>
            </w:r>
          </w:p>
          <w:p w14:paraId="3AD5261B" w14:textId="1FF8A549" w:rsidR="00B456C5" w:rsidRPr="00B456C5" w:rsidRDefault="00E960E5" w:rsidP="00B456C5">
            <w:pPr>
              <w:pStyle w:val="a4"/>
              <w:numPr>
                <w:ilvl w:val="0"/>
                <w:numId w:val="6"/>
              </w:numPr>
              <w:ind w:leftChars="0"/>
              <w:jc w:val="left"/>
              <w:rPr>
                <w:rFonts w:hint="eastAsia"/>
                <w:szCs w:val="21"/>
              </w:rPr>
            </w:pPr>
            <w:r>
              <w:rPr>
                <w:rFonts w:hint="eastAsia"/>
                <w:szCs w:val="21"/>
              </w:rPr>
              <w:t>こだわった点を写真に撮って個人の反省</w:t>
            </w:r>
            <w:r w:rsidR="00C84031">
              <w:rPr>
                <w:rFonts w:hint="eastAsia"/>
                <w:szCs w:val="21"/>
              </w:rPr>
              <w:t>のスライド</w:t>
            </w:r>
            <w:r>
              <w:rPr>
                <w:rFonts w:hint="eastAsia"/>
                <w:szCs w:val="21"/>
              </w:rPr>
              <w:t>に追加する。</w:t>
            </w:r>
          </w:p>
          <w:p w14:paraId="1E23A590" w14:textId="20E9AD59" w:rsidR="00B456C5" w:rsidRDefault="00B456C5" w:rsidP="00B456C5">
            <w:pPr>
              <w:pStyle w:val="a4"/>
              <w:numPr>
                <w:ilvl w:val="0"/>
                <w:numId w:val="6"/>
              </w:numPr>
              <w:ind w:leftChars="0"/>
            </w:pPr>
            <w:r>
              <w:rPr>
                <w:rFonts w:hint="eastAsia"/>
              </w:rPr>
              <w:t>FAQ</w:t>
            </w:r>
          </w:p>
          <w:p w14:paraId="5893514A" w14:textId="77777777" w:rsidR="00B456C5" w:rsidRDefault="00B456C5" w:rsidP="00B456C5">
            <w:r>
              <w:rPr>
                <w:rFonts w:hint="eastAsia"/>
              </w:rPr>
              <w:t>→更新削除はできることだけを伝えて実装しない。</w:t>
            </w:r>
          </w:p>
          <w:p w14:paraId="3F0087B9" w14:textId="30E72E26" w:rsidR="00B456C5" w:rsidRDefault="00B456C5" w:rsidP="00B456C5">
            <w:pPr>
              <w:rPr>
                <w:rFonts w:hint="eastAsia"/>
              </w:rPr>
            </w:pPr>
            <w:r>
              <w:rPr>
                <w:rFonts w:hint="eastAsia"/>
              </w:rPr>
              <w:t>→検索機能メインで伝える。（絞り込み２段階で実装）</w:t>
            </w:r>
          </w:p>
          <w:p w14:paraId="126399DA" w14:textId="14F7EFFE" w:rsidR="00B456C5" w:rsidRDefault="00B456C5" w:rsidP="00B456C5">
            <w:pPr>
              <w:pStyle w:val="a4"/>
              <w:numPr>
                <w:ilvl w:val="0"/>
                <w:numId w:val="7"/>
              </w:numPr>
              <w:ind w:leftChars="0"/>
            </w:pPr>
            <w:r>
              <w:rPr>
                <w:rFonts w:hint="eastAsia"/>
              </w:rPr>
              <w:t>セッション予約</w:t>
            </w:r>
          </w:p>
          <w:p w14:paraId="12120B47" w14:textId="77777777" w:rsidR="00B456C5" w:rsidRDefault="00B456C5" w:rsidP="00B456C5">
            <w:r>
              <w:rPr>
                <w:rFonts w:hint="eastAsia"/>
              </w:rPr>
              <w:t>→ダウンロード機能は開かず、示すだけ。</w:t>
            </w:r>
          </w:p>
          <w:p w14:paraId="505F68B5" w14:textId="629D6543" w:rsidR="00656BE5" w:rsidRPr="00B456C5" w:rsidRDefault="00B456C5" w:rsidP="00B456C5">
            <w:pPr>
              <w:rPr>
                <w:rFonts w:hint="eastAsia"/>
              </w:rPr>
            </w:pPr>
            <w:r>
              <w:rPr>
                <w:rFonts w:hint="eastAsia"/>
              </w:rPr>
              <w:t>→非同期通信の対応完了の確認はエクリプス上で更新されているかを一瞬見てからにする。</w:t>
            </w:r>
          </w:p>
          <w:p w14:paraId="7740D033" w14:textId="0F627CB6" w:rsidR="00656BE5" w:rsidRDefault="001B23AD" w:rsidP="00296DC1">
            <w:pPr>
              <w:jc w:val="left"/>
              <w:rPr>
                <w:szCs w:val="21"/>
              </w:rPr>
            </w:pPr>
            <w:r>
              <w:rPr>
                <w:rFonts w:hint="eastAsia"/>
                <w:szCs w:val="21"/>
              </w:rPr>
              <w:lastRenderedPageBreak/>
              <w:t>【明日の</w:t>
            </w:r>
            <w:proofErr w:type="spellStart"/>
            <w:r>
              <w:rPr>
                <w:rFonts w:hint="eastAsia"/>
                <w:szCs w:val="21"/>
              </w:rPr>
              <w:t>t</w:t>
            </w:r>
            <w:r>
              <w:rPr>
                <w:szCs w:val="21"/>
              </w:rPr>
              <w:t>odo</w:t>
            </w:r>
            <w:proofErr w:type="spellEnd"/>
            <w:r>
              <w:rPr>
                <w:rFonts w:hint="eastAsia"/>
                <w:szCs w:val="21"/>
              </w:rPr>
              <w:t>】</w:t>
            </w:r>
          </w:p>
          <w:p w14:paraId="50570584" w14:textId="1FD662D3" w:rsidR="001B23AD" w:rsidRDefault="001B23AD" w:rsidP="00C84031">
            <w:pPr>
              <w:pStyle w:val="a4"/>
              <w:numPr>
                <w:ilvl w:val="0"/>
                <w:numId w:val="6"/>
              </w:numPr>
              <w:ind w:leftChars="0"/>
              <w:jc w:val="left"/>
              <w:rPr>
                <w:szCs w:val="21"/>
              </w:rPr>
            </w:pPr>
            <w:r>
              <w:rPr>
                <w:rFonts w:hint="eastAsia"/>
                <w:szCs w:val="21"/>
              </w:rPr>
              <w:t>話す内容を共有して明確化する</w:t>
            </w:r>
          </w:p>
          <w:p w14:paraId="7E99EAED" w14:textId="4B429853" w:rsidR="001B23AD" w:rsidRDefault="00B456C5" w:rsidP="00C84031">
            <w:pPr>
              <w:pStyle w:val="a4"/>
              <w:numPr>
                <w:ilvl w:val="0"/>
                <w:numId w:val="6"/>
              </w:numPr>
              <w:ind w:leftChars="0"/>
              <w:jc w:val="left"/>
              <w:rPr>
                <w:szCs w:val="21"/>
              </w:rPr>
            </w:pPr>
            <w:r>
              <w:rPr>
                <w:rFonts w:hint="eastAsia"/>
                <w:szCs w:val="21"/>
              </w:rPr>
              <w:t>個人の反省ページのレイアウトが大幅に変更になるので、もう一度練習する</w:t>
            </w:r>
          </w:p>
          <w:p w14:paraId="54DA91F3" w14:textId="318AB1CF" w:rsidR="00B456C5" w:rsidRDefault="00B456C5" w:rsidP="00C84031">
            <w:pPr>
              <w:pStyle w:val="a4"/>
              <w:numPr>
                <w:ilvl w:val="0"/>
                <w:numId w:val="6"/>
              </w:numPr>
              <w:ind w:leftChars="0"/>
              <w:jc w:val="left"/>
              <w:rPr>
                <w:szCs w:val="21"/>
              </w:rPr>
            </w:pPr>
            <w:r>
              <w:rPr>
                <w:rFonts w:hint="eastAsia"/>
                <w:szCs w:val="21"/>
              </w:rPr>
              <w:t>研修の振り返りのスライドをわかりやすいものに変更する</w:t>
            </w:r>
          </w:p>
          <w:p w14:paraId="2EA46DF9" w14:textId="1BFB988F" w:rsidR="00656BE5" w:rsidRPr="00722C8D" w:rsidRDefault="00722C8D" w:rsidP="00296DC1">
            <w:pPr>
              <w:pStyle w:val="a4"/>
              <w:numPr>
                <w:ilvl w:val="0"/>
                <w:numId w:val="6"/>
              </w:numPr>
              <w:ind w:leftChars="0"/>
              <w:jc w:val="left"/>
              <w:rPr>
                <w:rFonts w:hint="eastAsia"/>
                <w:szCs w:val="21"/>
              </w:rPr>
            </w:pPr>
            <w:r>
              <w:rPr>
                <w:rFonts w:hint="eastAsia"/>
                <w:szCs w:val="21"/>
              </w:rPr>
              <w:t>午前中で修正を行い、午後で講師に発表を見てもらう（余裕があったら他チームにも）</w:t>
            </w:r>
          </w:p>
        </w:tc>
      </w:tr>
    </w:tbl>
    <w:p w14:paraId="43E0FAA3" w14:textId="77777777" w:rsidR="00656BE5" w:rsidRDefault="00656BE5" w:rsidP="00656BE5">
      <w:pPr>
        <w:jc w:val="left"/>
        <w:rPr>
          <w:szCs w:val="21"/>
        </w:rPr>
      </w:pPr>
    </w:p>
    <w:p w14:paraId="28FC15C2" w14:textId="77777777" w:rsidR="00656BE5" w:rsidRPr="00990F5B" w:rsidRDefault="00656BE5" w:rsidP="00656BE5">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656BE5" w14:paraId="1515EF16" w14:textId="77777777" w:rsidTr="00296DC1">
        <w:tc>
          <w:tcPr>
            <w:tcW w:w="8494" w:type="dxa"/>
          </w:tcPr>
          <w:p w14:paraId="360787FE" w14:textId="54D98443" w:rsidR="00CB181F" w:rsidRPr="00E27A6D" w:rsidRDefault="00CB181F" w:rsidP="00E27A6D">
            <w:pPr>
              <w:pStyle w:val="a4"/>
              <w:numPr>
                <w:ilvl w:val="0"/>
                <w:numId w:val="8"/>
              </w:numPr>
              <w:ind w:leftChars="0"/>
              <w:jc w:val="left"/>
              <w:rPr>
                <w:szCs w:val="21"/>
              </w:rPr>
            </w:pPr>
            <w:r w:rsidRPr="00E27A6D">
              <w:rPr>
                <w:rFonts w:hint="eastAsia"/>
                <w:szCs w:val="21"/>
              </w:rPr>
              <w:t>発表の担当者の決定</w:t>
            </w:r>
          </w:p>
          <w:p w14:paraId="59F8EFB7" w14:textId="77777777" w:rsidR="00CB181F" w:rsidRDefault="00CB181F" w:rsidP="00CB181F">
            <w:pPr>
              <w:pStyle w:val="a4"/>
              <w:numPr>
                <w:ilvl w:val="0"/>
                <w:numId w:val="2"/>
              </w:numPr>
              <w:ind w:leftChars="0"/>
              <w:jc w:val="left"/>
              <w:rPr>
                <w:szCs w:val="21"/>
              </w:rPr>
            </w:pPr>
            <w:r>
              <w:rPr>
                <w:rFonts w:hint="eastAsia"/>
                <w:szCs w:val="21"/>
              </w:rPr>
              <w:t>チーム概要（市川さん）</w:t>
            </w:r>
          </w:p>
          <w:p w14:paraId="3E113485" w14:textId="77777777" w:rsidR="00CB181F" w:rsidRDefault="00CB181F" w:rsidP="00CB181F">
            <w:pPr>
              <w:pStyle w:val="a4"/>
              <w:numPr>
                <w:ilvl w:val="0"/>
                <w:numId w:val="2"/>
              </w:numPr>
              <w:ind w:leftChars="0"/>
              <w:jc w:val="left"/>
              <w:rPr>
                <w:szCs w:val="21"/>
              </w:rPr>
            </w:pPr>
            <w:r w:rsidRPr="00CB181F">
              <w:rPr>
                <w:rFonts w:hint="eastAsia"/>
                <w:szCs w:val="21"/>
              </w:rPr>
              <w:t>プロダクトについて</w:t>
            </w:r>
            <w:r>
              <w:rPr>
                <w:rFonts w:hint="eastAsia"/>
                <w:szCs w:val="21"/>
              </w:rPr>
              <w:t>（市川さん）</w:t>
            </w:r>
          </w:p>
          <w:p w14:paraId="3518A184" w14:textId="77777777" w:rsidR="00CB181F" w:rsidRDefault="00CB181F" w:rsidP="00CB181F">
            <w:pPr>
              <w:pStyle w:val="a4"/>
              <w:numPr>
                <w:ilvl w:val="0"/>
                <w:numId w:val="2"/>
              </w:numPr>
              <w:ind w:leftChars="0"/>
              <w:jc w:val="left"/>
              <w:rPr>
                <w:szCs w:val="21"/>
              </w:rPr>
            </w:pPr>
            <w:r>
              <w:rPr>
                <w:rFonts w:hint="eastAsia"/>
                <w:szCs w:val="21"/>
              </w:rPr>
              <w:t>デモンストレーション（小野さん）</w:t>
            </w:r>
          </w:p>
          <w:p w14:paraId="0CF91E92" w14:textId="77777777" w:rsidR="00CB181F" w:rsidRDefault="00CB181F" w:rsidP="00CB181F">
            <w:pPr>
              <w:pStyle w:val="a4"/>
              <w:numPr>
                <w:ilvl w:val="0"/>
                <w:numId w:val="2"/>
              </w:numPr>
              <w:ind w:leftChars="0"/>
              <w:jc w:val="left"/>
              <w:rPr>
                <w:szCs w:val="21"/>
              </w:rPr>
            </w:pPr>
            <w:r>
              <w:rPr>
                <w:rFonts w:hint="eastAsia"/>
                <w:szCs w:val="21"/>
              </w:rPr>
              <w:t>プロダクトの課題（木谷さん）</w:t>
            </w:r>
          </w:p>
          <w:p w14:paraId="4C1683CE" w14:textId="1ECF594F" w:rsidR="00CB181F" w:rsidRDefault="00CB181F" w:rsidP="00CB181F">
            <w:pPr>
              <w:pStyle w:val="a4"/>
              <w:numPr>
                <w:ilvl w:val="0"/>
                <w:numId w:val="2"/>
              </w:numPr>
              <w:ind w:leftChars="0"/>
              <w:jc w:val="left"/>
              <w:rPr>
                <w:szCs w:val="21"/>
              </w:rPr>
            </w:pPr>
            <w:r>
              <w:rPr>
                <w:rFonts w:hint="eastAsia"/>
                <w:szCs w:val="21"/>
              </w:rPr>
              <w:t>チームの振り返り（各自それ</w:t>
            </w:r>
            <w:r>
              <w:rPr>
                <w:rFonts w:hint="eastAsia"/>
                <w:szCs w:val="21"/>
              </w:rPr>
              <w:t>ぞ</w:t>
            </w:r>
            <w:r>
              <w:rPr>
                <w:rFonts w:hint="eastAsia"/>
                <w:szCs w:val="21"/>
              </w:rPr>
              <w:t>れ）</w:t>
            </w:r>
          </w:p>
          <w:p w14:paraId="16CB5B97" w14:textId="057045CD" w:rsidR="00CB181F" w:rsidRDefault="00CB181F" w:rsidP="00CB181F">
            <w:pPr>
              <w:pStyle w:val="a4"/>
              <w:numPr>
                <w:ilvl w:val="0"/>
                <w:numId w:val="2"/>
              </w:numPr>
              <w:ind w:leftChars="0"/>
              <w:jc w:val="left"/>
              <w:rPr>
                <w:szCs w:val="21"/>
              </w:rPr>
            </w:pPr>
            <w:r>
              <w:rPr>
                <w:rFonts w:hint="eastAsia"/>
                <w:szCs w:val="21"/>
              </w:rPr>
              <w:t>まとめ（池田さん）</w:t>
            </w:r>
          </w:p>
          <w:p w14:paraId="3F326CFD" w14:textId="36306F0F" w:rsidR="00E27A6D" w:rsidRDefault="00E27A6D" w:rsidP="00E27A6D">
            <w:pPr>
              <w:jc w:val="left"/>
              <w:rPr>
                <w:szCs w:val="21"/>
              </w:rPr>
            </w:pPr>
          </w:p>
          <w:p w14:paraId="7B215655" w14:textId="28FF1EDE" w:rsidR="00E27A6D" w:rsidRDefault="00E27A6D" w:rsidP="00E27A6D">
            <w:pPr>
              <w:jc w:val="left"/>
              <w:rPr>
                <w:szCs w:val="21"/>
              </w:rPr>
            </w:pPr>
            <w:r>
              <w:rPr>
                <w:rFonts w:hint="eastAsia"/>
                <w:szCs w:val="21"/>
              </w:rPr>
              <w:t>【発表の改善点】</w:t>
            </w:r>
          </w:p>
          <w:p w14:paraId="3B1FEB3E" w14:textId="77777777" w:rsidR="00E27A6D" w:rsidRDefault="00E27A6D" w:rsidP="00E27A6D">
            <w:pPr>
              <w:pStyle w:val="a4"/>
              <w:numPr>
                <w:ilvl w:val="0"/>
                <w:numId w:val="6"/>
              </w:numPr>
              <w:ind w:leftChars="0"/>
              <w:jc w:val="left"/>
              <w:rPr>
                <w:szCs w:val="21"/>
              </w:rPr>
            </w:pPr>
            <w:r>
              <w:rPr>
                <w:rFonts w:hint="eastAsia"/>
                <w:szCs w:val="21"/>
              </w:rPr>
              <w:t>話すスピードと活舌と抑揚を意識する</w:t>
            </w:r>
          </w:p>
          <w:p w14:paraId="529083A9" w14:textId="77777777" w:rsidR="00E27A6D" w:rsidRDefault="00E27A6D" w:rsidP="00E27A6D">
            <w:pPr>
              <w:pStyle w:val="a4"/>
              <w:numPr>
                <w:ilvl w:val="0"/>
                <w:numId w:val="6"/>
              </w:numPr>
              <w:ind w:leftChars="0"/>
              <w:jc w:val="left"/>
              <w:rPr>
                <w:szCs w:val="21"/>
              </w:rPr>
            </w:pPr>
            <w:r>
              <w:rPr>
                <w:rFonts w:hint="eastAsia"/>
                <w:szCs w:val="21"/>
              </w:rPr>
              <w:t>スライドのアニメーションは最小限に抑える。</w:t>
            </w:r>
          </w:p>
          <w:p w14:paraId="5E4FEC0F" w14:textId="78135ACD" w:rsidR="00E27A6D" w:rsidRPr="00E27A6D" w:rsidRDefault="00E27A6D" w:rsidP="00E27A6D">
            <w:pPr>
              <w:pStyle w:val="a4"/>
              <w:numPr>
                <w:ilvl w:val="0"/>
                <w:numId w:val="6"/>
              </w:numPr>
              <w:ind w:leftChars="0"/>
              <w:jc w:val="left"/>
              <w:rPr>
                <w:rFonts w:hint="eastAsia"/>
                <w:szCs w:val="21"/>
              </w:rPr>
            </w:pPr>
            <w:r>
              <w:rPr>
                <w:rFonts w:hint="eastAsia"/>
                <w:szCs w:val="21"/>
              </w:rPr>
              <w:t>こだわった点を写真に撮って個人の反省のスライドに追加する。</w:t>
            </w:r>
          </w:p>
          <w:p w14:paraId="650905AE" w14:textId="77777777" w:rsidR="00E27A6D" w:rsidRDefault="00E27A6D" w:rsidP="00E27A6D">
            <w:pPr>
              <w:pStyle w:val="a4"/>
              <w:numPr>
                <w:ilvl w:val="0"/>
                <w:numId w:val="6"/>
              </w:numPr>
              <w:ind w:leftChars="0"/>
            </w:pPr>
            <w:r>
              <w:rPr>
                <w:rFonts w:hint="eastAsia"/>
              </w:rPr>
              <w:t>FAQ</w:t>
            </w:r>
          </w:p>
          <w:p w14:paraId="262BC0F9" w14:textId="77777777" w:rsidR="00E27A6D" w:rsidRDefault="00E27A6D" w:rsidP="00E27A6D">
            <w:r>
              <w:rPr>
                <w:rFonts w:hint="eastAsia"/>
              </w:rPr>
              <w:t>→更新削除はできることだけを伝えて実装しない。</w:t>
            </w:r>
          </w:p>
          <w:p w14:paraId="7796E559" w14:textId="77777777" w:rsidR="00E27A6D" w:rsidRDefault="00E27A6D" w:rsidP="00E27A6D">
            <w:pPr>
              <w:rPr>
                <w:rFonts w:hint="eastAsia"/>
              </w:rPr>
            </w:pPr>
            <w:r>
              <w:rPr>
                <w:rFonts w:hint="eastAsia"/>
              </w:rPr>
              <w:t>→検索機能メインで伝える。（絞り込み２段階で実装）</w:t>
            </w:r>
          </w:p>
          <w:p w14:paraId="72E97FD0" w14:textId="77777777" w:rsidR="00E27A6D" w:rsidRDefault="00E27A6D" w:rsidP="00E27A6D">
            <w:pPr>
              <w:pStyle w:val="a4"/>
              <w:numPr>
                <w:ilvl w:val="0"/>
                <w:numId w:val="7"/>
              </w:numPr>
              <w:ind w:leftChars="0"/>
            </w:pPr>
            <w:r>
              <w:rPr>
                <w:rFonts w:hint="eastAsia"/>
              </w:rPr>
              <w:t>セッション予約</w:t>
            </w:r>
          </w:p>
          <w:p w14:paraId="02D951C4" w14:textId="77777777" w:rsidR="00E27A6D" w:rsidRDefault="00E27A6D" w:rsidP="00E27A6D">
            <w:r>
              <w:rPr>
                <w:rFonts w:hint="eastAsia"/>
              </w:rPr>
              <w:t>→ダウンロード機能は開かず、示すだけ。</w:t>
            </w:r>
          </w:p>
          <w:p w14:paraId="662281C6" w14:textId="3EE29905" w:rsidR="00E27A6D" w:rsidRDefault="00E27A6D" w:rsidP="00E27A6D">
            <w:r>
              <w:rPr>
                <w:rFonts w:hint="eastAsia"/>
              </w:rPr>
              <w:t>→非同期通信の対応完了の確認はエクリプス上で更新されているかを一瞬見てからにする。</w:t>
            </w:r>
          </w:p>
          <w:p w14:paraId="1615187B" w14:textId="2099CD62" w:rsidR="0034703A" w:rsidRPr="00B456C5" w:rsidRDefault="0034703A" w:rsidP="0034703A">
            <w:pPr>
              <w:pStyle w:val="a4"/>
              <w:numPr>
                <w:ilvl w:val="0"/>
                <w:numId w:val="7"/>
              </w:numPr>
              <w:ind w:leftChars="0"/>
              <w:rPr>
                <w:rFonts w:hint="eastAsia"/>
              </w:rPr>
            </w:pPr>
            <w:r>
              <w:rPr>
                <w:rFonts w:hint="eastAsia"/>
              </w:rPr>
              <w:t>スライドの背景は白メインにする</w:t>
            </w:r>
          </w:p>
          <w:p w14:paraId="1164D9ED" w14:textId="5539F6DB" w:rsidR="00E27A6D" w:rsidRPr="00722C8D" w:rsidRDefault="00722C8D" w:rsidP="00722C8D">
            <w:pPr>
              <w:pStyle w:val="a4"/>
              <w:numPr>
                <w:ilvl w:val="0"/>
                <w:numId w:val="7"/>
              </w:numPr>
              <w:ind w:leftChars="0"/>
              <w:jc w:val="left"/>
              <w:rPr>
                <w:rFonts w:hint="eastAsia"/>
                <w:szCs w:val="21"/>
              </w:rPr>
            </w:pPr>
            <w:r>
              <w:rPr>
                <w:rFonts w:hint="eastAsia"/>
                <w:szCs w:val="21"/>
              </w:rPr>
              <w:t>PRポイントをもっと具体的に絞る。</w:t>
            </w:r>
          </w:p>
          <w:p w14:paraId="6A34FC04" w14:textId="236745B6" w:rsidR="00C11587" w:rsidRPr="00722C8D" w:rsidRDefault="00722C8D" w:rsidP="00722C8D">
            <w:pPr>
              <w:pStyle w:val="a4"/>
              <w:numPr>
                <w:ilvl w:val="0"/>
                <w:numId w:val="7"/>
              </w:numPr>
              <w:ind w:leftChars="0"/>
              <w:jc w:val="left"/>
              <w:rPr>
                <w:rFonts w:hint="eastAsia"/>
                <w:szCs w:val="21"/>
              </w:rPr>
            </w:pPr>
            <w:r>
              <w:rPr>
                <w:rFonts w:hint="eastAsia"/>
                <w:szCs w:val="21"/>
              </w:rPr>
              <w:t>焦らないで間を意識する。</w:t>
            </w:r>
          </w:p>
          <w:p w14:paraId="5418DFF3" w14:textId="77777777" w:rsidR="00656BE5" w:rsidRDefault="00656BE5" w:rsidP="00296DC1">
            <w:pPr>
              <w:jc w:val="left"/>
              <w:rPr>
                <w:szCs w:val="21"/>
              </w:rPr>
            </w:pPr>
          </w:p>
          <w:p w14:paraId="595460E4" w14:textId="77777777" w:rsidR="00656BE5" w:rsidRDefault="00656BE5" w:rsidP="00296DC1">
            <w:pPr>
              <w:jc w:val="left"/>
              <w:rPr>
                <w:szCs w:val="21"/>
              </w:rPr>
            </w:pPr>
          </w:p>
        </w:tc>
      </w:tr>
    </w:tbl>
    <w:p w14:paraId="0581D3D2" w14:textId="77777777" w:rsidR="00656BE5" w:rsidRDefault="00656BE5" w:rsidP="00656BE5">
      <w:pPr>
        <w:jc w:val="left"/>
        <w:rPr>
          <w:szCs w:val="21"/>
        </w:rPr>
      </w:pPr>
    </w:p>
    <w:p w14:paraId="60A7D4F0" w14:textId="77777777" w:rsidR="00656BE5" w:rsidRDefault="00656BE5" w:rsidP="00656BE5">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656BE5" w14:paraId="69DCA269" w14:textId="77777777" w:rsidTr="00296DC1">
        <w:tc>
          <w:tcPr>
            <w:tcW w:w="8494" w:type="dxa"/>
          </w:tcPr>
          <w:p w14:paraId="21A0D720" w14:textId="3DD96DC8" w:rsidR="00656BE5" w:rsidRDefault="00722C8D" w:rsidP="00296DC1">
            <w:pPr>
              <w:jc w:val="left"/>
              <w:rPr>
                <w:rFonts w:eastAsiaTheme="minorHAnsi" w:hint="eastAsia"/>
                <w:szCs w:val="21"/>
              </w:rPr>
            </w:pPr>
            <w:r>
              <w:rPr>
                <w:rFonts w:eastAsiaTheme="minorHAnsi" w:hint="eastAsia"/>
                <w:szCs w:val="21"/>
              </w:rPr>
              <w:t>効果的な発表、スライド作りを行う。</w:t>
            </w:r>
          </w:p>
          <w:p w14:paraId="3269BB98" w14:textId="77777777" w:rsidR="00656BE5" w:rsidRDefault="00656BE5" w:rsidP="00296DC1">
            <w:pPr>
              <w:jc w:val="left"/>
              <w:rPr>
                <w:rFonts w:eastAsiaTheme="minorHAnsi"/>
                <w:szCs w:val="21"/>
              </w:rPr>
            </w:pPr>
          </w:p>
          <w:p w14:paraId="1D4E8F50" w14:textId="77777777" w:rsidR="00656BE5" w:rsidRDefault="00656BE5" w:rsidP="00296DC1">
            <w:pPr>
              <w:jc w:val="left"/>
              <w:rPr>
                <w:rFonts w:eastAsiaTheme="minorHAnsi"/>
                <w:szCs w:val="21"/>
              </w:rPr>
            </w:pPr>
          </w:p>
        </w:tc>
      </w:tr>
    </w:tbl>
    <w:p w14:paraId="331D8D46" w14:textId="4BEA2591" w:rsidR="00103838" w:rsidRDefault="00103838">
      <w:pPr>
        <w:rPr>
          <w:rFonts w:hint="eastAsia"/>
        </w:rPr>
      </w:pPr>
    </w:p>
    <w:sectPr w:rsidR="001038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BB4"/>
    <w:multiLevelType w:val="hybridMultilevel"/>
    <w:tmpl w:val="5734C5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934412"/>
    <w:multiLevelType w:val="hybridMultilevel"/>
    <w:tmpl w:val="735C0F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17902C1"/>
    <w:multiLevelType w:val="hybridMultilevel"/>
    <w:tmpl w:val="72E2C9E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7287F52"/>
    <w:multiLevelType w:val="hybridMultilevel"/>
    <w:tmpl w:val="86F881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D910CA7"/>
    <w:multiLevelType w:val="hybridMultilevel"/>
    <w:tmpl w:val="2C2049B8"/>
    <w:lvl w:ilvl="0" w:tplc="9266F9F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1776838"/>
    <w:multiLevelType w:val="hybridMultilevel"/>
    <w:tmpl w:val="6AF6BE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7B30CCE"/>
    <w:multiLevelType w:val="hybridMultilevel"/>
    <w:tmpl w:val="F14A2E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6514BC7"/>
    <w:multiLevelType w:val="hybridMultilevel"/>
    <w:tmpl w:val="C5E431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4"/>
  </w:num>
  <w:num w:numId="3">
    <w:abstractNumId w:val="2"/>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E5"/>
    <w:rsid w:val="00014592"/>
    <w:rsid w:val="00103838"/>
    <w:rsid w:val="001B23AD"/>
    <w:rsid w:val="001B5055"/>
    <w:rsid w:val="0034703A"/>
    <w:rsid w:val="004C32EF"/>
    <w:rsid w:val="00613EF6"/>
    <w:rsid w:val="00656BE5"/>
    <w:rsid w:val="006A68A8"/>
    <w:rsid w:val="00722C8D"/>
    <w:rsid w:val="00825999"/>
    <w:rsid w:val="00933BE7"/>
    <w:rsid w:val="0099245B"/>
    <w:rsid w:val="009E75DA"/>
    <w:rsid w:val="00B12FB4"/>
    <w:rsid w:val="00B456C5"/>
    <w:rsid w:val="00C05671"/>
    <w:rsid w:val="00C11587"/>
    <w:rsid w:val="00C84031"/>
    <w:rsid w:val="00CB181F"/>
    <w:rsid w:val="00E27A6D"/>
    <w:rsid w:val="00E96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BFCF13"/>
  <w15:chartTrackingRefBased/>
  <w15:docId w15:val="{3338DC1A-0363-4C8B-B7C0-BBA54563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BE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6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181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EF45-8FA0-4AD6-938B-925E2E5F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250</Words>
  <Characters>1426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水鳥川　斗真</dc:creator>
  <cp:keywords/>
  <dc:description/>
  <cp:lastModifiedBy>水鳥川　斗真</cp:lastModifiedBy>
  <cp:revision>6</cp:revision>
  <dcterms:created xsi:type="dcterms:W3CDTF">2021-06-28T01:16:00Z</dcterms:created>
  <dcterms:modified xsi:type="dcterms:W3CDTF">2021-06-28T08:23:00Z</dcterms:modified>
</cp:coreProperties>
</file>