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37284499" w14:textId="2D89315D" w:rsidR="009303D9" w:rsidRPr="008B6524" w:rsidRDefault="00B12BAA" w:rsidP="008B6524">
      <w:pPr>
        <w:pStyle w:val="papertitle"/>
        <w:spacing w:before="5pt" w:beforeAutospacing="1" w:after="5pt" w:afterAutospacing="1"/>
        <w:rPr>
          <w:kern w:val="48"/>
        </w:rPr>
      </w:pPr>
      <w:r>
        <w:rPr>
          <w:kern w:val="48"/>
        </w:rPr>
        <w:t xml:space="preserve">ICU </w:t>
      </w:r>
      <w:r w:rsidR="009303D9" w:rsidRPr="008B6524">
        <w:rPr>
          <w:kern w:val="48"/>
        </w:rPr>
        <w:t>P</w:t>
      </w:r>
      <w:r w:rsidR="00671663">
        <w:rPr>
          <w:kern w:val="48"/>
        </w:rPr>
        <w:t>atient Monitoring System</w:t>
      </w:r>
    </w:p>
    <w:p w14:paraId="0C5DA590" w14:textId="77777777" w:rsidR="00D7522C" w:rsidRDefault="00D7522C" w:rsidP="003B4E04">
      <w:pPr>
        <w:pStyle w:val="Author"/>
        <w:spacing w:before="5pt" w:beforeAutospacing="1" w:after="5pt" w:afterAutospacing="1" w:line="6pt" w:lineRule="auto"/>
        <w:rPr>
          <w:sz w:val="16"/>
          <w:szCs w:val="16"/>
        </w:rPr>
      </w:pPr>
    </w:p>
    <w:p w14:paraId="7FA547EC"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5DC0D363" w14:textId="08AF5035" w:rsidR="001A3B3D" w:rsidRPr="00F847A6" w:rsidRDefault="00BD670B" w:rsidP="007B6DDA">
      <w:pPr>
        <w:pStyle w:val="Author"/>
        <w:spacing w:before="5pt" w:beforeAutospacing="1"/>
        <w:rPr>
          <w:sz w:val="18"/>
          <w:szCs w:val="18"/>
        </w:rPr>
      </w:pPr>
      <w:r>
        <w:rPr>
          <w:sz w:val="18"/>
          <w:szCs w:val="18"/>
        </w:rPr>
        <w:br w:type="column"/>
      </w:r>
      <w:r w:rsidR="00671663">
        <w:rPr>
          <w:sz w:val="18"/>
          <w:szCs w:val="18"/>
        </w:rPr>
        <w:t>Kuye Doluwamu Taiwo</w:t>
      </w:r>
      <w:r w:rsidR="001A3B3D" w:rsidRPr="00F847A6">
        <w:rPr>
          <w:sz w:val="18"/>
          <w:szCs w:val="18"/>
        </w:rPr>
        <w:br/>
      </w:r>
      <w:r w:rsidR="00671663">
        <w:rPr>
          <w:sz w:val="18"/>
          <w:szCs w:val="18"/>
        </w:rPr>
        <w:t>Electrical Engineering</w:t>
      </w:r>
      <w:r w:rsidR="001A3B3D" w:rsidRPr="00F847A6">
        <w:rPr>
          <w:i/>
          <w:sz w:val="18"/>
          <w:szCs w:val="18"/>
        </w:rPr>
        <w:t xml:space="preserve"> </w:t>
      </w:r>
      <w:r w:rsidR="007B6DDA">
        <w:rPr>
          <w:i/>
          <w:sz w:val="18"/>
          <w:szCs w:val="18"/>
        </w:rPr>
        <w:br/>
      </w:r>
      <w:r w:rsidR="00671663" w:rsidRPr="00F847A6">
        <w:rPr>
          <w:sz w:val="18"/>
          <w:szCs w:val="18"/>
        </w:rPr>
        <w:t xml:space="preserve"> </w:t>
      </w:r>
      <w:r w:rsidR="00671663">
        <w:rPr>
          <w:sz w:val="18"/>
          <w:szCs w:val="18"/>
        </w:rPr>
        <w:t xml:space="preserve">University of </w:t>
      </w:r>
      <w:r w:rsidR="00D955B9">
        <w:rPr>
          <w:sz w:val="18"/>
          <w:szCs w:val="18"/>
        </w:rPr>
        <w:t>a</w:t>
      </w:r>
      <w:r w:rsidR="00671663">
        <w:rPr>
          <w:sz w:val="18"/>
          <w:szCs w:val="18"/>
        </w:rPr>
        <w:t xml:space="preserve">pplied </w:t>
      </w:r>
      <w:r w:rsidR="001F3E48">
        <w:rPr>
          <w:sz w:val="18"/>
          <w:szCs w:val="18"/>
        </w:rPr>
        <w:t xml:space="preserve">Sciencs Hamm </w:t>
      </w:r>
      <w:r w:rsidR="00D955B9">
        <w:rPr>
          <w:sz w:val="18"/>
          <w:szCs w:val="18"/>
        </w:rPr>
        <w:t>Lippsdadt</w:t>
      </w:r>
      <w:r w:rsidR="001A3B3D" w:rsidRPr="00F847A6">
        <w:rPr>
          <w:i/>
          <w:sz w:val="18"/>
          <w:szCs w:val="18"/>
        </w:rPr>
        <w:br/>
      </w:r>
      <w:r w:rsidR="00D955B9">
        <w:rPr>
          <w:sz w:val="18"/>
          <w:szCs w:val="18"/>
        </w:rPr>
        <w:t>Lippsdadt,Germany</w:t>
      </w:r>
      <w:r w:rsidR="001A3B3D" w:rsidRPr="00F847A6">
        <w:rPr>
          <w:sz w:val="18"/>
          <w:szCs w:val="18"/>
        </w:rPr>
        <w:br/>
      </w:r>
      <w:r w:rsidR="00D955B9">
        <w:rPr>
          <w:sz w:val="18"/>
          <w:szCs w:val="18"/>
        </w:rPr>
        <w:t>Doluwamu-taiwo.kuye@stud.hshl.de</w:t>
      </w:r>
    </w:p>
    <w:p w14:paraId="36DC4FAF" w14:textId="73D58329" w:rsidR="009303D9" w:rsidRPr="005B520E" w:rsidRDefault="00BD670B" w:rsidP="00671663">
      <w:pPr>
        <w:pStyle w:val="Author"/>
        <w:spacing w:before="5pt" w:beforeAutospacing="1"/>
        <w:sectPr w:rsidR="009303D9" w:rsidRPr="005B520E" w:rsidSect="003B4E04">
          <w:type w:val="continuous"/>
          <w:pgSz w:w="595.30pt" w:h="841.90pt" w:code="9"/>
          <w:pgMar w:top="22.50pt" w:right="44.65pt" w:bottom="72pt" w:left="44.65pt" w:header="36pt" w:footer="36pt" w:gutter="0pt"/>
          <w:cols w:num="3" w:space="36pt"/>
          <w:docGrid w:linePitch="360"/>
        </w:sectPr>
      </w:pPr>
      <w:r>
        <w:rPr>
          <w:sz w:val="18"/>
          <w:szCs w:val="18"/>
        </w:rPr>
        <w:br w:type="column"/>
      </w:r>
      <w:r w:rsidR="00671663" w:rsidRPr="00F847A6">
        <w:rPr>
          <w:sz w:val="18"/>
          <w:szCs w:val="18"/>
        </w:rPr>
        <w:t xml:space="preserve"> </w:t>
      </w:r>
      <w:r w:rsidR="001A3B3D" w:rsidRPr="00F847A6">
        <w:rPr>
          <w:sz w:val="18"/>
          <w:szCs w:val="18"/>
        </w:rPr>
        <w:br/>
      </w:r>
    </w:p>
    <w:p w14:paraId="1747A9EE" w14:textId="5F798E24" w:rsidR="004B3341" w:rsidRPr="004B3341" w:rsidRDefault="009303D9" w:rsidP="004B3341">
      <w:pPr>
        <w:pStyle w:val="Abstract"/>
        <w:rPr>
          <w:lang w:val="en-NG"/>
        </w:rPr>
      </w:pPr>
      <w:r>
        <w:rPr>
          <w:i/>
          <w:iCs/>
        </w:rPr>
        <w:t>Abstract</w:t>
      </w:r>
      <w:r>
        <w:t>—</w:t>
      </w:r>
      <w:r w:rsidR="004C1E58" w:rsidRPr="004C1E58">
        <w:t xml:space="preserve"> </w:t>
      </w:r>
      <w:r w:rsidR="004B3A18" w:rsidRPr="004B3A18">
        <w:t xml:space="preserve">Doctors and other health-care professionals, especially those working in the critical care unit, must be aware of their patients' vital signs. Patient monitoring is the premise for this paper. We designed and built a patient monitoring system that is both dependable and effective. It sends the doctor real-time patient parameters, allowing </w:t>
      </w:r>
      <w:r w:rsidR="00F173F8">
        <w:t>them</w:t>
      </w:r>
      <w:r w:rsidR="004B3A18" w:rsidRPr="004B3A18">
        <w:t xml:space="preserve"> to monitor the patient's health. Making patient data more accessible will improve patient–doctor communication.</w:t>
      </w:r>
    </w:p>
    <w:p w14:paraId="54DF899E" w14:textId="77777777" w:rsidR="00532DDB" w:rsidRDefault="00532DDB" w:rsidP="00972203">
      <w:pPr>
        <w:pStyle w:val="Keywords"/>
      </w:pPr>
    </w:p>
    <w:p w14:paraId="6B8DEECB" w14:textId="502920E3" w:rsidR="009303D9" w:rsidRPr="004D72B5" w:rsidRDefault="004D72B5" w:rsidP="00972203">
      <w:pPr>
        <w:pStyle w:val="Keywords"/>
      </w:pPr>
      <w:r w:rsidRPr="004D72B5">
        <w:t>Keywords—</w:t>
      </w:r>
      <w:r w:rsidR="004C1E58">
        <w:t>microcontroller, sensors, patient, doctor</w:t>
      </w:r>
    </w:p>
    <w:p w14:paraId="3F0EE3D2" w14:textId="601902FC" w:rsidR="009303D9" w:rsidRDefault="009303D9" w:rsidP="006B6B66">
      <w:pPr>
        <w:pStyle w:val="Heading1"/>
      </w:pPr>
      <w:r w:rsidRPr="00D632BE">
        <w:t xml:space="preserve">Introduction </w:t>
      </w:r>
    </w:p>
    <w:p w14:paraId="7FF3F9EE" w14:textId="254BFDC7" w:rsidR="00F40035" w:rsidRDefault="009E3646" w:rsidP="00C25082">
      <w:pPr>
        <w:jc w:val="both"/>
      </w:pPr>
      <w:r>
        <w:t xml:space="preserve">   </w:t>
      </w:r>
      <w:r w:rsidRPr="009E3646">
        <w:t xml:space="preserve">One of the most essential things nowadays is one's health. Patients in intensive care units require regular attention and observation, and their current status must be properly </w:t>
      </w:r>
      <w:proofErr w:type="gramStart"/>
      <w:r w:rsidRPr="009E3646">
        <w:t>documented at all times</w:t>
      </w:r>
      <w:proofErr w:type="gramEnd"/>
      <w:r w:rsidRPr="009E3646">
        <w:t xml:space="preserve"> so that doctors may react quickly and effectively. Doctors cannot constantly be present in the intensive care unit, nor can they visit and monitor every patient at the same time; as a result, while attending to one patient, another may experience an emergency. Patients may experience difficulties as a result of this, and clinicians could feel helpless in the situation. The patient monitoring device provides a solution to these issues by continuously displaying vitals and alerting the doctor if any anomalous readings are detected.</w:t>
      </w:r>
    </w:p>
    <w:p w14:paraId="6F537E0D" w14:textId="35355865" w:rsidR="004B3A18" w:rsidRDefault="004B3A18" w:rsidP="00C25082">
      <w:pPr>
        <w:jc w:val="both"/>
      </w:pPr>
      <w:r w:rsidRPr="004B3A18">
        <w:t>Continuous monitoring of patient parameters such as heart rate and rhythm, respiration rate, blood pressure, blood oxygen saturation, and a variety of other parameters has become a standard part of critical care.</w:t>
      </w:r>
    </w:p>
    <w:p w14:paraId="1AD36C88" w14:textId="5E2F8903" w:rsidR="00282A36" w:rsidRDefault="002577FF" w:rsidP="00C25082">
      <w:pPr>
        <w:jc w:val="both"/>
      </w:pPr>
      <w:r>
        <w:t xml:space="preserve"> Precise</w:t>
      </w:r>
      <w:r w:rsidR="004B3A18" w:rsidRPr="004B3A18">
        <w:t xml:space="preserve"> and rapid decision-making is crucial for optimal patient </w:t>
      </w:r>
      <w:r w:rsidR="001C00F1" w:rsidRPr="004B3A18">
        <w:t>care;</w:t>
      </w:r>
      <w:r w:rsidR="004B3A18" w:rsidRPr="004B3A18">
        <w:t xml:space="preserve"> electronic monitors are commonly used to collect and display physiological data. In critically ill or otherwise vulnerable people, a patient monitor is often conceived of as something that watches for and warns against serious or life-threatening events. Patient monitoring is described as the frequent or continuous observation of a patient's physiological function with the purpose of guiding management decisions such as when to administer therapeutic measures and how effectively they perform. A patient monitor alerts caregivers to potentially life-threatening conditions.</w:t>
      </w:r>
      <w:r w:rsidR="00225F8B">
        <w:t xml:space="preserve"> </w:t>
      </w:r>
    </w:p>
    <w:p w14:paraId="35D7DE00" w14:textId="77777777" w:rsidR="002577FF" w:rsidRDefault="002577FF" w:rsidP="00C25082">
      <w:pPr>
        <w:jc w:val="both"/>
      </w:pPr>
      <w:r>
        <w:t>Patient monitoring, which is largely employed in the intensive care unit and operating room, refers to the continuous observation of recurrent occurrences of physiological function in order to guide therapy or monitor the effectiveness of interventions.</w:t>
      </w:r>
    </w:p>
    <w:p w14:paraId="09BED7FB" w14:textId="1B88AE46" w:rsidR="00282A36" w:rsidRDefault="002577FF" w:rsidP="00C25082">
      <w:pPr>
        <w:jc w:val="both"/>
      </w:pPr>
      <w:r>
        <w:t>The ECG, blood pressure, arterial oxygen saturation, and cardiac output are all signals that are commonly processed.</w:t>
      </w:r>
    </w:p>
    <w:p w14:paraId="068889B6" w14:textId="30E25E71" w:rsidR="004B3A18" w:rsidRDefault="00C9483D" w:rsidP="00C25082">
      <w:pPr>
        <w:jc w:val="both"/>
      </w:pPr>
      <w:r>
        <w:t xml:space="preserve">       </w:t>
      </w:r>
      <w:r w:rsidRPr="00D5415A">
        <w:t xml:space="preserve">Sensors are incorporated into the proposed system to monitor vital indications of the human body such as heart rate, temperature, and blood pressure. The analog human vital bodily signals are transferred to an ADC and then to </w:t>
      </w:r>
      <w:r w:rsidR="00D4680A" w:rsidRPr="00D5415A">
        <w:t xml:space="preserve">a </w:t>
      </w:r>
      <w:r w:rsidR="00D4680A">
        <w:t>microcontroller</w:t>
      </w:r>
      <w:r w:rsidRPr="00D5415A">
        <w:t xml:space="preserve">. The LCD attached to the microcontroller displays the output of various sensors while simultaneously storing the output in the microcontroller's memory.  The heart rate is measured using a technique known as photoplethysmography (PPG). A </w:t>
      </w:r>
      <w:r w:rsidR="00532DDB" w:rsidRPr="00D5415A">
        <w:t>thermos</w:t>
      </w:r>
      <w:r w:rsidRPr="00D5415A">
        <w:t xml:space="preserve"> sensor, the LM35, is used to measure the body temperature. It measures the temperature directly in Fahrenheit and does not require additional calibration. A pressure sensor measures blood pressure, and the signals are conditioned with an instrumentation amplifier before being converted to data by an ADC.</w:t>
      </w:r>
      <w:r w:rsidRPr="00C15207">
        <w:t xml:space="preserve">As a result, we can use a </w:t>
      </w:r>
      <w:r>
        <w:t xml:space="preserve">pic </w:t>
      </w:r>
      <w:r w:rsidRPr="00C15207">
        <w:t xml:space="preserve">microcontroller to provide many inputs in the form of body parameters, and outputs based on the inputs can display the required findings on an LCD. </w:t>
      </w:r>
    </w:p>
    <w:p w14:paraId="0CCF60B4" w14:textId="0ABD9FC0" w:rsidR="004B3A18" w:rsidRDefault="004B3A18" w:rsidP="00225F8B">
      <w:pPr>
        <w:jc w:val="start"/>
      </w:pPr>
    </w:p>
    <w:p w14:paraId="5A36E69E" w14:textId="230D95E4" w:rsidR="009303D9" w:rsidRDefault="002577FF" w:rsidP="006B6B66">
      <w:pPr>
        <w:pStyle w:val="Heading1"/>
      </w:pPr>
      <w:r>
        <w:t xml:space="preserve">CONCEPT </w:t>
      </w:r>
    </w:p>
    <w:p w14:paraId="7D04CD9F" w14:textId="77777777" w:rsidR="00C9483D" w:rsidRDefault="00C9483D" w:rsidP="00C9483D">
      <w:pPr>
        <w:pStyle w:val="Heading2"/>
      </w:pPr>
      <w:r>
        <w:t>Main elements of the system</w:t>
      </w:r>
    </w:p>
    <w:p w14:paraId="228FFAB4" w14:textId="66FFC3BB" w:rsidR="00C9483D" w:rsidRPr="00C9483D" w:rsidRDefault="00C9483D" w:rsidP="00C9483D">
      <w:pPr>
        <w:jc w:val="start"/>
        <w:rPr>
          <w:b/>
          <w:bCs/>
        </w:rPr>
      </w:pPr>
      <w:r w:rsidRPr="00C9483D">
        <w:rPr>
          <w:b/>
          <w:bCs/>
        </w:rPr>
        <w:t xml:space="preserve"> People</w:t>
      </w:r>
    </w:p>
    <w:p w14:paraId="08919FB0" w14:textId="77777777" w:rsidR="00C9483D" w:rsidRDefault="00C9483D" w:rsidP="00C9483D">
      <w:pPr>
        <w:jc w:val="both"/>
      </w:pPr>
      <w:r>
        <w:t>• Doctors/Nurse (monitoring output of the system)</w:t>
      </w:r>
    </w:p>
    <w:p w14:paraId="55A7E3AD" w14:textId="3F871397" w:rsidR="00C9483D" w:rsidRDefault="00C9483D" w:rsidP="00C9483D">
      <w:pPr>
        <w:jc w:val="both"/>
      </w:pPr>
      <w:r>
        <w:t>• Patient (supplying input to the system)</w:t>
      </w:r>
    </w:p>
    <w:p w14:paraId="3C075435" w14:textId="77777777" w:rsidR="003158FC" w:rsidRDefault="003158FC" w:rsidP="00C9483D">
      <w:pPr>
        <w:jc w:val="both"/>
      </w:pPr>
    </w:p>
    <w:p w14:paraId="24D63B4A" w14:textId="3C515428" w:rsidR="00C9483D" w:rsidRPr="00C9483D" w:rsidRDefault="00C9483D" w:rsidP="00C9483D">
      <w:pPr>
        <w:jc w:val="start"/>
        <w:rPr>
          <w:b/>
          <w:bCs/>
        </w:rPr>
      </w:pPr>
      <w:r w:rsidRPr="00C9483D">
        <w:rPr>
          <w:b/>
          <w:bCs/>
        </w:rPr>
        <w:t xml:space="preserve"> Device</w:t>
      </w:r>
    </w:p>
    <w:p w14:paraId="49AD5EBF" w14:textId="6D793787" w:rsidR="00C9483D" w:rsidRDefault="00C9483D" w:rsidP="003158FC">
      <w:pPr>
        <w:pStyle w:val="ListParagraph"/>
        <w:numPr>
          <w:ilvl w:val="0"/>
          <w:numId w:val="26"/>
        </w:numPr>
        <w:jc w:val="both"/>
      </w:pPr>
      <w:r>
        <w:t>temperature sensor</w:t>
      </w:r>
    </w:p>
    <w:p w14:paraId="1B18AF90" w14:textId="4FDEDDA6" w:rsidR="00C9483D" w:rsidRDefault="00C9483D" w:rsidP="003158FC">
      <w:pPr>
        <w:pStyle w:val="ListParagraph"/>
        <w:numPr>
          <w:ilvl w:val="0"/>
          <w:numId w:val="26"/>
        </w:numPr>
        <w:jc w:val="both"/>
      </w:pPr>
      <w:r>
        <w:t>heartbeat sensor</w:t>
      </w:r>
    </w:p>
    <w:p w14:paraId="1D13E98D" w14:textId="6B6B49C7" w:rsidR="00C9483D" w:rsidRDefault="00C9483D" w:rsidP="003158FC">
      <w:pPr>
        <w:pStyle w:val="ListParagraph"/>
        <w:numPr>
          <w:ilvl w:val="0"/>
          <w:numId w:val="26"/>
        </w:numPr>
        <w:jc w:val="both"/>
      </w:pPr>
      <w:r>
        <w:t>blood pressure sensor</w:t>
      </w:r>
    </w:p>
    <w:p w14:paraId="1FF38F94" w14:textId="46EA8C11" w:rsidR="00C9483D" w:rsidRDefault="00C9483D" w:rsidP="003158FC">
      <w:pPr>
        <w:pStyle w:val="ListParagraph"/>
        <w:numPr>
          <w:ilvl w:val="0"/>
          <w:numId w:val="26"/>
        </w:numPr>
        <w:jc w:val="both"/>
      </w:pPr>
      <w:r>
        <w:t>blood oxygen sensor</w:t>
      </w:r>
    </w:p>
    <w:p w14:paraId="5DD7F3EF" w14:textId="4D6F0FB6" w:rsidR="00C9483D" w:rsidRDefault="00C9483D" w:rsidP="003158FC">
      <w:pPr>
        <w:pStyle w:val="ListParagraph"/>
        <w:numPr>
          <w:ilvl w:val="0"/>
          <w:numId w:val="26"/>
        </w:numPr>
        <w:jc w:val="both"/>
      </w:pPr>
      <w:r>
        <w:t>Spo2 sensor</w:t>
      </w:r>
    </w:p>
    <w:p w14:paraId="40B6097E" w14:textId="6762A128" w:rsidR="00C9483D" w:rsidRDefault="00C9483D" w:rsidP="003158FC">
      <w:pPr>
        <w:pStyle w:val="ListParagraph"/>
        <w:numPr>
          <w:ilvl w:val="0"/>
          <w:numId w:val="26"/>
        </w:numPr>
        <w:jc w:val="both"/>
      </w:pPr>
      <w:r>
        <w:t>Touchscreen</w:t>
      </w:r>
    </w:p>
    <w:p w14:paraId="2296EF4E" w14:textId="4A6FBB43" w:rsidR="00C9483D" w:rsidRDefault="00C9483D" w:rsidP="003158FC">
      <w:pPr>
        <w:pStyle w:val="ListParagraph"/>
        <w:numPr>
          <w:ilvl w:val="0"/>
          <w:numId w:val="26"/>
        </w:numPr>
        <w:jc w:val="both"/>
      </w:pPr>
      <w:r>
        <w:t>ECG sensor</w:t>
      </w:r>
    </w:p>
    <w:p w14:paraId="13675696" w14:textId="5F2D6BAD" w:rsidR="00C9483D" w:rsidRDefault="00C9483D" w:rsidP="003158FC">
      <w:pPr>
        <w:pStyle w:val="ListParagraph"/>
        <w:numPr>
          <w:ilvl w:val="0"/>
          <w:numId w:val="26"/>
        </w:numPr>
        <w:jc w:val="both"/>
      </w:pPr>
      <w:r>
        <w:t>Speaker</w:t>
      </w:r>
    </w:p>
    <w:p w14:paraId="7E716466" w14:textId="50CAA84D" w:rsidR="00C9483D" w:rsidRDefault="00C9483D" w:rsidP="003158FC">
      <w:pPr>
        <w:pStyle w:val="ListParagraph"/>
        <w:numPr>
          <w:ilvl w:val="0"/>
          <w:numId w:val="26"/>
        </w:numPr>
        <w:jc w:val="both"/>
      </w:pPr>
      <w:r>
        <w:t>Touchscreen interface</w:t>
      </w:r>
    </w:p>
    <w:p w14:paraId="2DF23279" w14:textId="77777777" w:rsidR="003158FC" w:rsidRPr="003158FC" w:rsidRDefault="003158FC" w:rsidP="003158FC">
      <w:pPr>
        <w:jc w:val="start"/>
        <w:rPr>
          <w:b/>
          <w:bCs/>
        </w:rPr>
      </w:pPr>
    </w:p>
    <w:p w14:paraId="5F2587D3" w14:textId="77777777" w:rsidR="00C9483D" w:rsidRPr="003158FC" w:rsidRDefault="00C9483D" w:rsidP="003158FC">
      <w:pPr>
        <w:jc w:val="start"/>
        <w:rPr>
          <w:b/>
          <w:bCs/>
        </w:rPr>
      </w:pPr>
      <w:r w:rsidRPr="003158FC">
        <w:rPr>
          <w:b/>
          <w:bCs/>
        </w:rPr>
        <w:t>Requirement</w:t>
      </w:r>
    </w:p>
    <w:p w14:paraId="3DD8A3B6" w14:textId="77777777" w:rsidR="00C9483D" w:rsidRDefault="00C9483D" w:rsidP="003158FC">
      <w:pPr>
        <w:pStyle w:val="ListParagraph"/>
        <w:numPr>
          <w:ilvl w:val="0"/>
          <w:numId w:val="25"/>
        </w:numPr>
        <w:jc w:val="start"/>
      </w:pPr>
      <w:r>
        <w:t>System must operate in real time</w:t>
      </w:r>
    </w:p>
    <w:p w14:paraId="3B0D52D6" w14:textId="77777777" w:rsidR="00C9483D" w:rsidRDefault="00C9483D" w:rsidP="003158FC">
      <w:pPr>
        <w:pStyle w:val="ListParagraph"/>
        <w:numPr>
          <w:ilvl w:val="0"/>
          <w:numId w:val="25"/>
        </w:numPr>
        <w:jc w:val="start"/>
      </w:pPr>
      <w:r>
        <w:t>Patient demographics must be displayed</w:t>
      </w:r>
    </w:p>
    <w:p w14:paraId="092FADCB" w14:textId="77777777" w:rsidR="00C9483D" w:rsidRDefault="00C9483D" w:rsidP="003158FC">
      <w:pPr>
        <w:pStyle w:val="ListParagraph"/>
        <w:numPr>
          <w:ilvl w:val="0"/>
          <w:numId w:val="25"/>
        </w:numPr>
        <w:jc w:val="start"/>
      </w:pPr>
      <w:r>
        <w:t>System must be reliable</w:t>
      </w:r>
    </w:p>
    <w:p w14:paraId="052AF441" w14:textId="77777777" w:rsidR="00C9483D" w:rsidRDefault="00C9483D" w:rsidP="003158FC">
      <w:pPr>
        <w:pStyle w:val="ListParagraph"/>
        <w:numPr>
          <w:ilvl w:val="0"/>
          <w:numId w:val="25"/>
        </w:numPr>
        <w:jc w:val="start"/>
      </w:pPr>
      <w:r>
        <w:t>Systems must be fully functional</w:t>
      </w:r>
    </w:p>
    <w:p w14:paraId="5BE91B3B" w14:textId="77777777" w:rsidR="00C9483D" w:rsidRDefault="00C9483D" w:rsidP="003158FC">
      <w:pPr>
        <w:pStyle w:val="ListParagraph"/>
        <w:numPr>
          <w:ilvl w:val="0"/>
          <w:numId w:val="25"/>
        </w:numPr>
        <w:jc w:val="start"/>
      </w:pPr>
      <w:r>
        <w:t>System must fulfil all safety requirements</w:t>
      </w:r>
    </w:p>
    <w:p w14:paraId="5B3C212C" w14:textId="25C4A650" w:rsidR="00C9483D" w:rsidRDefault="00C9483D" w:rsidP="003158FC">
      <w:pPr>
        <w:pStyle w:val="ListParagraph"/>
        <w:numPr>
          <w:ilvl w:val="0"/>
          <w:numId w:val="25"/>
        </w:numPr>
        <w:jc w:val="start"/>
      </w:pPr>
      <w:r>
        <w:t>System must have alarms</w:t>
      </w:r>
      <w:r w:rsidR="009E38C0">
        <w:rPr>
          <w:noProof/>
        </w:rPr>
        <w:drawing>
          <wp:inline distT="0" distB="0" distL="0" distR="0" wp14:anchorId="26A66D9F" wp14:editId="4B6CBE12">
            <wp:extent cx="3085465" cy="920115"/>
            <wp:effectExtent l="0" t="0" r="635"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5465" cy="920115"/>
                    </a:xfrm>
                    <a:prstGeom prst="rect">
                      <a:avLst/>
                    </a:prstGeom>
                    <a:noFill/>
                    <a:ln>
                      <a:noFill/>
                    </a:ln>
                  </pic:spPr>
                </pic:pic>
              </a:graphicData>
            </a:graphic>
          </wp:inline>
        </w:drawing>
      </w:r>
    </w:p>
    <w:p w14:paraId="1D43D40A" w14:textId="4C68BBA1" w:rsidR="00532DDB" w:rsidRDefault="00532DDB" w:rsidP="00532DDB">
      <w:pPr>
        <w:jc w:val="start"/>
      </w:pPr>
    </w:p>
    <w:p w14:paraId="68F2FD68" w14:textId="4CF06A87" w:rsidR="00532DDB" w:rsidRDefault="00532DDB" w:rsidP="00532DDB">
      <w:pPr>
        <w:jc w:val="start"/>
      </w:pPr>
    </w:p>
    <w:p w14:paraId="3E339E86" w14:textId="5D556095" w:rsidR="00532DDB" w:rsidRDefault="00532DDB" w:rsidP="00532DDB">
      <w:pPr>
        <w:jc w:val="start"/>
      </w:pPr>
    </w:p>
    <w:p w14:paraId="2F670F2B" w14:textId="1FBDB2B3" w:rsidR="00532DDB" w:rsidRDefault="00532DDB" w:rsidP="00532DDB">
      <w:pPr>
        <w:jc w:val="start"/>
      </w:pPr>
    </w:p>
    <w:p w14:paraId="0626791D" w14:textId="4D3D6C17" w:rsidR="00532DDB" w:rsidRPr="00D4680A" w:rsidRDefault="00532DDB" w:rsidP="009E38C0">
      <w:pPr>
        <w:rPr>
          <w:sz w:val="16"/>
          <w:szCs w:val="16"/>
        </w:rPr>
      </w:pPr>
      <w:r w:rsidRPr="00D4680A">
        <w:rPr>
          <w:sz w:val="16"/>
          <w:szCs w:val="16"/>
        </w:rPr>
        <w:t>Fig</w:t>
      </w:r>
      <w:r w:rsidR="00D4680A" w:rsidRPr="00D4680A">
        <w:rPr>
          <w:sz w:val="16"/>
          <w:szCs w:val="16"/>
        </w:rPr>
        <w:t xml:space="preserve"> 1: s</w:t>
      </w:r>
      <w:r w:rsidR="009E38C0">
        <w:rPr>
          <w:sz w:val="16"/>
          <w:szCs w:val="16"/>
        </w:rPr>
        <w:t>ystem diagram</w:t>
      </w:r>
    </w:p>
    <w:p w14:paraId="6B412DA9" w14:textId="20B4E100" w:rsidR="00532DDB" w:rsidRDefault="00532DDB" w:rsidP="00532DDB">
      <w:pPr>
        <w:jc w:val="start"/>
      </w:pPr>
    </w:p>
    <w:p w14:paraId="32D55068" w14:textId="0BBA420F" w:rsidR="00532DDB" w:rsidRDefault="00532DDB" w:rsidP="00532DDB">
      <w:pPr>
        <w:jc w:val="start"/>
      </w:pPr>
    </w:p>
    <w:p w14:paraId="41EF0EE6" w14:textId="0D779879" w:rsidR="00532DDB" w:rsidRDefault="00532DDB" w:rsidP="00532DDB">
      <w:pPr>
        <w:jc w:val="start"/>
      </w:pPr>
      <w:r w:rsidRPr="00532DDB">
        <w:rPr>
          <w:noProof/>
        </w:rPr>
        <w:drawing>
          <wp:inline distT="0" distB="0" distL="0" distR="0" wp14:anchorId="10D184A1" wp14:editId="6255B7C3">
            <wp:extent cx="2948940" cy="1805940"/>
            <wp:effectExtent l="0" t="0" r="3810" b="3810"/>
            <wp:docPr id="35" name="Picture 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8940" cy="1805940"/>
                    </a:xfrm>
                    <a:prstGeom prst="rect">
                      <a:avLst/>
                    </a:prstGeom>
                    <a:noFill/>
                    <a:ln>
                      <a:noFill/>
                    </a:ln>
                  </pic:spPr>
                </pic:pic>
              </a:graphicData>
            </a:graphic>
          </wp:inline>
        </w:drawing>
      </w:r>
    </w:p>
    <w:p w14:paraId="376B4791" w14:textId="29A5680F" w:rsidR="00532DDB" w:rsidRDefault="00532DDB" w:rsidP="00532DDB">
      <w:pPr>
        <w:jc w:val="start"/>
      </w:pPr>
    </w:p>
    <w:p w14:paraId="4995CDE2" w14:textId="03EE0D49" w:rsidR="00532DDB" w:rsidRPr="00D4680A" w:rsidRDefault="00D4680A" w:rsidP="00D4680A">
      <w:pPr>
        <w:rPr>
          <w:sz w:val="16"/>
          <w:szCs w:val="16"/>
        </w:rPr>
      </w:pPr>
      <w:r w:rsidRPr="00D4680A">
        <w:rPr>
          <w:sz w:val="16"/>
          <w:szCs w:val="16"/>
        </w:rPr>
        <w:t>Fig 2: Doctor using patient monitor</w:t>
      </w:r>
    </w:p>
    <w:p w14:paraId="3ACEF04B" w14:textId="2FE54D88" w:rsidR="00532DDB" w:rsidRDefault="00532DDB" w:rsidP="00532DDB">
      <w:pPr>
        <w:jc w:val="start"/>
      </w:pPr>
    </w:p>
    <w:p w14:paraId="5DB6B1FB" w14:textId="77777777" w:rsidR="00532DDB" w:rsidRPr="00C9483D" w:rsidRDefault="00532DDB" w:rsidP="00532DDB">
      <w:pPr>
        <w:jc w:val="start"/>
      </w:pPr>
    </w:p>
    <w:p w14:paraId="069811D1" w14:textId="050698AA" w:rsidR="009303D9" w:rsidRDefault="00D4680A" w:rsidP="00ED0149">
      <w:pPr>
        <w:pStyle w:val="Heading2"/>
      </w:pPr>
      <w:r>
        <w:t>Concept Image</w:t>
      </w:r>
    </w:p>
    <w:p w14:paraId="691B5918" w14:textId="6C23AED6" w:rsidR="004A3D67" w:rsidRPr="004A3D67" w:rsidRDefault="004A3D67" w:rsidP="00C25082">
      <w:pPr>
        <w:jc w:val="both"/>
      </w:pPr>
      <w:r>
        <w:t xml:space="preserve">     </w:t>
      </w:r>
      <w:r w:rsidRPr="004A3D67">
        <w:t>The health parameter sensors feed data to the microcontroller, which is converted by the ADC and then processed before being shown on the LCD or entering the alarm state, as shown in the block diagram below.</w:t>
      </w:r>
    </w:p>
    <w:p w14:paraId="655DE6EC" w14:textId="77777777" w:rsidR="006856FC" w:rsidRDefault="006856FC" w:rsidP="006856FC"/>
    <w:p w14:paraId="12A32B9C" w14:textId="7B32C288" w:rsidR="00453B70" w:rsidRPr="00CA06FC" w:rsidRDefault="005519C8" w:rsidP="00D4680A">
      <w:pPr>
        <w:rPr>
          <w:sz w:val="16"/>
          <w:szCs w:val="16"/>
        </w:rPr>
      </w:pPr>
      <w:r>
        <w:rPr>
          <w:noProof/>
        </w:rPr>
        <w:drawing>
          <wp:inline distT="0" distB="0" distL="0" distR="0" wp14:anchorId="53CFFE24" wp14:editId="2CA694D2">
            <wp:extent cx="3082925" cy="2649415"/>
            <wp:effectExtent l="0" t="0" r="3175" b="0"/>
            <wp:docPr id="37" name="Picture 3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2955" cy="2658035"/>
                    </a:xfrm>
                    <a:prstGeom prst="rect">
                      <a:avLst/>
                    </a:prstGeom>
                    <a:noFill/>
                    <a:ln>
                      <a:noFill/>
                    </a:ln>
                  </pic:spPr>
                </pic:pic>
              </a:graphicData>
            </a:graphic>
          </wp:inline>
        </w:drawing>
      </w:r>
      <w:r w:rsidR="00453B70" w:rsidRPr="00CA06FC">
        <w:rPr>
          <w:sz w:val="16"/>
          <w:szCs w:val="16"/>
        </w:rPr>
        <w:t xml:space="preserve">Fig </w:t>
      </w:r>
      <w:r w:rsidR="00B14013" w:rsidRPr="00CA06FC">
        <w:rPr>
          <w:sz w:val="16"/>
          <w:szCs w:val="16"/>
        </w:rPr>
        <w:t xml:space="preserve">3: Block diagram of the system </w:t>
      </w:r>
    </w:p>
    <w:p w14:paraId="4E83C046" w14:textId="7051C024" w:rsidR="00B14013" w:rsidRPr="00D4680A" w:rsidRDefault="00B14013" w:rsidP="00B14013">
      <w:pPr>
        <w:jc w:val="start"/>
      </w:pPr>
    </w:p>
    <w:p w14:paraId="23C78B39" w14:textId="5EEE8100" w:rsidR="009303D9" w:rsidRDefault="009E38C0" w:rsidP="009E38C0">
      <w:pPr>
        <w:pStyle w:val="Heading1"/>
      </w:pPr>
      <w:r>
        <w:t>concept design</w:t>
      </w:r>
    </w:p>
    <w:p w14:paraId="7ED7D64E" w14:textId="59679281" w:rsidR="000173F0" w:rsidRPr="000173F0" w:rsidRDefault="000173F0" w:rsidP="000173F0">
      <w:r>
        <w:t xml:space="preserve">Various </w:t>
      </w:r>
      <w:proofErr w:type="spellStart"/>
      <w:r>
        <w:t>Sysml</w:t>
      </w:r>
      <w:proofErr w:type="spellEnd"/>
      <w:r>
        <w:t xml:space="preserve"> and </w:t>
      </w:r>
      <w:proofErr w:type="spellStart"/>
      <w:r>
        <w:t>Uml</w:t>
      </w:r>
      <w:proofErr w:type="spellEnd"/>
      <w:r>
        <w:t xml:space="preserve"> structures will be used to model a comprehensive design.</w:t>
      </w:r>
    </w:p>
    <w:p w14:paraId="790CE97D" w14:textId="76B69B4C" w:rsidR="009E38C0" w:rsidRPr="009F4828" w:rsidRDefault="009E38C0" w:rsidP="009E38C0">
      <w:pPr>
        <w:pStyle w:val="Heading2"/>
      </w:pPr>
      <w:r>
        <w:t xml:space="preserve">Requirement </w:t>
      </w:r>
    </w:p>
    <w:p w14:paraId="35A82F30" w14:textId="5B7B9F28" w:rsidR="009F4828" w:rsidRDefault="00F85ECF" w:rsidP="009F4828">
      <w:pPr>
        <w:rPr>
          <w:noProof/>
        </w:rPr>
      </w:pPr>
      <w:r>
        <w:rPr>
          <w:noProof/>
        </w:rPr>
        <w:drawing>
          <wp:inline distT="0" distB="0" distL="0" distR="0" wp14:anchorId="7399A300" wp14:editId="701BE9B5">
            <wp:extent cx="3086100" cy="909955"/>
            <wp:effectExtent l="0" t="0" r="0" b="4445"/>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6100" cy="909955"/>
                    </a:xfrm>
                    <a:prstGeom prst="rect">
                      <a:avLst/>
                    </a:prstGeom>
                    <a:noFill/>
                    <a:ln>
                      <a:noFill/>
                    </a:ln>
                  </pic:spPr>
                </pic:pic>
              </a:graphicData>
            </a:graphic>
          </wp:inline>
        </w:drawing>
      </w:r>
    </w:p>
    <w:p w14:paraId="3C5554C8" w14:textId="47D36AB4" w:rsidR="00CA06FC" w:rsidRPr="00CA06FC" w:rsidRDefault="00CA06FC" w:rsidP="009F4828">
      <w:pPr>
        <w:rPr>
          <w:noProof/>
          <w:sz w:val="16"/>
          <w:szCs w:val="16"/>
        </w:rPr>
      </w:pPr>
      <w:r w:rsidRPr="00CA06FC">
        <w:rPr>
          <w:noProof/>
          <w:sz w:val="16"/>
          <w:szCs w:val="16"/>
        </w:rPr>
        <w:t>Fig 4: requirement diagram</w:t>
      </w:r>
    </w:p>
    <w:p w14:paraId="14B1571B" w14:textId="77777777" w:rsidR="00CA06FC" w:rsidRPr="00CA06FC" w:rsidRDefault="00CA06FC" w:rsidP="009F4828">
      <w:pPr>
        <w:rPr>
          <w:noProof/>
        </w:rPr>
      </w:pPr>
    </w:p>
    <w:p w14:paraId="1DCFD851" w14:textId="77777777" w:rsidR="00A513D6" w:rsidRDefault="00CA06FC" w:rsidP="00C25082">
      <w:pPr>
        <w:pStyle w:val="ListParagraph"/>
        <w:numPr>
          <w:ilvl w:val="0"/>
          <w:numId w:val="43"/>
        </w:numPr>
        <w:jc w:val="both"/>
        <w:rPr>
          <w:noProof/>
        </w:rPr>
      </w:pPr>
      <w:r>
        <w:rPr>
          <w:noProof/>
        </w:rPr>
        <w:t xml:space="preserve">The system must function in real time, updating health metrics every second, and feature a monitor that displays the processed vitals and has a touch </w:t>
      </w:r>
      <w:r>
        <w:rPr>
          <w:noProof/>
        </w:rPr>
        <w:t>screen interface and buttons</w:t>
      </w:r>
      <w:r w:rsidR="00A513D6">
        <w:rPr>
          <w:noProof/>
        </w:rPr>
        <w:t xml:space="preserve"> </w:t>
      </w:r>
      <w:r>
        <w:rPr>
          <w:noProof/>
        </w:rPr>
        <w:t>for actors to interact with. In the event of an alarm, the monitor should also feature a speaker.</w:t>
      </w:r>
    </w:p>
    <w:p w14:paraId="19672004" w14:textId="4581C0D7" w:rsidR="00CA06FC" w:rsidRDefault="00CA06FC" w:rsidP="00C25082">
      <w:pPr>
        <w:pStyle w:val="ListParagraph"/>
        <w:numPr>
          <w:ilvl w:val="0"/>
          <w:numId w:val="42"/>
        </w:numPr>
        <w:jc w:val="both"/>
        <w:rPr>
          <w:noProof/>
        </w:rPr>
      </w:pPr>
      <w:r>
        <w:rPr>
          <w:noProof/>
        </w:rPr>
        <w:t>The microcontroller will process the vitals read and perform the appropriate actions, such as triggering an alarm or displaying the processed vitals.</w:t>
      </w:r>
    </w:p>
    <w:p w14:paraId="5F749AA5" w14:textId="5C1C4F22" w:rsidR="00CA06FC" w:rsidRDefault="00CA06FC" w:rsidP="00C25082">
      <w:pPr>
        <w:pStyle w:val="ListParagraph"/>
        <w:numPr>
          <w:ilvl w:val="0"/>
          <w:numId w:val="34"/>
        </w:numPr>
        <w:jc w:val="both"/>
        <w:rPr>
          <w:noProof/>
        </w:rPr>
      </w:pPr>
      <w:r>
        <w:rPr>
          <w:noProof/>
        </w:rPr>
        <w:t>Health parameter sensors will be used to collect vitals data that will be processed by the system. To ensure that vitals readings are correct, the system will use time redundancy.</w:t>
      </w:r>
    </w:p>
    <w:p w14:paraId="1840F047" w14:textId="175D98D1" w:rsidR="00CA06FC" w:rsidRDefault="00CA06FC" w:rsidP="00C25082">
      <w:pPr>
        <w:pStyle w:val="ListParagraph"/>
        <w:numPr>
          <w:ilvl w:val="0"/>
          <w:numId w:val="32"/>
        </w:numPr>
        <w:jc w:val="both"/>
        <w:rPr>
          <w:noProof/>
        </w:rPr>
      </w:pPr>
      <w:r>
        <w:rPr>
          <w:noProof/>
        </w:rPr>
        <w:t>A well-documented system is also required.</w:t>
      </w:r>
    </w:p>
    <w:p w14:paraId="6EA26BEE" w14:textId="6C4A0BEC" w:rsidR="009303D9" w:rsidRDefault="009E38C0" w:rsidP="00ED0149">
      <w:pPr>
        <w:pStyle w:val="Heading2"/>
      </w:pPr>
      <w:r>
        <w:t xml:space="preserve">Concept Models </w:t>
      </w:r>
    </w:p>
    <w:p w14:paraId="6FB842EF" w14:textId="5D61FD2F" w:rsidR="009E38C0" w:rsidRDefault="009E38C0" w:rsidP="009E38C0">
      <w:pPr>
        <w:pStyle w:val="Heading3"/>
      </w:pPr>
      <w:r>
        <w:t>Use case</w:t>
      </w:r>
    </w:p>
    <w:p w14:paraId="5D2D541D" w14:textId="6CCFB998" w:rsidR="009E38C0" w:rsidRDefault="0047290F" w:rsidP="00C25082">
      <w:pPr>
        <w:jc w:val="both"/>
      </w:pPr>
      <w:r w:rsidRPr="0047290F">
        <w:t>This system is used to monitor vital signs, which includes processing and displaying vital signs. Once vital signs have been processed, an alarm can be activated, and the doctor can respond properly.</w:t>
      </w:r>
    </w:p>
    <w:p w14:paraId="780FDBD3" w14:textId="13E7BE22" w:rsidR="00230A54" w:rsidRDefault="00230A54" w:rsidP="00C25082">
      <w:pPr>
        <w:jc w:val="both"/>
      </w:pPr>
      <w:r>
        <w:rPr>
          <w:noProof/>
        </w:rPr>
        <w:drawing>
          <wp:inline distT="0" distB="0" distL="0" distR="0" wp14:anchorId="29A621DB" wp14:editId="14C00374">
            <wp:extent cx="3089275" cy="2350477"/>
            <wp:effectExtent l="0" t="0" r="0" b="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5516" cy="2355226"/>
                    </a:xfrm>
                    <a:prstGeom prst="rect">
                      <a:avLst/>
                    </a:prstGeom>
                    <a:noFill/>
                    <a:ln>
                      <a:noFill/>
                    </a:ln>
                  </pic:spPr>
                </pic:pic>
              </a:graphicData>
            </a:graphic>
          </wp:inline>
        </w:drawing>
      </w:r>
    </w:p>
    <w:p w14:paraId="0AD6615E" w14:textId="42AEDA14" w:rsidR="0047290F" w:rsidRDefault="00CA06FC" w:rsidP="009E38C0">
      <w:pPr>
        <w:rPr>
          <w:sz w:val="16"/>
          <w:szCs w:val="16"/>
        </w:rPr>
      </w:pPr>
      <w:r w:rsidRPr="00CA06FC">
        <w:rPr>
          <w:sz w:val="16"/>
          <w:szCs w:val="16"/>
        </w:rPr>
        <w:t>Fig 5: use case</w:t>
      </w:r>
    </w:p>
    <w:p w14:paraId="467D7C2C" w14:textId="57119008" w:rsidR="00CA06FC" w:rsidRDefault="00CA06FC" w:rsidP="009E38C0">
      <w:pPr>
        <w:rPr>
          <w:sz w:val="16"/>
          <w:szCs w:val="16"/>
        </w:rPr>
      </w:pPr>
    </w:p>
    <w:p w14:paraId="57CF59E6" w14:textId="756C3447" w:rsidR="00CA06FC" w:rsidRDefault="00CA06FC" w:rsidP="00CA06FC">
      <w:pPr>
        <w:pStyle w:val="Heading3"/>
      </w:pPr>
      <w:r>
        <w:t xml:space="preserve">Activity diagram </w:t>
      </w:r>
    </w:p>
    <w:p w14:paraId="2356074C" w14:textId="751BBA07" w:rsidR="00CA06FC" w:rsidRDefault="00A513D6" w:rsidP="00C25082">
      <w:pPr>
        <w:jc w:val="both"/>
        <w:rPr>
          <w:noProof/>
        </w:rPr>
      </w:pPr>
      <w:r w:rsidRPr="00A513D6">
        <w:t xml:space="preserve">The first activity in our system is to obtain the parameters from our various health sensors such as </w:t>
      </w:r>
      <w:proofErr w:type="spellStart"/>
      <w:r w:rsidRPr="00A513D6">
        <w:t>ecg</w:t>
      </w:r>
      <w:proofErr w:type="spellEnd"/>
      <w:r w:rsidRPr="00A513D6">
        <w:t>, heartrate, and blood pressure. Once this is done, the vitals are sent to the microcontroller, which processes and analyzes the data, and based on the analysis, it either goes into the display state or the alarm state. In the alarm state, there are two other states that tell the actor immediately what type of alarm it is e</w:t>
      </w:r>
      <w:r w:rsidR="00F55916">
        <w:t xml:space="preserve">ven </w:t>
      </w:r>
      <w:r w:rsidRPr="00A513D6">
        <w:t>before it reads the vitals.</w:t>
      </w:r>
    </w:p>
    <w:p w14:paraId="43BC9CF2" w14:textId="4B5915C0" w:rsidR="00DB7CE0" w:rsidRDefault="00DB7CE0" w:rsidP="00C25082">
      <w:pPr>
        <w:jc w:val="both"/>
      </w:pPr>
      <w:r>
        <w:rPr>
          <w:noProof/>
        </w:rPr>
        <w:drawing>
          <wp:inline distT="0" distB="0" distL="0" distR="0" wp14:anchorId="75E8F818" wp14:editId="66D9C4A0">
            <wp:extent cx="3082925" cy="2039620"/>
            <wp:effectExtent l="0" t="0" r="3175"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2925" cy="2039620"/>
                    </a:xfrm>
                    <a:prstGeom prst="rect">
                      <a:avLst/>
                    </a:prstGeom>
                    <a:noFill/>
                    <a:ln>
                      <a:noFill/>
                    </a:ln>
                  </pic:spPr>
                </pic:pic>
              </a:graphicData>
            </a:graphic>
          </wp:inline>
        </w:drawing>
      </w:r>
    </w:p>
    <w:p w14:paraId="586956DF" w14:textId="5126D4D5" w:rsidR="00F55916" w:rsidRPr="007839F5" w:rsidRDefault="00CA06FC" w:rsidP="00F55916">
      <w:pPr>
        <w:rPr>
          <w:sz w:val="16"/>
          <w:szCs w:val="16"/>
        </w:rPr>
      </w:pPr>
      <w:r w:rsidRPr="007839F5">
        <w:rPr>
          <w:sz w:val="16"/>
          <w:szCs w:val="16"/>
        </w:rPr>
        <w:t xml:space="preserve">Fig </w:t>
      </w:r>
      <w:r w:rsidR="000173F0" w:rsidRPr="007839F5">
        <w:rPr>
          <w:sz w:val="16"/>
          <w:szCs w:val="16"/>
        </w:rPr>
        <w:t>6:</w:t>
      </w:r>
      <w:r w:rsidRPr="007839F5">
        <w:rPr>
          <w:sz w:val="16"/>
          <w:szCs w:val="16"/>
        </w:rPr>
        <w:t xml:space="preserve"> Activity diagr</w:t>
      </w:r>
      <w:r w:rsidR="008C7CB7" w:rsidRPr="007839F5">
        <w:rPr>
          <w:sz w:val="16"/>
          <w:szCs w:val="16"/>
        </w:rPr>
        <w:t>am</w:t>
      </w:r>
    </w:p>
    <w:p w14:paraId="59BFC6F9" w14:textId="33A4489C" w:rsidR="008C7CB7" w:rsidRDefault="008C7CB7" w:rsidP="00F55916"/>
    <w:p w14:paraId="408244B1" w14:textId="77777777" w:rsidR="00DB7CE0" w:rsidRDefault="00DB7CE0" w:rsidP="00F55916"/>
    <w:p w14:paraId="10C58C6C" w14:textId="2D4115E6" w:rsidR="00A513D6" w:rsidRDefault="00A513D6" w:rsidP="008C7CB7">
      <w:pPr>
        <w:pStyle w:val="Heading3"/>
      </w:pPr>
      <w:r>
        <w:lastRenderedPageBreak/>
        <w:t xml:space="preserve">Sequence diagram </w:t>
      </w:r>
    </w:p>
    <w:p w14:paraId="34F1F16C" w14:textId="47D022BA" w:rsidR="008C7CB7" w:rsidRDefault="008C7CB7" w:rsidP="00C25082">
      <w:pPr>
        <w:jc w:val="both"/>
      </w:pPr>
      <w:r w:rsidRPr="008C7CB7">
        <w:t>This diagram further defines the system's behavioral structure. Sensors continuously collect patient vitals and send them to the processor. After receiving the vitals, the processor analyzes them and looks for any abnormal readings. The doctor is notified via an alarm, and the doctor can respond to the alarm by pressing the stop button.</w:t>
      </w:r>
    </w:p>
    <w:p w14:paraId="16D1021B" w14:textId="22B71681" w:rsidR="008C7CB7" w:rsidRDefault="008C7CB7" w:rsidP="008C7CB7">
      <w:pPr>
        <w:jc w:val="start"/>
      </w:pPr>
      <w:r>
        <w:rPr>
          <w:noProof/>
        </w:rPr>
        <w:drawing>
          <wp:inline distT="0" distB="0" distL="0" distR="0" wp14:anchorId="7E6F7A39" wp14:editId="4B932D82">
            <wp:extent cx="3079115" cy="2871788"/>
            <wp:effectExtent l="0" t="0" r="6985" b="508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1262" cy="2873790"/>
                    </a:xfrm>
                    <a:prstGeom prst="rect">
                      <a:avLst/>
                    </a:prstGeom>
                    <a:noFill/>
                    <a:ln>
                      <a:noFill/>
                    </a:ln>
                  </pic:spPr>
                </pic:pic>
              </a:graphicData>
            </a:graphic>
          </wp:inline>
        </w:drawing>
      </w:r>
    </w:p>
    <w:p w14:paraId="221EC293" w14:textId="528F95CD" w:rsidR="008C7CB7" w:rsidRPr="007839F5" w:rsidRDefault="008C7CB7" w:rsidP="008C7CB7">
      <w:pPr>
        <w:rPr>
          <w:sz w:val="16"/>
          <w:szCs w:val="16"/>
        </w:rPr>
      </w:pPr>
      <w:r w:rsidRPr="007839F5">
        <w:rPr>
          <w:sz w:val="16"/>
          <w:szCs w:val="16"/>
        </w:rPr>
        <w:t xml:space="preserve">Fig 7: sequence diagram </w:t>
      </w:r>
    </w:p>
    <w:p w14:paraId="5A81B10F" w14:textId="2D33456C" w:rsidR="009303D9" w:rsidRDefault="008C7CB7" w:rsidP="00ED0149">
      <w:pPr>
        <w:pStyle w:val="Heading2"/>
      </w:pPr>
      <w:r>
        <w:t xml:space="preserve">Hardware specification </w:t>
      </w:r>
    </w:p>
    <w:p w14:paraId="22FAFC07" w14:textId="52DA9338" w:rsidR="008C7CB7" w:rsidRDefault="000C7023" w:rsidP="00C25082">
      <w:pPr>
        <w:pStyle w:val="Heading3"/>
      </w:pPr>
      <w:r>
        <w:t xml:space="preserve">Heart rate sensor </w:t>
      </w:r>
    </w:p>
    <w:p w14:paraId="31FE4BBB" w14:textId="4CB9E22C" w:rsidR="000C7023" w:rsidRDefault="000C7023" w:rsidP="00C25082">
      <w:pPr>
        <w:jc w:val="both"/>
      </w:pPr>
      <w:r>
        <w:t xml:space="preserve">      The body parameter, heart rate, is measured using a technique known as photoplethysmography (PPG). It employs transmittance PPG, which aids in the design of a pulse sensor. It then evaluates appropriate heartbeat rates corresponding to the obtained input heart beats. </w:t>
      </w:r>
    </w:p>
    <w:p w14:paraId="264E9F6A" w14:textId="67929A9E" w:rsidR="000C7023" w:rsidRDefault="000C7023" w:rsidP="00C25082">
      <w:pPr>
        <w:jc w:val="both"/>
      </w:pPr>
      <w:r>
        <w:t>The sensor used in this project is the TCRT1000, which is a reflective optical sensor with an infrared light emitter and a phototransistor placed side by side and enclosed in a leaded package to minimize the effect of surrounding visible light.</w:t>
      </w:r>
    </w:p>
    <w:p w14:paraId="6DF5F381" w14:textId="0F14A248" w:rsidR="009704D8" w:rsidRDefault="000C7023" w:rsidP="00C25082">
      <w:pPr>
        <w:jc w:val="both"/>
      </w:pPr>
      <w:r w:rsidRPr="000C7023">
        <w:t xml:space="preserve">An infrared light-emitting diode illuminates a finger. Depending on the tissue blood volume, </w:t>
      </w:r>
      <w:proofErr w:type="gramStart"/>
      <w:r w:rsidRPr="000C7023">
        <w:t>more or less light</w:t>
      </w:r>
      <w:proofErr w:type="gramEnd"/>
      <w:r w:rsidRPr="000C7023">
        <w:t xml:space="preserve"> is absorbed. As a result, the intensity of the reflected light varies with the pulsing of the blood with each heartbeat. A photoplethysmography (PPG) signal is a plot of this variation against time.</w:t>
      </w:r>
      <w:r w:rsidR="009704D8" w:rsidRPr="009704D8">
        <w:t xml:space="preserve"> The TCRT1000 is a reflective sensor that contains an infrared emitter and a phototransistor in a leaded package that blocks visible light. It is employed in optoelectronic scanning and switching devices such as index sensing, coded disk scanning, and so on (optoelectronic encoder assemblies for transmissive sensing)</w:t>
      </w:r>
      <w:r w:rsidR="0078237B">
        <w:t>.</w:t>
      </w:r>
    </w:p>
    <w:p w14:paraId="7E427F9A" w14:textId="439AD95F" w:rsidR="000C7023" w:rsidRDefault="000C7023" w:rsidP="000C7023">
      <w:pPr>
        <w:jc w:val="start"/>
      </w:pPr>
      <w:r w:rsidRPr="000C7023">
        <w:t xml:space="preserve"> </w:t>
      </w:r>
      <w:r w:rsidR="007839F5">
        <w:rPr>
          <w:noProof/>
        </w:rPr>
        <w:drawing>
          <wp:inline distT="0" distB="0" distL="0" distR="0" wp14:anchorId="5BFE138D" wp14:editId="7BA53AB5">
            <wp:extent cx="3086100" cy="2386330"/>
            <wp:effectExtent l="0" t="0" r="0" b="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6100" cy="2386330"/>
                    </a:xfrm>
                    <a:prstGeom prst="rect">
                      <a:avLst/>
                    </a:prstGeom>
                    <a:noFill/>
                    <a:ln>
                      <a:noFill/>
                    </a:ln>
                  </pic:spPr>
                </pic:pic>
              </a:graphicData>
            </a:graphic>
          </wp:inline>
        </w:drawing>
      </w:r>
    </w:p>
    <w:p w14:paraId="2691F22C" w14:textId="01F2D9E3" w:rsidR="007839F5" w:rsidRDefault="007839F5" w:rsidP="000C7023">
      <w:pPr>
        <w:jc w:val="start"/>
        <w:rPr>
          <w:sz w:val="16"/>
          <w:szCs w:val="16"/>
        </w:rPr>
      </w:pPr>
      <w:r w:rsidRPr="007839F5">
        <w:rPr>
          <w:sz w:val="16"/>
          <w:szCs w:val="16"/>
        </w:rPr>
        <w:t xml:space="preserve">                         </w:t>
      </w:r>
      <w:r>
        <w:rPr>
          <w:sz w:val="16"/>
          <w:szCs w:val="16"/>
        </w:rPr>
        <w:t xml:space="preserve">    </w:t>
      </w:r>
      <w:r w:rsidRPr="007839F5">
        <w:rPr>
          <w:sz w:val="16"/>
          <w:szCs w:val="16"/>
        </w:rPr>
        <w:t xml:space="preserve"> Fig </w:t>
      </w:r>
      <w:r w:rsidR="002D10A3" w:rsidRPr="007839F5">
        <w:rPr>
          <w:sz w:val="16"/>
          <w:szCs w:val="16"/>
        </w:rPr>
        <w:t>8: Tcrt</w:t>
      </w:r>
      <w:r w:rsidRPr="007839F5">
        <w:rPr>
          <w:sz w:val="16"/>
          <w:szCs w:val="16"/>
        </w:rPr>
        <w:t>1000</w:t>
      </w:r>
    </w:p>
    <w:p w14:paraId="6ED175B0" w14:textId="77777777" w:rsidR="007839F5" w:rsidRDefault="007839F5" w:rsidP="000C7023">
      <w:pPr>
        <w:jc w:val="start"/>
        <w:rPr>
          <w:sz w:val="16"/>
          <w:szCs w:val="16"/>
        </w:rPr>
      </w:pPr>
    </w:p>
    <w:p w14:paraId="52957BAD" w14:textId="64E5B4AB" w:rsidR="007839F5" w:rsidRDefault="009F110E" w:rsidP="007839F5">
      <w:pPr>
        <w:pStyle w:val="Heading3"/>
      </w:pPr>
      <w:r w:rsidRPr="009F110E">
        <w:rPr>
          <w:b/>
          <w:bCs/>
        </w:rPr>
        <w:t>PIC16F877A</w:t>
      </w:r>
      <w:r>
        <w:rPr>
          <w:b/>
          <w:bCs/>
        </w:rPr>
        <w:t xml:space="preserve"> microcontroller </w:t>
      </w:r>
    </w:p>
    <w:p w14:paraId="78567141" w14:textId="58ECE154" w:rsidR="009F110E" w:rsidRDefault="009F110E" w:rsidP="00C25082">
      <w:pPr>
        <w:jc w:val="both"/>
      </w:pPr>
      <w:r>
        <w:t xml:space="preserve">  </w:t>
      </w:r>
      <w:r w:rsidRPr="009F110E">
        <w:t>The </w:t>
      </w:r>
      <w:r w:rsidRPr="009F110E">
        <w:rPr>
          <w:b/>
          <w:bCs/>
        </w:rPr>
        <w:t>PIC16F877A</w:t>
      </w:r>
      <w:r w:rsidRPr="009F110E">
        <w:t> is arguably the most popular 8-bit</w:t>
      </w:r>
      <w:r>
        <w:t xml:space="preserve"> microcontroller</w:t>
      </w:r>
      <w:r w:rsidRPr="009F110E">
        <w:t> in the PIC family of MCUs. While it’s considered by some as old and past its time, the PIC16F877A is no doubt, still one of the mo</w:t>
      </w:r>
      <w:r>
        <w:t xml:space="preserve">st popular microcontrollers </w:t>
      </w:r>
      <w:r w:rsidRPr="009F110E">
        <w:t>in the world. It is seen as the de-facto microcontroller for beginners looking to get into embedded development with PIC and it ends up as the microcontroller of choice for them when they become experts.</w:t>
      </w:r>
    </w:p>
    <w:p w14:paraId="09C2AD30" w14:textId="33D5E9E6" w:rsidR="009F110E" w:rsidRDefault="009F110E" w:rsidP="00C25082">
      <w:pPr>
        <w:jc w:val="both"/>
      </w:pPr>
      <w:r>
        <w:t>It will use as our main processor.</w:t>
      </w:r>
    </w:p>
    <w:p w14:paraId="307AF100" w14:textId="5491A15A" w:rsidR="009F110E" w:rsidRDefault="009F110E" w:rsidP="009F110E">
      <w:pPr>
        <w:jc w:val="start"/>
      </w:pPr>
      <w:r>
        <w:rPr>
          <w:noProof/>
        </w:rPr>
        <w:drawing>
          <wp:inline distT="0" distB="0" distL="0" distR="0" wp14:anchorId="27911E95" wp14:editId="07C2BB21">
            <wp:extent cx="3086100" cy="2628900"/>
            <wp:effectExtent l="0" t="0" r="0" b="0"/>
            <wp:docPr id="10" name="Picture 10" descr="A picture containing text, electronics, circui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A picture containing text, electronics, circui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1892" cy="2633834"/>
                    </a:xfrm>
                    <a:prstGeom prst="rect">
                      <a:avLst/>
                    </a:prstGeom>
                    <a:noFill/>
                    <a:ln>
                      <a:noFill/>
                    </a:ln>
                  </pic:spPr>
                </pic:pic>
              </a:graphicData>
            </a:graphic>
          </wp:inline>
        </w:drawing>
      </w:r>
    </w:p>
    <w:p w14:paraId="440728F9" w14:textId="567936EC" w:rsidR="009F110E" w:rsidRPr="002D10A3" w:rsidRDefault="009F110E" w:rsidP="009F110E">
      <w:pPr>
        <w:rPr>
          <w:sz w:val="16"/>
          <w:szCs w:val="16"/>
        </w:rPr>
      </w:pPr>
      <w:r w:rsidRPr="002D10A3">
        <w:rPr>
          <w:sz w:val="16"/>
          <w:szCs w:val="16"/>
        </w:rPr>
        <w:t>Fig 9: PIC16F877A</w:t>
      </w:r>
    </w:p>
    <w:p w14:paraId="033CE131" w14:textId="5197C607" w:rsidR="009F110E" w:rsidRDefault="009F110E" w:rsidP="009F110E"/>
    <w:p w14:paraId="4694E159" w14:textId="5895E5E7" w:rsidR="009F110E" w:rsidRDefault="009F110E" w:rsidP="009F110E"/>
    <w:p w14:paraId="09A1AF34" w14:textId="1ACB2107" w:rsidR="009F110E" w:rsidRDefault="009F110E" w:rsidP="009F110E"/>
    <w:p w14:paraId="7DBED9CA" w14:textId="17680684" w:rsidR="009F110E" w:rsidRDefault="009F110E" w:rsidP="009F110E"/>
    <w:p w14:paraId="0CCEC4A2" w14:textId="735A23AF" w:rsidR="009F110E" w:rsidRDefault="009F110E" w:rsidP="009F110E"/>
    <w:p w14:paraId="6417F08D" w14:textId="0574345B" w:rsidR="009F110E" w:rsidRDefault="009F110E" w:rsidP="009F110E"/>
    <w:p w14:paraId="56094672" w14:textId="3CE076E1" w:rsidR="009F110E" w:rsidRDefault="009F110E" w:rsidP="009F110E"/>
    <w:p w14:paraId="0A3D6C0F" w14:textId="71673883" w:rsidR="009F110E" w:rsidRDefault="009F110E" w:rsidP="009F110E"/>
    <w:p w14:paraId="1FEFFB38" w14:textId="5485501C" w:rsidR="009F110E" w:rsidRDefault="009F110E" w:rsidP="009F110E"/>
    <w:p w14:paraId="195F27ED" w14:textId="728B7C32" w:rsidR="009F110E" w:rsidRDefault="009F110E" w:rsidP="009F110E"/>
    <w:p w14:paraId="6C2886D8" w14:textId="69C9EFE5" w:rsidR="009F110E" w:rsidRDefault="009F110E" w:rsidP="009F110E"/>
    <w:p w14:paraId="030525E5" w14:textId="778B85C6" w:rsidR="009F110E" w:rsidRDefault="009F110E" w:rsidP="009F110E"/>
    <w:p w14:paraId="3E97F6FE" w14:textId="66EB34A1" w:rsidR="009F110E" w:rsidRDefault="009F110E" w:rsidP="009F110E"/>
    <w:p w14:paraId="684EF3D4" w14:textId="37ED0912" w:rsidR="009F110E" w:rsidRDefault="009F110E" w:rsidP="009F110E"/>
    <w:p w14:paraId="43AECEA0" w14:textId="77777777" w:rsidR="009F110E" w:rsidRPr="005D612B" w:rsidRDefault="009F110E" w:rsidP="009F110E">
      <w:pPr>
        <w:pStyle w:val="Heading3"/>
      </w:pPr>
      <w:r w:rsidRPr="005D612B">
        <w:lastRenderedPageBreak/>
        <w:t>Blood Pressure</w:t>
      </w:r>
    </w:p>
    <w:p w14:paraId="24399A15" w14:textId="43CCA912" w:rsidR="009F110E" w:rsidRDefault="009F110E" w:rsidP="00C25082">
      <w:pPr>
        <w:jc w:val="both"/>
      </w:pPr>
      <w:r>
        <w:t xml:space="preserve">      </w:t>
      </w:r>
      <w:r w:rsidR="004379F1" w:rsidRPr="004379F1">
        <w:t>The pressure sensor is then given the body parameter, Blood Pressure (B.P.). The pressure sensor signal is then conditioned within an op-amp circuit or by an instrumentation amplifier before being converted to digital data by an analog-to-digital converter (ADC). The systolic and diastolic pressures, as well as the pulse rate, are then calculated in the digital domain using a method appropriate for the monitor and sensor used. The calculated systolic, diastolic, and pulse-rate values are then displayed on a liquid-crystal display (LCD). The blood pressure sensor used in the project is depicted in the figure below. [</w:t>
      </w:r>
      <w:r w:rsidR="0078237B">
        <w:t>1</w:t>
      </w:r>
      <w:r w:rsidR="004379F1" w:rsidRPr="004379F1">
        <w:t>]</w:t>
      </w:r>
    </w:p>
    <w:p w14:paraId="1D120CB9" w14:textId="114894A7" w:rsidR="004379F1" w:rsidRDefault="004379F1" w:rsidP="009F110E">
      <w:pPr>
        <w:jc w:val="both"/>
      </w:pPr>
      <w:r>
        <w:rPr>
          <w:b/>
          <w:bCs/>
          <w:noProof/>
        </w:rPr>
        <w:drawing>
          <wp:inline distT="0" distB="0" distL="0" distR="0" wp14:anchorId="13F6C6F7" wp14:editId="7D3B9CE3">
            <wp:extent cx="2979379" cy="2412274"/>
            <wp:effectExtent l="0" t="0" r="0" b="0"/>
            <wp:docPr id="17" name="Picture 17" descr="A picture containing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Picture 17" descr="A picture containing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2772" cy="2431214"/>
                    </a:xfrm>
                    <a:prstGeom prst="rect">
                      <a:avLst/>
                    </a:prstGeom>
                    <a:noFill/>
                    <a:ln>
                      <a:noFill/>
                    </a:ln>
                  </pic:spPr>
                </pic:pic>
              </a:graphicData>
            </a:graphic>
          </wp:inline>
        </w:drawing>
      </w:r>
    </w:p>
    <w:p w14:paraId="287B80EB" w14:textId="250D7E55" w:rsidR="004379F1" w:rsidRDefault="004379F1" w:rsidP="009F110E">
      <w:pPr>
        <w:jc w:val="both"/>
      </w:pPr>
    </w:p>
    <w:p w14:paraId="11B436E2" w14:textId="03E732EE" w:rsidR="004379F1" w:rsidRPr="002D10A3" w:rsidRDefault="004379F1" w:rsidP="009F110E">
      <w:pPr>
        <w:jc w:val="both"/>
        <w:rPr>
          <w:sz w:val="16"/>
          <w:szCs w:val="16"/>
        </w:rPr>
      </w:pPr>
      <w:r w:rsidRPr="002D10A3">
        <w:rPr>
          <w:sz w:val="16"/>
          <w:szCs w:val="16"/>
        </w:rPr>
        <w:t xml:space="preserve">                         Fig </w:t>
      </w:r>
      <w:r w:rsidR="002D10A3" w:rsidRPr="002D10A3">
        <w:rPr>
          <w:sz w:val="16"/>
          <w:szCs w:val="16"/>
        </w:rPr>
        <w:t>10: MPS</w:t>
      </w:r>
      <w:r w:rsidRPr="002D10A3">
        <w:rPr>
          <w:sz w:val="16"/>
          <w:szCs w:val="16"/>
        </w:rPr>
        <w:t>2107</w:t>
      </w:r>
    </w:p>
    <w:p w14:paraId="21464E8F" w14:textId="214094CD" w:rsidR="004379F1" w:rsidRDefault="004379F1" w:rsidP="009F110E">
      <w:pPr>
        <w:jc w:val="both"/>
      </w:pPr>
    </w:p>
    <w:p w14:paraId="45992F93" w14:textId="20C2EF99" w:rsidR="004379F1" w:rsidRDefault="004379F1" w:rsidP="009F110E">
      <w:pPr>
        <w:jc w:val="both"/>
      </w:pPr>
    </w:p>
    <w:p w14:paraId="716E8836" w14:textId="77777777" w:rsidR="004379F1" w:rsidRDefault="004379F1" w:rsidP="009F110E">
      <w:pPr>
        <w:jc w:val="both"/>
      </w:pPr>
    </w:p>
    <w:p w14:paraId="50D8D5D2" w14:textId="77777777" w:rsidR="009F110E" w:rsidRDefault="009F110E" w:rsidP="009F110E">
      <w:pPr>
        <w:jc w:val="both"/>
      </w:pPr>
    </w:p>
    <w:p w14:paraId="1B81D773" w14:textId="5207D919" w:rsidR="009F110E" w:rsidRDefault="00445309" w:rsidP="009F110E">
      <w:pPr>
        <w:pStyle w:val="Heading3"/>
      </w:pPr>
      <w:r>
        <w:t>Max30102 (SP02)</w:t>
      </w:r>
    </w:p>
    <w:p w14:paraId="246C8ED0" w14:textId="3D1297C8" w:rsidR="00445309" w:rsidRDefault="00445309" w:rsidP="00C25082">
      <w:pPr>
        <w:jc w:val="both"/>
      </w:pPr>
      <w:r w:rsidRPr="00445309">
        <w:t>MAX30100 and MAX30102 are commonly used modules for measuring heart rate. MAX30100 is a sensor that can read heart rate and blood oxygen. The communication method is through IIC. Its working principle is that the ADC value of the heart rate can be obtained through the infrared LED light, and the corresponding AD value of the heart rate can be processed through the algorithm.</w:t>
      </w:r>
    </w:p>
    <w:p w14:paraId="03702E07" w14:textId="77777777" w:rsidR="00445309" w:rsidRPr="00445309" w:rsidRDefault="00445309" w:rsidP="00C25082">
      <w:pPr>
        <w:jc w:val="both"/>
      </w:pPr>
    </w:p>
    <w:p w14:paraId="6B7D7CF6" w14:textId="482FE24D" w:rsidR="009F110E" w:rsidRDefault="009F110E" w:rsidP="009F110E"/>
    <w:p w14:paraId="70098467" w14:textId="5EB271A3" w:rsidR="009F110E" w:rsidRDefault="009F110E" w:rsidP="009F110E"/>
    <w:p w14:paraId="258F4BB7" w14:textId="7E294F98" w:rsidR="009F110E" w:rsidRDefault="00445309" w:rsidP="009F110E">
      <w:r w:rsidRPr="00445309">
        <w:rPr>
          <w:noProof/>
        </w:rPr>
        <w:drawing>
          <wp:inline distT="0" distB="0" distL="0" distR="0" wp14:anchorId="3B8C3BEE" wp14:editId="16FA7C46">
            <wp:extent cx="3089910" cy="2034540"/>
            <wp:effectExtent l="0" t="0" r="0" b="381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9910" cy="2034540"/>
                    </a:xfrm>
                    <a:prstGeom prst="rect">
                      <a:avLst/>
                    </a:prstGeom>
                    <a:noFill/>
                    <a:ln>
                      <a:noFill/>
                    </a:ln>
                  </pic:spPr>
                </pic:pic>
              </a:graphicData>
            </a:graphic>
          </wp:inline>
        </w:drawing>
      </w:r>
    </w:p>
    <w:p w14:paraId="11DF7974" w14:textId="184F06C0" w:rsidR="00090BBD" w:rsidRPr="002D10A3" w:rsidRDefault="00090BBD" w:rsidP="009F110E">
      <w:pPr>
        <w:rPr>
          <w:sz w:val="16"/>
          <w:szCs w:val="16"/>
        </w:rPr>
      </w:pPr>
      <w:r w:rsidRPr="002D10A3">
        <w:rPr>
          <w:sz w:val="16"/>
          <w:szCs w:val="16"/>
        </w:rPr>
        <w:t xml:space="preserve">Fig </w:t>
      </w:r>
      <w:r w:rsidR="00953105" w:rsidRPr="002D10A3">
        <w:rPr>
          <w:sz w:val="16"/>
          <w:szCs w:val="16"/>
        </w:rPr>
        <w:t>11: Max</w:t>
      </w:r>
      <w:r w:rsidRPr="002D10A3">
        <w:rPr>
          <w:sz w:val="16"/>
          <w:szCs w:val="16"/>
        </w:rPr>
        <w:t>30102</w:t>
      </w:r>
    </w:p>
    <w:p w14:paraId="2F8991C4" w14:textId="4BA9CEBD" w:rsidR="009F110E" w:rsidRDefault="009F110E" w:rsidP="009F110E"/>
    <w:p w14:paraId="4C6D0DE3" w14:textId="0EBAA685" w:rsidR="009F110E" w:rsidRDefault="009F110E" w:rsidP="009F110E"/>
    <w:p w14:paraId="2992E2C2" w14:textId="0E49B9F3" w:rsidR="009F110E" w:rsidRDefault="00090BBD" w:rsidP="00445309">
      <w:pPr>
        <w:pStyle w:val="Heading3"/>
      </w:pPr>
      <w:r>
        <w:t>ECG</w:t>
      </w:r>
    </w:p>
    <w:p w14:paraId="3D6F487D" w14:textId="1481DD46" w:rsidR="00090BBD" w:rsidRDefault="00090BBD" w:rsidP="00C25082">
      <w:pPr>
        <w:jc w:val="both"/>
      </w:pPr>
      <w:r>
        <w:t>The electrocardiogram (ECG or EKG) is a diagnostic tool used to evaluate the electrical and muscular functions of the heart. The Electrocardiogram Sensor (ECG) has become one of the most widely used medical tests in modern times. Its use in diagnosing a wide range of cardiac pathologies, from myocardial schema and infraction to syncope and palpitations, has proven invaluable to clinicians. [</w:t>
      </w:r>
      <w:r w:rsidR="0078237B">
        <w:t>1</w:t>
      </w:r>
      <w:r>
        <w:t>]</w:t>
      </w:r>
    </w:p>
    <w:p w14:paraId="65D32D0F" w14:textId="10B473D2" w:rsidR="00090BBD" w:rsidRDefault="00090BBD" w:rsidP="00090BBD">
      <w:pPr>
        <w:jc w:val="start"/>
      </w:pPr>
      <w:r w:rsidRPr="00C241CD">
        <w:rPr>
          <w:noProof/>
        </w:rPr>
        <w:drawing>
          <wp:inline distT="0" distB="0" distL="0" distR="0" wp14:anchorId="612550F4" wp14:editId="01218649">
            <wp:extent cx="3089910" cy="3332353"/>
            <wp:effectExtent l="0" t="0" r="0" b="1905"/>
            <wp:docPr id="20"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9910" cy="3332353"/>
                    </a:xfrm>
                    <a:prstGeom prst="rect">
                      <a:avLst/>
                    </a:prstGeom>
                    <a:noFill/>
                    <a:ln>
                      <a:noFill/>
                    </a:ln>
                  </pic:spPr>
                </pic:pic>
              </a:graphicData>
            </a:graphic>
          </wp:inline>
        </w:drawing>
      </w:r>
    </w:p>
    <w:p w14:paraId="75CC063E" w14:textId="051E6597" w:rsidR="00090BBD" w:rsidRDefault="00090BBD" w:rsidP="00090BBD">
      <w:r>
        <w:t xml:space="preserve">Fig 12: </w:t>
      </w:r>
      <w:proofErr w:type="spellStart"/>
      <w:r>
        <w:t>Ecg</w:t>
      </w:r>
      <w:proofErr w:type="spellEnd"/>
      <w:r>
        <w:t xml:space="preserve"> tool</w:t>
      </w:r>
    </w:p>
    <w:p w14:paraId="7A2C0B3F" w14:textId="06B87556" w:rsidR="00090BBD" w:rsidRDefault="00090BBD" w:rsidP="00090BBD"/>
    <w:p w14:paraId="6D7A2B0C" w14:textId="77777777" w:rsidR="00090BBD" w:rsidRPr="00090BBD" w:rsidRDefault="00090BBD" w:rsidP="00090BBD"/>
    <w:p w14:paraId="60D4B949" w14:textId="126A3717" w:rsidR="009F110E" w:rsidRDefault="00090BBD" w:rsidP="00090BBD">
      <w:pPr>
        <w:pStyle w:val="Heading3"/>
      </w:pPr>
      <w:r w:rsidRPr="00090BBD">
        <w:rPr>
          <w:lang w:val="en-NG"/>
        </w:rPr>
        <w:t>Philips IntelliVue MP60 MP70 Patient Monitor Speaker</w:t>
      </w:r>
    </w:p>
    <w:p w14:paraId="1552753B" w14:textId="5784877E" w:rsidR="009F110E" w:rsidRDefault="00090BBD" w:rsidP="009F110E">
      <w:r>
        <w:rPr>
          <w:noProof/>
        </w:rPr>
        <w:drawing>
          <wp:inline distT="0" distB="0" distL="0" distR="0" wp14:anchorId="61A5D81E" wp14:editId="611CD04E">
            <wp:extent cx="3086100" cy="3086100"/>
            <wp:effectExtent l="0" t="0" r="0" b="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6100" cy="3086100"/>
                    </a:xfrm>
                    <a:prstGeom prst="rect">
                      <a:avLst/>
                    </a:prstGeom>
                    <a:noFill/>
                    <a:ln>
                      <a:noFill/>
                    </a:ln>
                  </pic:spPr>
                </pic:pic>
              </a:graphicData>
            </a:graphic>
          </wp:inline>
        </w:drawing>
      </w:r>
    </w:p>
    <w:p w14:paraId="124EDBB0" w14:textId="16BB652F" w:rsidR="0009064D" w:rsidRPr="002D10A3" w:rsidRDefault="0009064D" w:rsidP="009F110E">
      <w:pPr>
        <w:rPr>
          <w:sz w:val="16"/>
          <w:szCs w:val="16"/>
        </w:rPr>
      </w:pPr>
      <w:r w:rsidRPr="002D10A3">
        <w:rPr>
          <w:sz w:val="16"/>
          <w:szCs w:val="16"/>
        </w:rPr>
        <w:t>Fig 13: speaker</w:t>
      </w:r>
    </w:p>
    <w:p w14:paraId="2E258A3A" w14:textId="713497DA" w:rsidR="0009064D" w:rsidRDefault="0009064D" w:rsidP="009F110E"/>
    <w:p w14:paraId="09B27CA9" w14:textId="59F61C79" w:rsidR="0009064D" w:rsidRDefault="0009064D" w:rsidP="009F110E"/>
    <w:p w14:paraId="51AF4372" w14:textId="77777777" w:rsidR="002D10A3" w:rsidRDefault="002D10A3" w:rsidP="009F110E"/>
    <w:p w14:paraId="1B9F1D92" w14:textId="423E2289" w:rsidR="00090BBD" w:rsidRDefault="00090BBD" w:rsidP="009F110E"/>
    <w:p w14:paraId="64BFB9F5" w14:textId="14C7F0DF" w:rsidR="00090BBD" w:rsidRDefault="0009064D" w:rsidP="0009064D">
      <w:pPr>
        <w:pStyle w:val="Heading3"/>
      </w:pPr>
      <w:r>
        <w:lastRenderedPageBreak/>
        <w:t>LM35(temperature sensor)</w:t>
      </w:r>
    </w:p>
    <w:p w14:paraId="5BA1377B" w14:textId="57C44218" w:rsidR="0009064D" w:rsidRDefault="0009064D" w:rsidP="00D3254D">
      <w:pPr>
        <w:jc w:val="both"/>
      </w:pPr>
      <w:r>
        <w:t xml:space="preserve">    The LM35 series are precision integrated-circuit temperature sensors, whose output voltage is linearly proportional to the Celsius (Centigrade) temperature. The LM35 thus has an advantage over linear temperature sensors calibrated in ˚ Kelvin, as the user is not required to subtract a large constant voltage from its output to obtain convenient Centigrade scaling. The LM35 does not require any external</w:t>
      </w:r>
    </w:p>
    <w:p w14:paraId="55705F45" w14:textId="761DBF4A" w:rsidR="0009064D" w:rsidRDefault="0009064D" w:rsidP="00D3254D">
      <w:pPr>
        <w:jc w:val="both"/>
      </w:pPr>
      <w:r>
        <w:t>calibration or trimming to provide typical accuracies of ±1⁄4˚C at room temperature and ±3⁄4˚Cover a full −55 to +150˚C temperature range. Low cost is assured by trimming and calibration at the water level. The LM35’s low output impedance, linear output, and precise inherent calibration make interfacing to readout or control circuitry especially easy. It can be used with single power supplies, or with plus and minus</w:t>
      </w:r>
      <w:r w:rsidR="00D3254D">
        <w:t xml:space="preserve"> </w:t>
      </w:r>
      <w:r>
        <w:t>supplies.</w:t>
      </w:r>
    </w:p>
    <w:p w14:paraId="102AC2C4" w14:textId="4019DC72" w:rsidR="00D3254D" w:rsidRDefault="00D3254D" w:rsidP="00C25082">
      <w:r>
        <w:rPr>
          <w:noProof/>
        </w:rPr>
        <w:drawing>
          <wp:inline distT="0" distB="0" distL="0" distR="0" wp14:anchorId="3B2AC633" wp14:editId="1D1D42E5">
            <wp:extent cx="3086100" cy="2312670"/>
            <wp:effectExtent l="0" t="0" r="0" b="0"/>
            <wp:docPr id="13" name="Picture 13" descr="A close-up of a screwdrive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Picture 13" descr="A close-up of a screwdriver&#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6100" cy="2312670"/>
                    </a:xfrm>
                    <a:prstGeom prst="rect">
                      <a:avLst/>
                    </a:prstGeom>
                    <a:noFill/>
                    <a:ln>
                      <a:noFill/>
                    </a:ln>
                  </pic:spPr>
                </pic:pic>
              </a:graphicData>
            </a:graphic>
          </wp:inline>
        </w:drawing>
      </w:r>
    </w:p>
    <w:p w14:paraId="0F197E15" w14:textId="77777777" w:rsidR="00D3254D" w:rsidRPr="002D10A3" w:rsidRDefault="00D3254D" w:rsidP="00D3254D">
      <w:pPr>
        <w:rPr>
          <w:sz w:val="16"/>
          <w:szCs w:val="16"/>
        </w:rPr>
      </w:pPr>
      <w:r w:rsidRPr="002D10A3">
        <w:rPr>
          <w:sz w:val="16"/>
          <w:szCs w:val="16"/>
        </w:rPr>
        <w:t>Fig 14: LM35</w:t>
      </w:r>
    </w:p>
    <w:p w14:paraId="3AFB88F5" w14:textId="77777777" w:rsidR="00D3254D" w:rsidRDefault="00D3254D" w:rsidP="00C25082"/>
    <w:p w14:paraId="2D94C5B3" w14:textId="3F7141B0" w:rsidR="00C25082" w:rsidRDefault="00C25082" w:rsidP="00C25082"/>
    <w:p w14:paraId="76F1D8B9" w14:textId="685FD309" w:rsidR="00C25082" w:rsidRDefault="00C25082" w:rsidP="00C25082">
      <w:pPr>
        <w:pStyle w:val="Heading3"/>
      </w:pPr>
      <w:r>
        <w:t xml:space="preserve">Monitor </w:t>
      </w:r>
    </w:p>
    <w:p w14:paraId="3F2FEEF0" w14:textId="3D5F056D" w:rsidR="00C25082" w:rsidRDefault="00C25082" w:rsidP="00C25082">
      <w:pPr>
        <w:jc w:val="both"/>
      </w:pPr>
      <w:r>
        <w:t xml:space="preserve">A </w:t>
      </w:r>
      <w:r w:rsidR="00D3254D">
        <w:t>16-inch</w:t>
      </w:r>
      <w:r>
        <w:t xml:space="preserve"> monitor will be required to display the parameters and patient information this monitor is also where the speaker and buttons will be attached to.</w:t>
      </w:r>
    </w:p>
    <w:p w14:paraId="75D7E453" w14:textId="6845B51B" w:rsidR="00C25082" w:rsidRDefault="00C25082" w:rsidP="00C25082">
      <w:r w:rsidRPr="00C25082">
        <w:rPr>
          <w:noProof/>
        </w:rPr>
        <w:drawing>
          <wp:inline distT="0" distB="0" distL="0" distR="0" wp14:anchorId="23416A12" wp14:editId="6F253DF8">
            <wp:extent cx="3089910" cy="2529840"/>
            <wp:effectExtent l="0" t="0" r="0" b="3810"/>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9910" cy="2529840"/>
                    </a:xfrm>
                    <a:prstGeom prst="rect">
                      <a:avLst/>
                    </a:prstGeom>
                    <a:noFill/>
                    <a:ln>
                      <a:noFill/>
                    </a:ln>
                  </pic:spPr>
                </pic:pic>
              </a:graphicData>
            </a:graphic>
          </wp:inline>
        </w:drawing>
      </w:r>
    </w:p>
    <w:p w14:paraId="5541C7B1" w14:textId="6006ADA4" w:rsidR="00C25082" w:rsidRPr="002D10A3" w:rsidRDefault="00C25082" w:rsidP="00C25082">
      <w:pPr>
        <w:rPr>
          <w:sz w:val="16"/>
          <w:szCs w:val="16"/>
        </w:rPr>
      </w:pPr>
      <w:r w:rsidRPr="002D10A3">
        <w:rPr>
          <w:sz w:val="16"/>
          <w:szCs w:val="16"/>
        </w:rPr>
        <w:t>Fig 15: Monitor</w:t>
      </w:r>
    </w:p>
    <w:p w14:paraId="7B404763" w14:textId="6BFFA6DC" w:rsidR="00D3254D" w:rsidRDefault="00D3254D" w:rsidP="00C25082"/>
    <w:p w14:paraId="49B1368A" w14:textId="007B5C3B" w:rsidR="00D3254D" w:rsidRDefault="00D3254D" w:rsidP="00C25082"/>
    <w:p w14:paraId="178DE348" w14:textId="3954FC34" w:rsidR="00862743" w:rsidRDefault="00862743" w:rsidP="00C25082"/>
    <w:p w14:paraId="0C5C1AF7" w14:textId="44833D36" w:rsidR="00862743" w:rsidRDefault="00862743" w:rsidP="00C25082"/>
    <w:p w14:paraId="6B77129C" w14:textId="15BC4DFB" w:rsidR="00D3254D" w:rsidRDefault="00D3254D" w:rsidP="00862743">
      <w:pPr>
        <w:pStyle w:val="Heading3"/>
        <w:numPr>
          <w:ilvl w:val="0"/>
          <w:numId w:val="0"/>
        </w:numPr>
      </w:pPr>
    </w:p>
    <w:p w14:paraId="11E2C25A" w14:textId="6FD655E7" w:rsidR="00D3254D" w:rsidRDefault="00D3254D" w:rsidP="00C25082"/>
    <w:p w14:paraId="0CAA7216" w14:textId="4284F370" w:rsidR="00973538" w:rsidRDefault="00973538" w:rsidP="00973538">
      <w:pPr>
        <w:pStyle w:val="Heading3"/>
      </w:pPr>
      <w:r>
        <w:t>Hardware Specification block diagram</w:t>
      </w:r>
    </w:p>
    <w:p w14:paraId="6BB18B48" w14:textId="15393C53" w:rsidR="00973538" w:rsidRDefault="00973538" w:rsidP="00C25082"/>
    <w:p w14:paraId="4FCBF6AC" w14:textId="77777777" w:rsidR="00973538" w:rsidRDefault="00973538" w:rsidP="00C25082"/>
    <w:p w14:paraId="26D4261C" w14:textId="33C6D5D1" w:rsidR="00973538" w:rsidRDefault="00973538" w:rsidP="00C25082"/>
    <w:p w14:paraId="6E059501" w14:textId="00357325" w:rsidR="00973538" w:rsidRDefault="00146095" w:rsidP="00C25082">
      <w:r>
        <w:rPr>
          <w:noProof/>
        </w:rPr>
        <w:drawing>
          <wp:inline distT="0" distB="0" distL="0" distR="0" wp14:anchorId="76E00018" wp14:editId="3B198095">
            <wp:extent cx="3088005" cy="1419793"/>
            <wp:effectExtent l="0" t="0" r="0" b="9525"/>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4948" cy="1422985"/>
                    </a:xfrm>
                    <a:prstGeom prst="rect">
                      <a:avLst/>
                    </a:prstGeom>
                    <a:noFill/>
                    <a:ln>
                      <a:noFill/>
                    </a:ln>
                  </pic:spPr>
                </pic:pic>
              </a:graphicData>
            </a:graphic>
          </wp:inline>
        </w:drawing>
      </w:r>
    </w:p>
    <w:p w14:paraId="0D9A46BE" w14:textId="729891BB" w:rsidR="00973538" w:rsidRDefault="00973538" w:rsidP="00C25082"/>
    <w:p w14:paraId="62578807" w14:textId="70D3A074" w:rsidR="00973538" w:rsidRPr="00973538" w:rsidRDefault="00973538" w:rsidP="00973538">
      <w:pPr>
        <w:rPr>
          <w:sz w:val="16"/>
          <w:szCs w:val="16"/>
        </w:rPr>
      </w:pPr>
      <w:r w:rsidRPr="00973538">
        <w:rPr>
          <w:sz w:val="16"/>
          <w:szCs w:val="16"/>
        </w:rPr>
        <w:t>Fig 16: hardware spec block</w:t>
      </w:r>
    </w:p>
    <w:p w14:paraId="523C1FEC" w14:textId="77777777" w:rsidR="00973538" w:rsidRDefault="00973538" w:rsidP="00C25082"/>
    <w:p w14:paraId="0B8D6E0B" w14:textId="4F9CDD7D" w:rsidR="00D3254D" w:rsidRDefault="00D3254D" w:rsidP="00D3254D">
      <w:pPr>
        <w:pStyle w:val="Heading2"/>
      </w:pPr>
      <w:r>
        <w:t xml:space="preserve">Crictical based part of the system </w:t>
      </w:r>
    </w:p>
    <w:p w14:paraId="4BA7B1C0" w14:textId="3B0E5EB5" w:rsidR="00C64525" w:rsidRDefault="00B94687" w:rsidP="00C64525">
      <w:pPr>
        <w:jc w:val="both"/>
      </w:pPr>
      <w:r w:rsidRPr="00B94687">
        <w:t>Health systems are critical systems that must be carefully designed, and our system that will be used in the intensive care unit</w:t>
      </w:r>
      <w:r w:rsidR="008537E3" w:rsidRPr="00B94687">
        <w:t xml:space="preserve"> requires</w:t>
      </w:r>
      <w:r w:rsidRPr="00B94687">
        <w:t xml:space="preserve"> the implementation of save guards to immediately shut down the system in the event of false readings, as false readings can lead to doctors taking the wrong action. Distinct architectures will be implemented to address this issue.</w:t>
      </w:r>
    </w:p>
    <w:p w14:paraId="01AE9E6E" w14:textId="7820932F" w:rsidR="00B94687" w:rsidRDefault="00B94687" w:rsidP="00B94687">
      <w:pPr>
        <w:pStyle w:val="Heading3"/>
      </w:pPr>
      <w:r>
        <w:t xml:space="preserve">Software </w:t>
      </w:r>
    </w:p>
    <w:p w14:paraId="14BB58F4" w14:textId="5786214A" w:rsidR="00B94687" w:rsidRDefault="00B94687" w:rsidP="00B94687">
      <w:pPr>
        <w:jc w:val="both"/>
      </w:pPr>
      <w:r>
        <w:t xml:space="preserve">The system software will be tested by using code </w:t>
      </w:r>
      <w:r w:rsidR="008537E3">
        <w:t>test, we will use Ecc codes to ensure the software performs the intended functionality, this test will be carried out every cycle. Parity will be used to ensure the required functionality.</w:t>
      </w:r>
    </w:p>
    <w:p w14:paraId="4FB7E94D" w14:textId="1C84A9FA" w:rsidR="008537E3" w:rsidRDefault="008537E3" w:rsidP="008537E3">
      <w:pPr>
        <w:pStyle w:val="Heading3"/>
      </w:pPr>
      <w:r>
        <w:t>Hardware</w:t>
      </w:r>
    </w:p>
    <w:p w14:paraId="28799C09" w14:textId="795E75AA" w:rsidR="008537E3" w:rsidRDefault="008537E3" w:rsidP="008537E3"/>
    <w:p w14:paraId="37D4EF1F" w14:textId="7EE6558B" w:rsidR="00973538" w:rsidRDefault="00973538" w:rsidP="008537E3"/>
    <w:p w14:paraId="656CBB2B" w14:textId="1DDAD8BF" w:rsidR="00973538" w:rsidRDefault="00973538" w:rsidP="008537E3">
      <w:r>
        <w:rPr>
          <w:noProof/>
        </w:rPr>
        <w:drawing>
          <wp:inline distT="0" distB="0" distL="0" distR="0" wp14:anchorId="669AE698" wp14:editId="39000AFD">
            <wp:extent cx="3084934" cy="1569639"/>
            <wp:effectExtent l="0" t="0" r="1270" b="0"/>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95922" cy="1575230"/>
                    </a:xfrm>
                    <a:prstGeom prst="rect">
                      <a:avLst/>
                    </a:prstGeom>
                    <a:noFill/>
                    <a:ln>
                      <a:noFill/>
                    </a:ln>
                  </pic:spPr>
                </pic:pic>
              </a:graphicData>
            </a:graphic>
          </wp:inline>
        </w:drawing>
      </w:r>
    </w:p>
    <w:p w14:paraId="66ED14C5" w14:textId="3BBFF5F1" w:rsidR="00973538" w:rsidRPr="00973538" w:rsidRDefault="00973538" w:rsidP="00973538">
      <w:pPr>
        <w:rPr>
          <w:sz w:val="16"/>
          <w:szCs w:val="16"/>
        </w:rPr>
      </w:pPr>
      <w:r w:rsidRPr="00973538">
        <w:rPr>
          <w:sz w:val="16"/>
          <w:szCs w:val="16"/>
        </w:rPr>
        <w:t>Fig 17: Block diagram redundancy</w:t>
      </w:r>
    </w:p>
    <w:p w14:paraId="09FC0201" w14:textId="23E5A17A" w:rsidR="00973538" w:rsidRDefault="00973538" w:rsidP="008537E3"/>
    <w:p w14:paraId="3B70993E" w14:textId="69B3A3C8" w:rsidR="00973538" w:rsidRDefault="00973538" w:rsidP="008537E3"/>
    <w:p w14:paraId="2B9F1BB4" w14:textId="11F69F63" w:rsidR="00973538" w:rsidRDefault="00973538" w:rsidP="008537E3"/>
    <w:p w14:paraId="481ACA52" w14:textId="77777777" w:rsidR="00EE2D52" w:rsidRDefault="00EE2D52" w:rsidP="00EE2D52">
      <w:pPr>
        <w:ind w:start="36pt" w:hanging="36pt"/>
        <w:jc w:val="both"/>
      </w:pPr>
    </w:p>
    <w:p w14:paraId="5C09970C" w14:textId="633BD7EC" w:rsidR="00973538" w:rsidRPr="00537795" w:rsidRDefault="00537795" w:rsidP="00537795">
      <w:pPr>
        <w:jc w:val="both"/>
      </w:pPr>
      <w:r w:rsidRPr="00537795">
        <w:t xml:space="preserve">To protect against failure, the system will employ hardware redundancy. In our system, two microcontrollers will be used. Both are linked to a comparator to compare the results; if they both produce the same result, the system displays the vitals or sounds the alarm, depending on which condition the readings interpret. </w:t>
      </w:r>
      <w:r w:rsidR="00336092">
        <w:t>If the results are not the same</w:t>
      </w:r>
      <w:r w:rsidR="004D43AF">
        <w:t>,</w:t>
      </w:r>
      <w:r w:rsidR="00336092">
        <w:t xml:space="preserve"> the system </w:t>
      </w:r>
      <w:r w:rsidR="004D43AF">
        <w:t>will be</w:t>
      </w:r>
      <w:r w:rsidR="00336092">
        <w:t xml:space="preserve"> immediately stopped</w:t>
      </w:r>
      <w:r w:rsidR="007874F4">
        <w:t xml:space="preserve"> and display “error”</w:t>
      </w:r>
      <w:r w:rsidR="00336092">
        <w:t xml:space="preserve"> because even the smallest of errors can </w:t>
      </w:r>
      <w:r w:rsidR="004D43AF">
        <w:t>give the doctor wrong information.</w:t>
      </w:r>
      <w:r w:rsidR="004D43AF" w:rsidRPr="00537795">
        <w:t xml:space="preserve"> To</w:t>
      </w:r>
      <w:r w:rsidRPr="00537795">
        <w:t xml:space="preserve"> avoid common cause failure, the two microcontrollers will be of different types.</w:t>
      </w:r>
    </w:p>
    <w:p w14:paraId="1DBF8B2F" w14:textId="22B27391" w:rsidR="00973538" w:rsidRDefault="00973538" w:rsidP="00537795">
      <w:pPr>
        <w:jc w:val="both"/>
      </w:pPr>
    </w:p>
    <w:p w14:paraId="3308396C" w14:textId="1B100D32" w:rsidR="00537795" w:rsidRDefault="00537795" w:rsidP="00537795">
      <w:pPr>
        <w:pStyle w:val="Heading3"/>
      </w:pPr>
      <w:r>
        <w:t>Sensors</w:t>
      </w:r>
    </w:p>
    <w:p w14:paraId="5907396B" w14:textId="73A73F2E" w:rsidR="00973538" w:rsidRDefault="00336092" w:rsidP="00336092">
      <w:pPr>
        <w:jc w:val="both"/>
      </w:pPr>
      <w:r w:rsidRPr="00336092">
        <w:lastRenderedPageBreak/>
        <w:t xml:space="preserve">We will use time redundancy for the sensors, and the results will be validated against previous results. The time between them will be milliseconds, and if they are equal, the result will be valid; if they are not, the system will </w:t>
      </w:r>
      <w:r w:rsidR="004D43AF">
        <w:t>stop</w:t>
      </w:r>
      <w:r w:rsidRPr="00336092">
        <w:t xml:space="preserve"> because the information from the sensors must be accurate.</w:t>
      </w:r>
    </w:p>
    <w:p w14:paraId="022964D3" w14:textId="090DB4F8" w:rsidR="00973538" w:rsidRDefault="00973538" w:rsidP="008537E3"/>
    <w:p w14:paraId="6DE4380E" w14:textId="67475720" w:rsidR="00973538" w:rsidRDefault="00973538" w:rsidP="008537E3"/>
    <w:p w14:paraId="36E666D4" w14:textId="4003A4B0" w:rsidR="00973538" w:rsidRDefault="00973538" w:rsidP="008537E3"/>
    <w:p w14:paraId="66D1CD53" w14:textId="2AC2B637" w:rsidR="00973538" w:rsidRDefault="004D43AF" w:rsidP="004D43AF">
      <w:pPr>
        <w:pStyle w:val="Heading2"/>
      </w:pPr>
      <w:r>
        <w:t xml:space="preserve">User interface </w:t>
      </w:r>
    </w:p>
    <w:p w14:paraId="0AD513E1" w14:textId="0D619F5A" w:rsidR="00953105" w:rsidRPr="00953105" w:rsidRDefault="00953105" w:rsidP="00953105">
      <w:pPr>
        <w:pStyle w:val="Heading5"/>
      </w:pPr>
      <w:r>
        <w:t xml:space="preserve">Proposed user interface </w:t>
      </w:r>
    </w:p>
    <w:p w14:paraId="30C91D38" w14:textId="0BF08E76" w:rsidR="004D43AF" w:rsidRDefault="004D43AF" w:rsidP="004D43AF">
      <w:pPr>
        <w:pStyle w:val="Heading3"/>
      </w:pPr>
      <w:r>
        <w:t>Default screen</w:t>
      </w:r>
    </w:p>
    <w:p w14:paraId="4A4D8DC7" w14:textId="4A200ABC" w:rsidR="00973538" w:rsidRDefault="00927CFA" w:rsidP="00927CFA">
      <w:pPr>
        <w:jc w:val="both"/>
      </w:pPr>
      <w:r w:rsidRPr="00927CFA">
        <w:t xml:space="preserve">Our user interface has a simple design, with the date and time displayed in the upper right corner. The main screen has various demarcations for parameters such as </w:t>
      </w:r>
      <w:proofErr w:type="spellStart"/>
      <w:r w:rsidRPr="00927CFA">
        <w:t>ecg</w:t>
      </w:r>
      <w:proofErr w:type="spellEnd"/>
      <w:r w:rsidRPr="00927CFA">
        <w:t>, SP02, temperature, and blood pressure. Each parameter is represented by a bar on which the electronic charts are displayed. Buttons with various functions will also be included in our design; for example, the enter information button is used to enter patient information for later use; this can be done by the doctor or nurse who connects the patient to the monitoring system. When we press the display information button, we are taken to another interface that displays patient information. The print ECG button will print the electro diagram chart over a predetermined time period, whereas the stop alarm will stop be pressed to deactivate the alarm</w:t>
      </w:r>
    </w:p>
    <w:p w14:paraId="69590DA2" w14:textId="186CFA96" w:rsidR="0073756B" w:rsidRDefault="0073756B" w:rsidP="00564E5D">
      <w:pPr>
        <w:jc w:val="both"/>
      </w:pPr>
    </w:p>
    <w:p w14:paraId="27D61433" w14:textId="5AD1BBD9" w:rsidR="0073756B" w:rsidRDefault="0073756B" w:rsidP="008537E3"/>
    <w:p w14:paraId="3B204D12" w14:textId="37B8A296" w:rsidR="0073756B" w:rsidRDefault="001B049A" w:rsidP="008537E3">
      <w:r>
        <w:rPr>
          <w:noProof/>
        </w:rPr>
        <w:drawing>
          <wp:inline distT="0" distB="0" distL="0" distR="0" wp14:anchorId="3A90F595" wp14:editId="753CC759">
            <wp:extent cx="3074670" cy="2089785"/>
            <wp:effectExtent l="0" t="0" r="0" b="5715"/>
            <wp:docPr id="22" name="Picture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74670" cy="2089785"/>
                    </a:xfrm>
                    <a:prstGeom prst="rect">
                      <a:avLst/>
                    </a:prstGeom>
                    <a:noFill/>
                    <a:ln>
                      <a:noFill/>
                    </a:ln>
                  </pic:spPr>
                </pic:pic>
              </a:graphicData>
            </a:graphic>
          </wp:inline>
        </w:drawing>
      </w:r>
    </w:p>
    <w:p w14:paraId="18CFB42C" w14:textId="733FCCFB" w:rsidR="0073756B" w:rsidRDefault="0073756B" w:rsidP="008537E3"/>
    <w:p w14:paraId="71A7A095" w14:textId="46C86772" w:rsidR="0073756B" w:rsidRDefault="0073756B" w:rsidP="008537E3"/>
    <w:p w14:paraId="0F47EB65" w14:textId="77777777" w:rsidR="008940B0" w:rsidRPr="0073756B" w:rsidRDefault="008940B0" w:rsidP="008940B0">
      <w:pPr>
        <w:rPr>
          <w:sz w:val="16"/>
          <w:szCs w:val="16"/>
        </w:rPr>
      </w:pPr>
      <w:r w:rsidRPr="0073756B">
        <w:rPr>
          <w:sz w:val="16"/>
          <w:szCs w:val="16"/>
        </w:rPr>
        <w:t>Fig 18. User interface default</w:t>
      </w:r>
    </w:p>
    <w:p w14:paraId="113548DF" w14:textId="44395F4A" w:rsidR="0073756B" w:rsidRDefault="0073756B" w:rsidP="008537E3"/>
    <w:p w14:paraId="68097046" w14:textId="4D2517D4" w:rsidR="0073756B" w:rsidRDefault="0073756B" w:rsidP="008537E3"/>
    <w:p w14:paraId="230FF729" w14:textId="36899CE3" w:rsidR="0073756B" w:rsidRDefault="0073756B" w:rsidP="008537E3"/>
    <w:p w14:paraId="585484C2" w14:textId="3D75ED94" w:rsidR="0073756B" w:rsidRDefault="0073756B" w:rsidP="008537E3"/>
    <w:p w14:paraId="5839D4AF" w14:textId="3DA112FE" w:rsidR="0073756B" w:rsidRDefault="0073756B" w:rsidP="00564E5D">
      <w:pPr>
        <w:jc w:val="both"/>
      </w:pPr>
    </w:p>
    <w:p w14:paraId="676276CF" w14:textId="549E842E" w:rsidR="0073756B" w:rsidRDefault="00927CFA" w:rsidP="00927CFA">
      <w:pPr>
        <w:pStyle w:val="Heading3"/>
      </w:pPr>
      <w:r>
        <w:t xml:space="preserve">Enter </w:t>
      </w:r>
      <w:r w:rsidR="00844A6F">
        <w:t>i</w:t>
      </w:r>
      <w:r>
        <w:t xml:space="preserve">nfromation </w:t>
      </w:r>
    </w:p>
    <w:p w14:paraId="78AA35CB" w14:textId="19CD6C8F" w:rsidR="0073756B" w:rsidRDefault="007419E3" w:rsidP="007419E3">
      <w:pPr>
        <w:jc w:val="both"/>
      </w:pPr>
      <w:r w:rsidRPr="007419E3">
        <w:t>This button is pressed by the person connecting the patient to the system in order to quickly enter the patient's information in the intensive care unit.</w:t>
      </w:r>
      <w:r>
        <w:t xml:space="preserve"> This is done by touchscreen capabilities.</w:t>
      </w:r>
      <w:r w:rsidRPr="007419E3">
        <w:t xml:space="preserve"> </w:t>
      </w:r>
      <w:r w:rsidR="00D66658">
        <w:t>There is a save info button that is pressed after the information is entered.</w:t>
      </w:r>
      <w:r w:rsidR="00D66658" w:rsidRPr="007419E3">
        <w:t xml:space="preserve"> If</w:t>
      </w:r>
      <w:r w:rsidRPr="007419E3">
        <w:t xml:space="preserve"> the patient requires immediate attention, this procedure can be skipped. The system will always boot into the default configuration.</w:t>
      </w:r>
    </w:p>
    <w:p w14:paraId="749C87B9" w14:textId="340FC695" w:rsidR="007419E3" w:rsidRDefault="007419E3" w:rsidP="007419E3">
      <w:pPr>
        <w:jc w:val="both"/>
      </w:pPr>
    </w:p>
    <w:p w14:paraId="5C421E11" w14:textId="6F884724" w:rsidR="007419E3" w:rsidRDefault="007419E3" w:rsidP="007419E3">
      <w:pPr>
        <w:jc w:val="both"/>
      </w:pPr>
    </w:p>
    <w:p w14:paraId="5A1E2F88" w14:textId="77D791A3" w:rsidR="007419E3" w:rsidRDefault="007419E3" w:rsidP="007419E3">
      <w:pPr>
        <w:jc w:val="both"/>
      </w:pPr>
      <w:r>
        <w:rPr>
          <w:noProof/>
        </w:rPr>
        <w:drawing>
          <wp:inline distT="0" distB="0" distL="0" distR="0" wp14:anchorId="23FB1B05" wp14:editId="0992435B">
            <wp:extent cx="3084830" cy="2110105"/>
            <wp:effectExtent l="0" t="0" r="1270" b="4445"/>
            <wp:docPr id="23" name="Picture 23"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84830" cy="2110105"/>
                    </a:xfrm>
                    <a:prstGeom prst="rect">
                      <a:avLst/>
                    </a:prstGeom>
                    <a:noFill/>
                    <a:ln>
                      <a:noFill/>
                    </a:ln>
                  </pic:spPr>
                </pic:pic>
              </a:graphicData>
            </a:graphic>
          </wp:inline>
        </w:drawing>
      </w:r>
    </w:p>
    <w:p w14:paraId="00285A60" w14:textId="271FB4DF" w:rsidR="007419E3" w:rsidRDefault="007419E3" w:rsidP="007419E3">
      <w:pPr>
        <w:jc w:val="both"/>
      </w:pPr>
    </w:p>
    <w:p w14:paraId="066A97FF" w14:textId="0A68C9CD" w:rsidR="007419E3" w:rsidRPr="007419E3" w:rsidRDefault="007419E3" w:rsidP="007419E3">
      <w:pPr>
        <w:rPr>
          <w:sz w:val="16"/>
          <w:szCs w:val="16"/>
        </w:rPr>
      </w:pPr>
      <w:r w:rsidRPr="007419E3">
        <w:rPr>
          <w:sz w:val="16"/>
          <w:szCs w:val="16"/>
        </w:rPr>
        <w:t xml:space="preserve">Fig </w:t>
      </w:r>
      <w:r w:rsidR="00953105" w:rsidRPr="007419E3">
        <w:rPr>
          <w:sz w:val="16"/>
          <w:szCs w:val="16"/>
        </w:rPr>
        <w:t>18: Enter</w:t>
      </w:r>
      <w:r w:rsidRPr="007419E3">
        <w:rPr>
          <w:sz w:val="16"/>
          <w:szCs w:val="16"/>
        </w:rPr>
        <w:t xml:space="preserve"> </w:t>
      </w:r>
      <w:r w:rsidR="00953105">
        <w:rPr>
          <w:sz w:val="16"/>
          <w:szCs w:val="16"/>
        </w:rPr>
        <w:t>I</w:t>
      </w:r>
      <w:r w:rsidRPr="007419E3">
        <w:rPr>
          <w:sz w:val="16"/>
          <w:szCs w:val="16"/>
        </w:rPr>
        <w:t xml:space="preserve">nfo interface </w:t>
      </w:r>
    </w:p>
    <w:p w14:paraId="7126E7CE" w14:textId="7C97C53D" w:rsidR="007419E3" w:rsidRDefault="007419E3" w:rsidP="007419E3">
      <w:pPr>
        <w:jc w:val="both"/>
      </w:pPr>
    </w:p>
    <w:p w14:paraId="6576BBA8" w14:textId="1570B7D1" w:rsidR="007419E3" w:rsidRDefault="007419E3" w:rsidP="007419E3">
      <w:pPr>
        <w:jc w:val="both"/>
      </w:pPr>
    </w:p>
    <w:p w14:paraId="5B6D312B" w14:textId="4E1F2D5F" w:rsidR="0073756B" w:rsidRDefault="0073756B" w:rsidP="0073756B">
      <w:pPr>
        <w:pStyle w:val="Heading3"/>
      </w:pPr>
      <w:r>
        <w:t>Display information</w:t>
      </w:r>
    </w:p>
    <w:p w14:paraId="1D1C713A" w14:textId="67307E22" w:rsidR="00564E5D" w:rsidRDefault="00564E5D" w:rsidP="00564E5D"/>
    <w:p w14:paraId="4A63C3CE" w14:textId="38360DEE" w:rsidR="00564E5D" w:rsidRDefault="00564E5D" w:rsidP="00564E5D">
      <w:pPr>
        <w:jc w:val="both"/>
      </w:pPr>
      <w:r>
        <w:t xml:space="preserve">The display information interface is only activated when the display info button is pressed in this screen the doctor can see the information </w:t>
      </w:r>
      <w:r w:rsidR="006C6EE4">
        <w:t>previously entered. The button display vitals is used to transition back to the default screen where the vitals are shown.</w:t>
      </w:r>
    </w:p>
    <w:p w14:paraId="034D7567" w14:textId="4D9DABFC" w:rsidR="00564E5D" w:rsidRDefault="00564E5D" w:rsidP="00564E5D"/>
    <w:p w14:paraId="34DBCBE6" w14:textId="6F2A0FDE" w:rsidR="00564E5D" w:rsidRDefault="00564E5D" w:rsidP="00564E5D"/>
    <w:p w14:paraId="3BAFA545" w14:textId="536A1EE7" w:rsidR="00564E5D" w:rsidRDefault="007419E3" w:rsidP="00564E5D">
      <w:r>
        <w:rPr>
          <w:noProof/>
        </w:rPr>
        <w:drawing>
          <wp:inline distT="0" distB="0" distL="0" distR="0" wp14:anchorId="29305A76" wp14:editId="3B26D778">
            <wp:extent cx="3084830" cy="2110105"/>
            <wp:effectExtent l="0" t="0" r="1270" b="4445"/>
            <wp:docPr id="24" name="Picture 24"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 name="Picture 24" descr="Graphical user interface,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4830" cy="2110105"/>
                    </a:xfrm>
                    <a:prstGeom prst="rect">
                      <a:avLst/>
                    </a:prstGeom>
                    <a:noFill/>
                    <a:ln>
                      <a:noFill/>
                    </a:ln>
                  </pic:spPr>
                </pic:pic>
              </a:graphicData>
            </a:graphic>
          </wp:inline>
        </w:drawing>
      </w:r>
    </w:p>
    <w:p w14:paraId="06FA2407" w14:textId="4544DA76" w:rsidR="00564E5D" w:rsidRDefault="00564E5D" w:rsidP="00564E5D"/>
    <w:p w14:paraId="7D7DCA5D" w14:textId="27498D43" w:rsidR="00564E5D" w:rsidRDefault="00564E5D" w:rsidP="00564E5D"/>
    <w:p w14:paraId="4BBCF9BD" w14:textId="1634747C" w:rsidR="007419E3" w:rsidRPr="00953105" w:rsidRDefault="007419E3" w:rsidP="00564E5D">
      <w:pPr>
        <w:rPr>
          <w:sz w:val="16"/>
          <w:szCs w:val="16"/>
        </w:rPr>
      </w:pPr>
      <w:r w:rsidRPr="00953105">
        <w:rPr>
          <w:sz w:val="16"/>
          <w:szCs w:val="16"/>
        </w:rPr>
        <w:t xml:space="preserve">Fig 20: </w:t>
      </w:r>
      <w:r w:rsidR="00953105" w:rsidRPr="00953105">
        <w:rPr>
          <w:sz w:val="16"/>
          <w:szCs w:val="16"/>
        </w:rPr>
        <w:t>D</w:t>
      </w:r>
      <w:r w:rsidRPr="00953105">
        <w:rPr>
          <w:sz w:val="16"/>
          <w:szCs w:val="16"/>
        </w:rPr>
        <w:t xml:space="preserve">isplay Info interface </w:t>
      </w:r>
    </w:p>
    <w:p w14:paraId="5713C5B5" w14:textId="2C948D97" w:rsidR="007419E3" w:rsidRDefault="007419E3" w:rsidP="00564E5D"/>
    <w:p w14:paraId="5A08B5B7" w14:textId="1B3021D9" w:rsidR="007419E3" w:rsidRDefault="007419E3" w:rsidP="00564E5D"/>
    <w:p w14:paraId="208F38AF" w14:textId="317E438D" w:rsidR="007419E3" w:rsidRDefault="007419E3" w:rsidP="00564E5D"/>
    <w:p w14:paraId="53F257FB" w14:textId="77777777" w:rsidR="007419E3" w:rsidRDefault="007419E3" w:rsidP="00564E5D"/>
    <w:p w14:paraId="0DEB3937" w14:textId="77777777" w:rsidR="00564E5D" w:rsidRPr="00564E5D" w:rsidRDefault="00564E5D" w:rsidP="00564E5D"/>
    <w:p w14:paraId="3F8BD7DB" w14:textId="3D62DCC6" w:rsidR="0073756B" w:rsidRPr="0073756B" w:rsidRDefault="0073756B" w:rsidP="0073756B">
      <w:pPr>
        <w:jc w:val="both"/>
      </w:pPr>
    </w:p>
    <w:p w14:paraId="3DEDA254" w14:textId="4244A49C" w:rsidR="00973538" w:rsidRDefault="00953105" w:rsidP="00953105">
      <w:pPr>
        <w:pStyle w:val="Heading5"/>
      </w:pPr>
      <w:r>
        <w:t>USer interaction</w:t>
      </w:r>
    </w:p>
    <w:p w14:paraId="5E6BCE36" w14:textId="68D2C9C7" w:rsidR="00953105" w:rsidRDefault="00953105" w:rsidP="00953105"/>
    <w:p w14:paraId="7993C12A" w14:textId="34665B59" w:rsidR="00953105" w:rsidRDefault="00953105" w:rsidP="00953105"/>
    <w:p w14:paraId="55CB3F2C" w14:textId="71434CA7" w:rsidR="00953105" w:rsidRDefault="00953105" w:rsidP="00953105"/>
    <w:p w14:paraId="3DE0A26C" w14:textId="6DC3D788" w:rsidR="00953105" w:rsidRDefault="00953105" w:rsidP="00953105"/>
    <w:p w14:paraId="0D30757E" w14:textId="110737BE" w:rsidR="00953105" w:rsidRDefault="00285E3D" w:rsidP="00953105">
      <w:r>
        <w:rPr>
          <w:noProof/>
          <w:sz w:val="16"/>
          <w:szCs w:val="16"/>
        </w:rPr>
        <w:lastRenderedPageBreak/>
        <w:drawing>
          <wp:inline distT="0" distB="0" distL="0" distR="0" wp14:anchorId="5CF23A61" wp14:editId="2362F433">
            <wp:extent cx="3080385" cy="902335"/>
            <wp:effectExtent l="0" t="0" r="5715" b="0"/>
            <wp:docPr id="26" name="Picture 26"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 name="Picture 26"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0385" cy="902335"/>
                    </a:xfrm>
                    <a:prstGeom prst="rect">
                      <a:avLst/>
                    </a:prstGeom>
                    <a:noFill/>
                    <a:ln>
                      <a:noFill/>
                    </a:ln>
                  </pic:spPr>
                </pic:pic>
              </a:graphicData>
            </a:graphic>
          </wp:inline>
        </w:drawing>
      </w:r>
    </w:p>
    <w:p w14:paraId="2B92E9EA" w14:textId="3F169C6A" w:rsidR="00953105" w:rsidRDefault="00953105" w:rsidP="00844A6F">
      <w:pPr>
        <w:jc w:val="both"/>
      </w:pPr>
    </w:p>
    <w:p w14:paraId="0CAAF024" w14:textId="55891DF8" w:rsidR="00953105" w:rsidRDefault="00953105" w:rsidP="00953105">
      <w:pPr>
        <w:rPr>
          <w:sz w:val="16"/>
          <w:szCs w:val="16"/>
        </w:rPr>
      </w:pPr>
      <w:r w:rsidRPr="00230D78">
        <w:rPr>
          <w:sz w:val="16"/>
          <w:szCs w:val="16"/>
        </w:rPr>
        <w:t xml:space="preserve">Fig </w:t>
      </w:r>
      <w:r w:rsidR="00230D78" w:rsidRPr="00230D78">
        <w:rPr>
          <w:sz w:val="16"/>
          <w:szCs w:val="16"/>
        </w:rPr>
        <w:t xml:space="preserve">21: State chart of </w:t>
      </w:r>
      <w:r w:rsidRPr="00230D78">
        <w:rPr>
          <w:sz w:val="16"/>
          <w:szCs w:val="16"/>
        </w:rPr>
        <w:t xml:space="preserve">User interaction </w:t>
      </w:r>
    </w:p>
    <w:p w14:paraId="084F8478" w14:textId="6D99AD1C" w:rsidR="00D908C7" w:rsidRDefault="00D908C7" w:rsidP="00953105">
      <w:pPr>
        <w:rPr>
          <w:sz w:val="16"/>
          <w:szCs w:val="16"/>
        </w:rPr>
      </w:pPr>
    </w:p>
    <w:p w14:paraId="3B92E9E2" w14:textId="77777777" w:rsidR="00D908C7" w:rsidRDefault="00D908C7" w:rsidP="00953105">
      <w:pPr>
        <w:rPr>
          <w:sz w:val="16"/>
          <w:szCs w:val="16"/>
        </w:rPr>
      </w:pPr>
    </w:p>
    <w:p w14:paraId="031FC69B" w14:textId="66659497" w:rsidR="00D16E44" w:rsidRPr="00D908C7" w:rsidRDefault="00D16E44" w:rsidP="00D16E44">
      <w:pPr>
        <w:jc w:val="start"/>
      </w:pPr>
      <w:r w:rsidRPr="00D908C7">
        <w:t xml:space="preserve">Above is a state chart showing the behavior and state transitions of our intended </w:t>
      </w:r>
      <w:r w:rsidR="00D908C7" w:rsidRPr="00D908C7">
        <w:t>system. The</w:t>
      </w:r>
      <w:r w:rsidRPr="00D908C7">
        <w:t xml:space="preserve"> system receives vitals data from the patient through sensors and sends it to the microcontroller, which analyzes the data and sends the vitals data to be displayed on the screen. In the display state, the doctor or nurse can press the enter information or display information buttons to transition to whichever state is required. If the set conditions are not reached, the alarm is activated; the alarm might be red or yellow depending on the established conditions, and the sound level increases. A press of the stop alarm button transitions the system back into the default state where vitals are shown.</w:t>
      </w:r>
    </w:p>
    <w:p w14:paraId="14AEBB9F" w14:textId="2B8E5C36" w:rsidR="009303D9" w:rsidRDefault="00953105" w:rsidP="006B6B66">
      <w:pPr>
        <w:pStyle w:val="Heading1"/>
      </w:pPr>
      <w:r>
        <w:t xml:space="preserve">DISCUSSION </w:t>
      </w:r>
    </w:p>
    <w:p w14:paraId="329E85C1" w14:textId="2416430D" w:rsidR="007874F4" w:rsidRPr="007874F4" w:rsidRDefault="007874F4" w:rsidP="007874F4">
      <w:pPr>
        <w:jc w:val="both"/>
      </w:pPr>
      <w:r w:rsidRPr="007874F4">
        <w:t>The overview of this paper is a well-defined patient monitoring system that is intended for use in a hospital's intensive care unit. The many components of this system are outlined in this work; from the system diagram in fig [1], we can see the three key aspects of the system, which are the sensor, processing, and display or alarm. Further ahead, models have been integrated to portray the behavioral and functional features of our system, such as a sequence diagram that depicts the series of activities that an actor interacting with the system will take. Redundancy is also used to prevent system mistakes, as its unique use case will result in a fatal outcome in the event of such errors.</w:t>
      </w:r>
    </w:p>
    <w:p w14:paraId="3DD54084" w14:textId="508840E3" w:rsidR="00953105" w:rsidRDefault="00444541" w:rsidP="00953105">
      <w:pPr>
        <w:jc w:val="both"/>
      </w:pPr>
      <w:r w:rsidRPr="00444541">
        <w:t xml:space="preserve">In terms of the original problem that this system was created to answer, I feel we have come up with a well-defined and </w:t>
      </w:r>
      <w:r>
        <w:t>reliable</w:t>
      </w:r>
      <w:r w:rsidRPr="00444541">
        <w:t xml:space="preserve"> solution. Our system will make this information readily available via the patient monitors, so the doctor will not have to manually check the patient vitals one by one.</w:t>
      </w:r>
      <w:r>
        <w:t xml:space="preserve"> </w:t>
      </w:r>
      <w:r w:rsidRPr="00444541">
        <w:t>The device also notifies the doctor if the patient develops a critical state. As an added feature, we've inserted a red and yellow light to warn the doctor to the patient's critical state even before he has the chance to look at the vitals on the screen. I chose to add a patient information interface to my model after our interactive session in class, which can be accessible by pressing the display info button. Also, I included hardware redundancy design to ensure that in the event of a mistake, the system is alerted and shuts down, preventing the display of incorrect patient vitals, which could be critical.</w:t>
      </w:r>
    </w:p>
    <w:p w14:paraId="162E2400" w14:textId="3A67A952" w:rsidR="00444541" w:rsidRDefault="00444541" w:rsidP="00953105">
      <w:pPr>
        <w:jc w:val="both"/>
      </w:pPr>
      <w:r>
        <w:t xml:space="preserve">I also made correction to my </w:t>
      </w:r>
      <w:r w:rsidR="00D908C7">
        <w:t>interface, I made it clearer to understand and simpler.</w:t>
      </w:r>
    </w:p>
    <w:p w14:paraId="5DA783C6" w14:textId="7E773A5D" w:rsidR="00D908C7" w:rsidRDefault="00D908C7" w:rsidP="00953105">
      <w:pPr>
        <w:jc w:val="both"/>
      </w:pPr>
    </w:p>
    <w:p w14:paraId="3F06F028" w14:textId="0837F771" w:rsidR="00D908C7" w:rsidRDefault="00D908C7" w:rsidP="00953105">
      <w:pPr>
        <w:jc w:val="both"/>
      </w:pPr>
    </w:p>
    <w:p w14:paraId="661C5369" w14:textId="67B8C72C" w:rsidR="00D908C7" w:rsidRDefault="00D908C7" w:rsidP="00953105">
      <w:pPr>
        <w:jc w:val="both"/>
      </w:pPr>
    </w:p>
    <w:p w14:paraId="36BDCFA2" w14:textId="2AD33BDD" w:rsidR="00D908C7" w:rsidRDefault="00D908C7" w:rsidP="00953105">
      <w:pPr>
        <w:jc w:val="both"/>
      </w:pPr>
    </w:p>
    <w:p w14:paraId="04AC681A" w14:textId="6522669D" w:rsidR="00D908C7" w:rsidRDefault="00D908C7" w:rsidP="00953105">
      <w:pPr>
        <w:jc w:val="both"/>
      </w:pPr>
    </w:p>
    <w:p w14:paraId="73C78593" w14:textId="485C51DC" w:rsidR="00D908C7" w:rsidRDefault="00D908C7" w:rsidP="00953105">
      <w:pPr>
        <w:jc w:val="both"/>
      </w:pPr>
    </w:p>
    <w:p w14:paraId="18BD4FB3" w14:textId="57C3EB7F" w:rsidR="00D908C7" w:rsidRDefault="00D908C7" w:rsidP="00D908C7">
      <w:pPr>
        <w:pStyle w:val="Heading1"/>
      </w:pPr>
      <w:r>
        <w:t>CONCLUSION</w:t>
      </w:r>
    </w:p>
    <w:p w14:paraId="122E50F0" w14:textId="44DB6A97" w:rsidR="00D908C7" w:rsidRDefault="00D908C7" w:rsidP="00D908C7">
      <w:pPr>
        <w:pStyle w:val="Heading2"/>
      </w:pPr>
      <w:r>
        <w:t>Overview</w:t>
      </w:r>
    </w:p>
    <w:p w14:paraId="3094FA39" w14:textId="5E502E9A" w:rsidR="00563ED9" w:rsidRDefault="00563ED9" w:rsidP="00563ED9"/>
    <w:p w14:paraId="4518B83D" w14:textId="5EA9FDE1" w:rsidR="00563ED9" w:rsidRPr="00563ED9" w:rsidRDefault="00563ED9" w:rsidP="00563ED9">
      <w:pPr>
        <w:jc w:val="both"/>
      </w:pPr>
      <w:r w:rsidRPr="00563ED9">
        <w:t>The goal was to create a gadget that not only monitors but also acts as an alarm system in the event of abnormal vital signs. The study presented demonstrates that a patient monitoring system can transmit and receive data in order to take timely action based on simulation results. This system uses various types of sensors put on a single system to provide an effective solution for upgrading an existing health system.</w:t>
      </w:r>
    </w:p>
    <w:p w14:paraId="75A20C54" w14:textId="2AA85D83" w:rsidR="00D908C7" w:rsidRPr="00D908C7" w:rsidRDefault="00015616" w:rsidP="00D908C7">
      <w:pPr>
        <w:jc w:val="both"/>
      </w:pPr>
      <w:r w:rsidRPr="00015616">
        <w:t>By using the system, the healthcare professionals can monitor, diagnose, and advice their patients all the time. </w:t>
      </w:r>
    </w:p>
    <w:p w14:paraId="357048E0" w14:textId="6D30A42C" w:rsidR="008768E8" w:rsidRDefault="0087607A" w:rsidP="008768E8">
      <w:pPr>
        <w:jc w:val="both"/>
      </w:pPr>
      <w:r w:rsidRPr="0087607A">
        <w:t>This system was created using a variety of engineering techniques. While the system does not need to be extremely sophisticated, it must meet stringent requirements because it is utilized in a healthcare context. For example, reliability must be satisfied to the maximum degree possible, as failure to do so could result in a doctor's misdiagnosis, which could result in death.</w:t>
      </w:r>
      <w:r w:rsidR="008768E8" w:rsidRPr="008768E8">
        <w:t xml:space="preserve"> </w:t>
      </w:r>
      <w:r w:rsidR="008768E8">
        <w:t xml:space="preserve">The user interaction state chart in </w:t>
      </w:r>
      <w:proofErr w:type="gramStart"/>
      <w:r w:rsidR="008768E8">
        <w:t>fig[</w:t>
      </w:r>
      <w:proofErr w:type="gramEnd"/>
      <w:r w:rsidR="008768E8">
        <w:t>21] depicts how humans should engage with the technology.</w:t>
      </w:r>
    </w:p>
    <w:p w14:paraId="52F32270" w14:textId="2FA878D7" w:rsidR="008768E8" w:rsidRDefault="008768E8" w:rsidP="008768E8">
      <w:pPr>
        <w:jc w:val="both"/>
      </w:pPr>
      <w:r>
        <w:t>To achieve this, buttons and a touch screen interface were implemented, and the interaction design was kept simple to make it more useable. The hardware components were carefully chosen in order to achieve the highest level of reliability feasible, and the sensors were well characterized in order to provide a more in-depth understanding of their use.</w:t>
      </w:r>
    </w:p>
    <w:p w14:paraId="2781786C" w14:textId="2AC9699B" w:rsidR="00D908C7" w:rsidRDefault="008768E8" w:rsidP="00953105">
      <w:pPr>
        <w:jc w:val="both"/>
      </w:pPr>
      <w:r w:rsidRPr="008768E8">
        <w:t>Hardware redundancy is utilized to identify even the tiniest flaws in the system and shut it down instantly. The output of the sensors has also been given time redundancy.</w:t>
      </w:r>
    </w:p>
    <w:p w14:paraId="63F8012E" w14:textId="0BE52C57" w:rsidR="00D908C7" w:rsidRDefault="00D908C7" w:rsidP="00953105">
      <w:pPr>
        <w:jc w:val="both"/>
      </w:pPr>
    </w:p>
    <w:p w14:paraId="71E2AE97" w14:textId="2050BE69" w:rsidR="008768E8" w:rsidRDefault="008768E8" w:rsidP="00953105">
      <w:pPr>
        <w:jc w:val="both"/>
      </w:pPr>
    </w:p>
    <w:p w14:paraId="54A576D1" w14:textId="0C09341F" w:rsidR="008768E8" w:rsidRDefault="008768E8" w:rsidP="008768E8">
      <w:pPr>
        <w:pStyle w:val="Heading2"/>
      </w:pPr>
      <w:r>
        <w:t>Future d</w:t>
      </w:r>
      <w:r w:rsidR="00ED1F0B">
        <w:t>irections</w:t>
      </w:r>
    </w:p>
    <w:p w14:paraId="367330D3" w14:textId="6EA48AF8" w:rsidR="00D908C7" w:rsidRDefault="00ED1F0B" w:rsidP="00953105">
      <w:pPr>
        <w:jc w:val="both"/>
      </w:pPr>
      <w:r>
        <w:t>This system has great functional value to the doctors however some improvements can be made</w:t>
      </w:r>
    </w:p>
    <w:p w14:paraId="39743884" w14:textId="64A70AAE" w:rsidR="00ED1F0B" w:rsidRDefault="00ED1F0B" w:rsidP="00ED1F0B">
      <w:pPr>
        <w:pStyle w:val="Heading3"/>
      </w:pPr>
      <w:r>
        <w:t>Central ICU monitor</w:t>
      </w:r>
    </w:p>
    <w:p w14:paraId="32C21CD3" w14:textId="23DDF2CB" w:rsidR="00D908C7" w:rsidRDefault="00A10573" w:rsidP="00953105">
      <w:pPr>
        <w:jc w:val="both"/>
      </w:pPr>
      <w:r w:rsidRPr="00A10573">
        <w:t>We can improve this system further by installing a central monitor in the doctor's office to which all patient monitors are routed. This central monitor will display the vitals that are also displayed on each monitor in the intensive care unit, allowing doctors to watch in real time from their offices. Alarms will be implemented in the central system to alert the doctor as to which patient has reached critical status.</w:t>
      </w:r>
    </w:p>
    <w:p w14:paraId="14B82241" w14:textId="7706CD2F" w:rsidR="00A10573" w:rsidRDefault="00A10573" w:rsidP="00953105">
      <w:pPr>
        <w:jc w:val="both"/>
      </w:pPr>
    </w:p>
    <w:p w14:paraId="5AFA7F68" w14:textId="70DCDDD0" w:rsidR="00A10573" w:rsidRDefault="00A10573" w:rsidP="00A10573">
      <w:pPr>
        <w:pStyle w:val="Heading3"/>
      </w:pPr>
      <w:r>
        <w:t>Remote access version</w:t>
      </w:r>
    </w:p>
    <w:p w14:paraId="14848B73" w14:textId="5BB819C5" w:rsidR="00D908C7" w:rsidRDefault="00A10573" w:rsidP="00953105">
      <w:pPr>
        <w:jc w:val="both"/>
      </w:pPr>
      <w:r>
        <w:t>A further improvement will be a remote access version of the system</w:t>
      </w:r>
      <w:r w:rsidR="006C2059">
        <w:t>.</w:t>
      </w:r>
      <w:r w:rsidR="006C2059" w:rsidRPr="006C2059">
        <w:t xml:space="preserve"> With increase in demand for proper healthcare in urban as well as rural areas, this healthcare system with many features combined into one may increase efficiency </w:t>
      </w:r>
      <w:proofErr w:type="gramStart"/>
      <w:r w:rsidR="006C2059" w:rsidRPr="006C2059">
        <w:t>and also</w:t>
      </w:r>
      <w:proofErr w:type="gramEnd"/>
      <w:r w:rsidR="006C2059" w:rsidRPr="006C2059">
        <w:t xml:space="preserve"> help in reaching the far and needy.</w:t>
      </w:r>
      <w:r w:rsidR="006C2059">
        <w:t xml:space="preserve"> The patients and doctor will both be equal part of one system in this version. And the patient will monitor the results over an app on his </w:t>
      </w:r>
      <w:proofErr w:type="gramStart"/>
      <w:r w:rsidR="006C2059">
        <w:t>phone ,the</w:t>
      </w:r>
      <w:proofErr w:type="gramEnd"/>
      <w:r w:rsidR="006C2059">
        <w:t xml:space="preserve"> doctor would also be able to monitor the patients vitals and alert him if need  be.</w:t>
      </w:r>
    </w:p>
    <w:p w14:paraId="035CC677" w14:textId="5C66A174" w:rsidR="00D908C7" w:rsidRDefault="00D908C7" w:rsidP="00953105">
      <w:pPr>
        <w:jc w:val="both"/>
      </w:pPr>
    </w:p>
    <w:p w14:paraId="684CCA5C" w14:textId="64FC28DA" w:rsidR="00146095" w:rsidRDefault="00146095" w:rsidP="00953105">
      <w:pPr>
        <w:jc w:val="both"/>
      </w:pPr>
    </w:p>
    <w:p w14:paraId="38B80F95" w14:textId="083A9F8C" w:rsidR="00146095" w:rsidRDefault="00146095" w:rsidP="00953105">
      <w:pPr>
        <w:jc w:val="both"/>
      </w:pPr>
    </w:p>
    <w:p w14:paraId="4C077E39" w14:textId="56822BAB" w:rsidR="00146095" w:rsidRDefault="00146095" w:rsidP="00953105">
      <w:pPr>
        <w:jc w:val="both"/>
      </w:pPr>
    </w:p>
    <w:p w14:paraId="5AD22C97" w14:textId="4C058528" w:rsidR="00146095" w:rsidRDefault="00146095" w:rsidP="00953105">
      <w:pPr>
        <w:jc w:val="both"/>
      </w:pPr>
    </w:p>
    <w:p w14:paraId="0AD22361" w14:textId="77777777" w:rsidR="00146095" w:rsidRPr="00953105" w:rsidRDefault="00146095" w:rsidP="00953105">
      <w:pPr>
        <w:jc w:val="both"/>
      </w:pPr>
    </w:p>
    <w:p w14:paraId="52F560BC" w14:textId="66C602C4" w:rsidR="0080791D" w:rsidRDefault="0080791D" w:rsidP="0080791D">
      <w:pPr>
        <w:pStyle w:val="Heading5"/>
      </w:pPr>
      <w:r w:rsidRPr="005B520E">
        <w:lastRenderedPageBreak/>
        <w:t>Acknowledgment</w:t>
      </w:r>
      <w:r>
        <w:t xml:space="preserve"> </w:t>
      </w:r>
    </w:p>
    <w:p w14:paraId="75518B75" w14:textId="40A7C728" w:rsidR="0078237B" w:rsidRDefault="001C00F1" w:rsidP="001C00F1">
      <w:pPr>
        <w:jc w:val="both"/>
      </w:pPr>
      <w:r w:rsidRPr="001C00F1">
        <w:t>It is my pleasure to offer my heartfelt gratitude to Christopher Beck and Charles Steinmetz, our two professors in charge of the interactive session in this course. I appreciate their feedback and constructive criticism, as well as their advice and support. I'd also like to thank my classmates, whose projects inspired me to create my own system. Finally, Professor Ali Hayek for his redundancy lecture, which</w:t>
      </w:r>
      <w:r w:rsidR="0078237B">
        <w:t xml:space="preserve"> </w:t>
      </w:r>
      <w:r w:rsidRPr="001C00F1">
        <w:t>provided me with ideas for securing my system against failure</w:t>
      </w:r>
      <w:r>
        <w:t>.</w:t>
      </w:r>
    </w:p>
    <w:p w14:paraId="7F5A276F" w14:textId="77777777" w:rsidR="0078237B" w:rsidRPr="001C00F1" w:rsidRDefault="0078237B" w:rsidP="001C00F1">
      <w:pPr>
        <w:jc w:val="both"/>
      </w:pPr>
    </w:p>
    <w:p w14:paraId="12E7A07C" w14:textId="59D97BDE" w:rsidR="009303D9" w:rsidRPr="005B520E" w:rsidRDefault="009303D9" w:rsidP="0078237B">
      <w:pPr>
        <w:pStyle w:val="Heading5"/>
      </w:pPr>
      <w:r w:rsidRPr="005B520E">
        <w:t>References</w:t>
      </w:r>
    </w:p>
    <w:p w14:paraId="5B047170" w14:textId="77777777" w:rsidR="009303D9" w:rsidRPr="005B520E" w:rsidRDefault="009303D9"/>
    <w:p w14:paraId="67845A8C" w14:textId="69D77710" w:rsidR="001C00F1" w:rsidRPr="001C00F1" w:rsidRDefault="001C00F1" w:rsidP="0078237B">
      <w:pPr>
        <w:pStyle w:val="references"/>
        <w:sectPr w:rsidR="001C00F1" w:rsidRPr="001C00F1" w:rsidSect="003B4E04">
          <w:type w:val="continuous"/>
          <w:pgSz w:w="595.30pt" w:h="841.90pt" w:code="9"/>
          <w:pgMar w:top="54pt" w:right="45.35pt" w:bottom="72pt" w:left="45.35pt" w:header="36pt" w:footer="36pt" w:gutter="0pt"/>
          <w:cols w:num="2" w:space="18pt"/>
          <w:docGrid w:linePitch="360"/>
        </w:sectPr>
      </w:pPr>
      <w:r w:rsidRPr="001C00F1">
        <w:t>Ms Aishwarya D. Gavali et al. Int. Journal of Engineering Research and Application www.ijera.com ISSN : 2248-9622, Vol. 6, Issue 12, ( Part -2) December 2016, pp.26-29J. Clerk Maxwell, A Treatise on Electricity and Magnetism, 3rd ed., vol. 2. Oxford: Clarendon, 1892, pp.68–73.</w:t>
      </w:r>
    </w:p>
    <w:p w14:paraId="20C5DA8D" w14:textId="2777B1E6" w:rsidR="00836367" w:rsidRPr="00F96569" w:rsidRDefault="00836367" w:rsidP="0078237B">
      <w:pPr>
        <w:pStyle w:val="references"/>
        <w:numPr>
          <w:ilvl w:val="0"/>
          <w:numId w:val="0"/>
        </w:numPr>
        <w:spacing w:line="12pt" w:lineRule="auto"/>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615E256B" w14:textId="448FF9C6" w:rsidR="009303D9" w:rsidRDefault="009303D9" w:rsidP="0078237B">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7ED590E0" w14:textId="77777777" w:rsidR="0026002A" w:rsidRDefault="0026002A" w:rsidP="001A3B3D">
      <w:r>
        <w:separator/>
      </w:r>
    </w:p>
  </w:endnote>
  <w:endnote w:type="continuationSeparator" w:id="0">
    <w:p w14:paraId="1769274E" w14:textId="77777777" w:rsidR="0026002A" w:rsidRDefault="0026002A"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altName w:val="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0002AFF" w:usb1="C000247B" w:usb2="00000009" w:usb3="00000000" w:csb0="000001FF" w:csb1="00000000"/>
  </w:font>
  <w:font w:name="Calibri">
    <w:altName w:val="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9D38619"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7862D8E8" w14:textId="77777777" w:rsidR="0026002A" w:rsidRDefault="0026002A" w:rsidP="001A3B3D">
      <w:r>
        <w:separator/>
      </w:r>
    </w:p>
  </w:footnote>
  <w:footnote w:type="continuationSeparator" w:id="0">
    <w:p w14:paraId="39072838" w14:textId="77777777" w:rsidR="0026002A" w:rsidRDefault="0026002A"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50659CB"/>
    <w:multiLevelType w:val="hybridMultilevel"/>
    <w:tmpl w:val="189C9414"/>
    <w:lvl w:ilvl="0" w:tplc="20000001">
      <w:start w:val="1"/>
      <w:numFmt w:val="bullet"/>
      <w:lvlText w:val=""/>
      <w:lvlJc w:val="start"/>
      <w:pPr>
        <w:ind w:start="90pt" w:hanging="18pt"/>
      </w:pPr>
      <w:rPr>
        <w:rFonts w:ascii="Symbol" w:hAnsi="Symbol" w:hint="default"/>
      </w:rPr>
    </w:lvl>
    <w:lvl w:ilvl="1" w:tplc="20000003" w:tentative="1">
      <w:start w:val="1"/>
      <w:numFmt w:val="bullet"/>
      <w:lvlText w:val="o"/>
      <w:lvlJc w:val="start"/>
      <w:pPr>
        <w:ind w:start="126pt" w:hanging="18pt"/>
      </w:pPr>
      <w:rPr>
        <w:rFonts w:ascii="Courier New" w:hAnsi="Courier New" w:cs="Courier New" w:hint="default"/>
      </w:rPr>
    </w:lvl>
    <w:lvl w:ilvl="2" w:tplc="20000005" w:tentative="1">
      <w:start w:val="1"/>
      <w:numFmt w:val="bullet"/>
      <w:lvlText w:val=""/>
      <w:lvlJc w:val="start"/>
      <w:pPr>
        <w:ind w:start="162pt" w:hanging="18pt"/>
      </w:pPr>
      <w:rPr>
        <w:rFonts w:ascii="Wingdings" w:hAnsi="Wingdings" w:hint="default"/>
      </w:rPr>
    </w:lvl>
    <w:lvl w:ilvl="3" w:tplc="20000001" w:tentative="1">
      <w:start w:val="1"/>
      <w:numFmt w:val="bullet"/>
      <w:lvlText w:val=""/>
      <w:lvlJc w:val="start"/>
      <w:pPr>
        <w:ind w:start="198pt" w:hanging="18pt"/>
      </w:pPr>
      <w:rPr>
        <w:rFonts w:ascii="Symbol" w:hAnsi="Symbol" w:hint="default"/>
      </w:rPr>
    </w:lvl>
    <w:lvl w:ilvl="4" w:tplc="20000003" w:tentative="1">
      <w:start w:val="1"/>
      <w:numFmt w:val="bullet"/>
      <w:lvlText w:val="o"/>
      <w:lvlJc w:val="start"/>
      <w:pPr>
        <w:ind w:start="234pt" w:hanging="18pt"/>
      </w:pPr>
      <w:rPr>
        <w:rFonts w:ascii="Courier New" w:hAnsi="Courier New" w:cs="Courier New" w:hint="default"/>
      </w:rPr>
    </w:lvl>
    <w:lvl w:ilvl="5" w:tplc="20000005" w:tentative="1">
      <w:start w:val="1"/>
      <w:numFmt w:val="bullet"/>
      <w:lvlText w:val=""/>
      <w:lvlJc w:val="start"/>
      <w:pPr>
        <w:ind w:start="270pt" w:hanging="18pt"/>
      </w:pPr>
      <w:rPr>
        <w:rFonts w:ascii="Wingdings" w:hAnsi="Wingdings" w:hint="default"/>
      </w:rPr>
    </w:lvl>
    <w:lvl w:ilvl="6" w:tplc="20000001" w:tentative="1">
      <w:start w:val="1"/>
      <w:numFmt w:val="bullet"/>
      <w:lvlText w:val=""/>
      <w:lvlJc w:val="start"/>
      <w:pPr>
        <w:ind w:start="306pt" w:hanging="18pt"/>
      </w:pPr>
      <w:rPr>
        <w:rFonts w:ascii="Symbol" w:hAnsi="Symbol" w:hint="default"/>
      </w:rPr>
    </w:lvl>
    <w:lvl w:ilvl="7" w:tplc="20000003" w:tentative="1">
      <w:start w:val="1"/>
      <w:numFmt w:val="bullet"/>
      <w:lvlText w:val="o"/>
      <w:lvlJc w:val="start"/>
      <w:pPr>
        <w:ind w:start="342pt" w:hanging="18pt"/>
      </w:pPr>
      <w:rPr>
        <w:rFonts w:ascii="Courier New" w:hAnsi="Courier New" w:cs="Courier New" w:hint="default"/>
      </w:rPr>
    </w:lvl>
    <w:lvl w:ilvl="8" w:tplc="20000005" w:tentative="1">
      <w:start w:val="1"/>
      <w:numFmt w:val="bullet"/>
      <w:lvlText w:val=""/>
      <w:lvlJc w:val="start"/>
      <w:pPr>
        <w:ind w:start="378pt" w:hanging="18pt"/>
      </w:pPr>
      <w:rPr>
        <w:rFonts w:ascii="Wingdings" w:hAnsi="Wingdings" w:hint="default"/>
      </w:rPr>
    </w:lvl>
  </w:abstractNum>
  <w:abstractNum w:abstractNumId="12" w15:restartNumberingAfterBreak="0">
    <w:nsid w:val="0D621D2F"/>
    <w:multiLevelType w:val="hybridMultilevel"/>
    <w:tmpl w:val="A9B27C56"/>
    <w:lvl w:ilvl="0" w:tplc="20000001">
      <w:start w:val="1"/>
      <w:numFmt w:val="bullet"/>
      <w:lvlText w:val=""/>
      <w:lvlJc w:val="start"/>
      <w:pPr>
        <w:ind w:start="36pt" w:hanging="18pt"/>
      </w:pPr>
      <w:rPr>
        <w:rFonts w:ascii="Symbol" w:hAnsi="Symbol" w:hint="default"/>
      </w:rPr>
    </w:lvl>
    <w:lvl w:ilvl="1" w:tplc="20000003" w:tentative="1">
      <w:start w:val="1"/>
      <w:numFmt w:val="bullet"/>
      <w:lvlText w:val="o"/>
      <w:lvlJc w:val="start"/>
      <w:pPr>
        <w:ind w:start="72pt" w:hanging="18pt"/>
      </w:pPr>
      <w:rPr>
        <w:rFonts w:ascii="Courier New" w:hAnsi="Courier New" w:cs="Courier New" w:hint="default"/>
      </w:rPr>
    </w:lvl>
    <w:lvl w:ilvl="2" w:tplc="20000005" w:tentative="1">
      <w:start w:val="1"/>
      <w:numFmt w:val="bullet"/>
      <w:lvlText w:val=""/>
      <w:lvlJc w:val="start"/>
      <w:pPr>
        <w:ind w:start="108pt" w:hanging="18pt"/>
      </w:pPr>
      <w:rPr>
        <w:rFonts w:ascii="Wingdings" w:hAnsi="Wingdings" w:hint="default"/>
      </w:rPr>
    </w:lvl>
    <w:lvl w:ilvl="3" w:tplc="20000001" w:tentative="1">
      <w:start w:val="1"/>
      <w:numFmt w:val="bullet"/>
      <w:lvlText w:val=""/>
      <w:lvlJc w:val="start"/>
      <w:pPr>
        <w:ind w:start="144pt" w:hanging="18pt"/>
      </w:pPr>
      <w:rPr>
        <w:rFonts w:ascii="Symbol" w:hAnsi="Symbol" w:hint="default"/>
      </w:rPr>
    </w:lvl>
    <w:lvl w:ilvl="4" w:tplc="20000003" w:tentative="1">
      <w:start w:val="1"/>
      <w:numFmt w:val="bullet"/>
      <w:lvlText w:val="o"/>
      <w:lvlJc w:val="start"/>
      <w:pPr>
        <w:ind w:start="180pt" w:hanging="18pt"/>
      </w:pPr>
      <w:rPr>
        <w:rFonts w:ascii="Courier New" w:hAnsi="Courier New" w:cs="Courier New" w:hint="default"/>
      </w:rPr>
    </w:lvl>
    <w:lvl w:ilvl="5" w:tplc="20000005" w:tentative="1">
      <w:start w:val="1"/>
      <w:numFmt w:val="bullet"/>
      <w:lvlText w:val=""/>
      <w:lvlJc w:val="start"/>
      <w:pPr>
        <w:ind w:start="216pt" w:hanging="18pt"/>
      </w:pPr>
      <w:rPr>
        <w:rFonts w:ascii="Wingdings" w:hAnsi="Wingdings" w:hint="default"/>
      </w:rPr>
    </w:lvl>
    <w:lvl w:ilvl="6" w:tplc="20000001" w:tentative="1">
      <w:start w:val="1"/>
      <w:numFmt w:val="bullet"/>
      <w:lvlText w:val=""/>
      <w:lvlJc w:val="start"/>
      <w:pPr>
        <w:ind w:start="252pt" w:hanging="18pt"/>
      </w:pPr>
      <w:rPr>
        <w:rFonts w:ascii="Symbol" w:hAnsi="Symbol" w:hint="default"/>
      </w:rPr>
    </w:lvl>
    <w:lvl w:ilvl="7" w:tplc="20000003" w:tentative="1">
      <w:start w:val="1"/>
      <w:numFmt w:val="bullet"/>
      <w:lvlText w:val="o"/>
      <w:lvlJc w:val="start"/>
      <w:pPr>
        <w:ind w:start="288pt" w:hanging="18pt"/>
      </w:pPr>
      <w:rPr>
        <w:rFonts w:ascii="Courier New" w:hAnsi="Courier New" w:cs="Courier New" w:hint="default"/>
      </w:rPr>
    </w:lvl>
    <w:lvl w:ilvl="8" w:tplc="20000005" w:tentative="1">
      <w:start w:val="1"/>
      <w:numFmt w:val="bullet"/>
      <w:lvlText w:val=""/>
      <w:lvlJc w:val="start"/>
      <w:pPr>
        <w:ind w:start="324pt" w:hanging="18pt"/>
      </w:pPr>
      <w:rPr>
        <w:rFonts w:ascii="Wingdings" w:hAnsi="Wingdings" w:hint="default"/>
      </w:rPr>
    </w:lvl>
  </w:abstractNum>
  <w:abstractNum w:abstractNumId="13" w15:restartNumberingAfterBreak="0">
    <w:nsid w:val="107B7324"/>
    <w:multiLevelType w:val="hybridMultilevel"/>
    <w:tmpl w:val="0740933A"/>
    <w:lvl w:ilvl="0" w:tplc="20000001">
      <w:start w:val="1"/>
      <w:numFmt w:val="bullet"/>
      <w:lvlText w:val=""/>
      <w:lvlJc w:val="start"/>
      <w:pPr>
        <w:ind w:start="38.50pt" w:hanging="18pt"/>
      </w:pPr>
      <w:rPr>
        <w:rFonts w:ascii="Symbol" w:hAnsi="Symbol" w:hint="default"/>
      </w:rPr>
    </w:lvl>
    <w:lvl w:ilvl="1" w:tplc="20000003" w:tentative="1">
      <w:start w:val="1"/>
      <w:numFmt w:val="bullet"/>
      <w:lvlText w:val="o"/>
      <w:lvlJc w:val="start"/>
      <w:pPr>
        <w:ind w:start="74.50pt" w:hanging="18pt"/>
      </w:pPr>
      <w:rPr>
        <w:rFonts w:ascii="Courier New" w:hAnsi="Courier New" w:cs="Courier New" w:hint="default"/>
      </w:rPr>
    </w:lvl>
    <w:lvl w:ilvl="2" w:tplc="20000005" w:tentative="1">
      <w:start w:val="1"/>
      <w:numFmt w:val="bullet"/>
      <w:lvlText w:val=""/>
      <w:lvlJc w:val="start"/>
      <w:pPr>
        <w:ind w:start="110.50pt" w:hanging="18pt"/>
      </w:pPr>
      <w:rPr>
        <w:rFonts w:ascii="Wingdings" w:hAnsi="Wingdings" w:hint="default"/>
      </w:rPr>
    </w:lvl>
    <w:lvl w:ilvl="3" w:tplc="20000001" w:tentative="1">
      <w:start w:val="1"/>
      <w:numFmt w:val="bullet"/>
      <w:lvlText w:val=""/>
      <w:lvlJc w:val="start"/>
      <w:pPr>
        <w:ind w:start="146.50pt" w:hanging="18pt"/>
      </w:pPr>
      <w:rPr>
        <w:rFonts w:ascii="Symbol" w:hAnsi="Symbol" w:hint="default"/>
      </w:rPr>
    </w:lvl>
    <w:lvl w:ilvl="4" w:tplc="20000003" w:tentative="1">
      <w:start w:val="1"/>
      <w:numFmt w:val="bullet"/>
      <w:lvlText w:val="o"/>
      <w:lvlJc w:val="start"/>
      <w:pPr>
        <w:ind w:start="182.50pt" w:hanging="18pt"/>
      </w:pPr>
      <w:rPr>
        <w:rFonts w:ascii="Courier New" w:hAnsi="Courier New" w:cs="Courier New" w:hint="default"/>
      </w:rPr>
    </w:lvl>
    <w:lvl w:ilvl="5" w:tplc="20000005" w:tentative="1">
      <w:start w:val="1"/>
      <w:numFmt w:val="bullet"/>
      <w:lvlText w:val=""/>
      <w:lvlJc w:val="start"/>
      <w:pPr>
        <w:ind w:start="218.50pt" w:hanging="18pt"/>
      </w:pPr>
      <w:rPr>
        <w:rFonts w:ascii="Wingdings" w:hAnsi="Wingdings" w:hint="default"/>
      </w:rPr>
    </w:lvl>
    <w:lvl w:ilvl="6" w:tplc="20000001" w:tentative="1">
      <w:start w:val="1"/>
      <w:numFmt w:val="bullet"/>
      <w:lvlText w:val=""/>
      <w:lvlJc w:val="start"/>
      <w:pPr>
        <w:ind w:start="254.50pt" w:hanging="18pt"/>
      </w:pPr>
      <w:rPr>
        <w:rFonts w:ascii="Symbol" w:hAnsi="Symbol" w:hint="default"/>
      </w:rPr>
    </w:lvl>
    <w:lvl w:ilvl="7" w:tplc="20000003" w:tentative="1">
      <w:start w:val="1"/>
      <w:numFmt w:val="bullet"/>
      <w:lvlText w:val="o"/>
      <w:lvlJc w:val="start"/>
      <w:pPr>
        <w:ind w:start="290.50pt" w:hanging="18pt"/>
      </w:pPr>
      <w:rPr>
        <w:rFonts w:ascii="Courier New" w:hAnsi="Courier New" w:cs="Courier New" w:hint="default"/>
      </w:rPr>
    </w:lvl>
    <w:lvl w:ilvl="8" w:tplc="20000005" w:tentative="1">
      <w:start w:val="1"/>
      <w:numFmt w:val="bullet"/>
      <w:lvlText w:val=""/>
      <w:lvlJc w:val="start"/>
      <w:pPr>
        <w:ind w:start="326.50pt" w:hanging="18pt"/>
      </w:pPr>
      <w:rPr>
        <w:rFonts w:ascii="Wingdings" w:hAnsi="Wingdings" w:hint="default"/>
      </w:rPr>
    </w:lvl>
  </w:abstractNum>
  <w:abstractNum w:abstractNumId="14"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5" w15:restartNumberingAfterBreak="0">
    <w:nsid w:val="1F926446"/>
    <w:multiLevelType w:val="hybridMultilevel"/>
    <w:tmpl w:val="1E02B090"/>
    <w:lvl w:ilvl="0" w:tplc="20000001">
      <w:start w:val="1"/>
      <w:numFmt w:val="bullet"/>
      <w:lvlText w:val=""/>
      <w:lvlJc w:val="start"/>
      <w:pPr>
        <w:ind w:start="36pt" w:hanging="18pt"/>
      </w:pPr>
      <w:rPr>
        <w:rFonts w:ascii="Symbol" w:hAnsi="Symbol" w:hint="default"/>
      </w:rPr>
    </w:lvl>
    <w:lvl w:ilvl="1" w:tplc="20000003" w:tentative="1">
      <w:start w:val="1"/>
      <w:numFmt w:val="bullet"/>
      <w:lvlText w:val="o"/>
      <w:lvlJc w:val="start"/>
      <w:pPr>
        <w:ind w:start="72pt" w:hanging="18pt"/>
      </w:pPr>
      <w:rPr>
        <w:rFonts w:ascii="Courier New" w:hAnsi="Courier New" w:cs="Courier New" w:hint="default"/>
      </w:rPr>
    </w:lvl>
    <w:lvl w:ilvl="2" w:tplc="20000005" w:tentative="1">
      <w:start w:val="1"/>
      <w:numFmt w:val="bullet"/>
      <w:lvlText w:val=""/>
      <w:lvlJc w:val="start"/>
      <w:pPr>
        <w:ind w:start="108pt" w:hanging="18pt"/>
      </w:pPr>
      <w:rPr>
        <w:rFonts w:ascii="Wingdings" w:hAnsi="Wingdings" w:hint="default"/>
      </w:rPr>
    </w:lvl>
    <w:lvl w:ilvl="3" w:tplc="20000001" w:tentative="1">
      <w:start w:val="1"/>
      <w:numFmt w:val="bullet"/>
      <w:lvlText w:val=""/>
      <w:lvlJc w:val="start"/>
      <w:pPr>
        <w:ind w:start="144pt" w:hanging="18pt"/>
      </w:pPr>
      <w:rPr>
        <w:rFonts w:ascii="Symbol" w:hAnsi="Symbol" w:hint="default"/>
      </w:rPr>
    </w:lvl>
    <w:lvl w:ilvl="4" w:tplc="20000003" w:tentative="1">
      <w:start w:val="1"/>
      <w:numFmt w:val="bullet"/>
      <w:lvlText w:val="o"/>
      <w:lvlJc w:val="start"/>
      <w:pPr>
        <w:ind w:start="180pt" w:hanging="18pt"/>
      </w:pPr>
      <w:rPr>
        <w:rFonts w:ascii="Courier New" w:hAnsi="Courier New" w:cs="Courier New" w:hint="default"/>
      </w:rPr>
    </w:lvl>
    <w:lvl w:ilvl="5" w:tplc="20000005" w:tentative="1">
      <w:start w:val="1"/>
      <w:numFmt w:val="bullet"/>
      <w:lvlText w:val=""/>
      <w:lvlJc w:val="start"/>
      <w:pPr>
        <w:ind w:start="216pt" w:hanging="18pt"/>
      </w:pPr>
      <w:rPr>
        <w:rFonts w:ascii="Wingdings" w:hAnsi="Wingdings" w:hint="default"/>
      </w:rPr>
    </w:lvl>
    <w:lvl w:ilvl="6" w:tplc="20000001" w:tentative="1">
      <w:start w:val="1"/>
      <w:numFmt w:val="bullet"/>
      <w:lvlText w:val=""/>
      <w:lvlJc w:val="start"/>
      <w:pPr>
        <w:ind w:start="252pt" w:hanging="18pt"/>
      </w:pPr>
      <w:rPr>
        <w:rFonts w:ascii="Symbol" w:hAnsi="Symbol" w:hint="default"/>
      </w:rPr>
    </w:lvl>
    <w:lvl w:ilvl="7" w:tplc="20000003" w:tentative="1">
      <w:start w:val="1"/>
      <w:numFmt w:val="bullet"/>
      <w:lvlText w:val="o"/>
      <w:lvlJc w:val="start"/>
      <w:pPr>
        <w:ind w:start="288pt" w:hanging="18pt"/>
      </w:pPr>
      <w:rPr>
        <w:rFonts w:ascii="Courier New" w:hAnsi="Courier New" w:cs="Courier New" w:hint="default"/>
      </w:rPr>
    </w:lvl>
    <w:lvl w:ilvl="8" w:tplc="20000005" w:tentative="1">
      <w:start w:val="1"/>
      <w:numFmt w:val="bullet"/>
      <w:lvlText w:val=""/>
      <w:lvlJc w:val="start"/>
      <w:pPr>
        <w:ind w:start="324pt" w:hanging="18pt"/>
      </w:pPr>
      <w:rPr>
        <w:rFonts w:ascii="Wingdings" w:hAnsi="Wingdings" w:hint="default"/>
      </w:rPr>
    </w:lvl>
  </w:abstractNum>
  <w:abstractNum w:abstractNumId="16" w15:restartNumberingAfterBreak="0">
    <w:nsid w:val="207310EC"/>
    <w:multiLevelType w:val="hybridMultilevel"/>
    <w:tmpl w:val="C6683880"/>
    <w:lvl w:ilvl="0" w:tplc="20000001">
      <w:start w:val="1"/>
      <w:numFmt w:val="bullet"/>
      <w:lvlText w:val=""/>
      <w:lvlJc w:val="start"/>
      <w:pPr>
        <w:ind w:start="36pt" w:hanging="18pt"/>
      </w:pPr>
      <w:rPr>
        <w:rFonts w:ascii="Symbol" w:hAnsi="Symbol" w:hint="default"/>
      </w:rPr>
    </w:lvl>
    <w:lvl w:ilvl="1" w:tplc="20000003" w:tentative="1">
      <w:start w:val="1"/>
      <w:numFmt w:val="bullet"/>
      <w:lvlText w:val="o"/>
      <w:lvlJc w:val="start"/>
      <w:pPr>
        <w:ind w:start="72pt" w:hanging="18pt"/>
      </w:pPr>
      <w:rPr>
        <w:rFonts w:ascii="Courier New" w:hAnsi="Courier New" w:cs="Courier New" w:hint="default"/>
      </w:rPr>
    </w:lvl>
    <w:lvl w:ilvl="2" w:tplc="20000005" w:tentative="1">
      <w:start w:val="1"/>
      <w:numFmt w:val="bullet"/>
      <w:lvlText w:val=""/>
      <w:lvlJc w:val="start"/>
      <w:pPr>
        <w:ind w:start="108pt" w:hanging="18pt"/>
      </w:pPr>
      <w:rPr>
        <w:rFonts w:ascii="Wingdings" w:hAnsi="Wingdings" w:hint="default"/>
      </w:rPr>
    </w:lvl>
    <w:lvl w:ilvl="3" w:tplc="20000001" w:tentative="1">
      <w:start w:val="1"/>
      <w:numFmt w:val="bullet"/>
      <w:lvlText w:val=""/>
      <w:lvlJc w:val="start"/>
      <w:pPr>
        <w:ind w:start="144pt" w:hanging="18pt"/>
      </w:pPr>
      <w:rPr>
        <w:rFonts w:ascii="Symbol" w:hAnsi="Symbol" w:hint="default"/>
      </w:rPr>
    </w:lvl>
    <w:lvl w:ilvl="4" w:tplc="20000003" w:tentative="1">
      <w:start w:val="1"/>
      <w:numFmt w:val="bullet"/>
      <w:lvlText w:val="o"/>
      <w:lvlJc w:val="start"/>
      <w:pPr>
        <w:ind w:start="180pt" w:hanging="18pt"/>
      </w:pPr>
      <w:rPr>
        <w:rFonts w:ascii="Courier New" w:hAnsi="Courier New" w:cs="Courier New" w:hint="default"/>
      </w:rPr>
    </w:lvl>
    <w:lvl w:ilvl="5" w:tplc="20000005" w:tentative="1">
      <w:start w:val="1"/>
      <w:numFmt w:val="bullet"/>
      <w:lvlText w:val=""/>
      <w:lvlJc w:val="start"/>
      <w:pPr>
        <w:ind w:start="216pt" w:hanging="18pt"/>
      </w:pPr>
      <w:rPr>
        <w:rFonts w:ascii="Wingdings" w:hAnsi="Wingdings" w:hint="default"/>
      </w:rPr>
    </w:lvl>
    <w:lvl w:ilvl="6" w:tplc="20000001" w:tentative="1">
      <w:start w:val="1"/>
      <w:numFmt w:val="bullet"/>
      <w:lvlText w:val=""/>
      <w:lvlJc w:val="start"/>
      <w:pPr>
        <w:ind w:start="252pt" w:hanging="18pt"/>
      </w:pPr>
      <w:rPr>
        <w:rFonts w:ascii="Symbol" w:hAnsi="Symbol" w:hint="default"/>
      </w:rPr>
    </w:lvl>
    <w:lvl w:ilvl="7" w:tplc="20000003" w:tentative="1">
      <w:start w:val="1"/>
      <w:numFmt w:val="bullet"/>
      <w:lvlText w:val="o"/>
      <w:lvlJc w:val="start"/>
      <w:pPr>
        <w:ind w:start="288pt" w:hanging="18pt"/>
      </w:pPr>
      <w:rPr>
        <w:rFonts w:ascii="Courier New" w:hAnsi="Courier New" w:cs="Courier New" w:hint="default"/>
      </w:rPr>
    </w:lvl>
    <w:lvl w:ilvl="8" w:tplc="20000005" w:tentative="1">
      <w:start w:val="1"/>
      <w:numFmt w:val="bullet"/>
      <w:lvlText w:val=""/>
      <w:lvlJc w:val="start"/>
      <w:pPr>
        <w:ind w:start="324pt" w:hanging="18pt"/>
      </w:pPr>
      <w:rPr>
        <w:rFonts w:ascii="Wingdings" w:hAnsi="Wingdings" w:hint="default"/>
      </w:rPr>
    </w:lvl>
  </w:abstractNum>
  <w:abstractNum w:abstractNumId="17"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8" w15:restartNumberingAfterBreak="0">
    <w:nsid w:val="21851F70"/>
    <w:multiLevelType w:val="hybridMultilevel"/>
    <w:tmpl w:val="A78E93F8"/>
    <w:lvl w:ilvl="0" w:tplc="20000001">
      <w:start w:val="1"/>
      <w:numFmt w:val="bullet"/>
      <w:lvlText w:val=""/>
      <w:lvlJc w:val="start"/>
      <w:pPr>
        <w:ind w:start="108pt" w:hanging="18pt"/>
      </w:pPr>
      <w:rPr>
        <w:rFonts w:ascii="Symbol" w:hAnsi="Symbol" w:hint="default"/>
      </w:rPr>
    </w:lvl>
    <w:lvl w:ilvl="1" w:tplc="20000003" w:tentative="1">
      <w:start w:val="1"/>
      <w:numFmt w:val="bullet"/>
      <w:lvlText w:val="o"/>
      <w:lvlJc w:val="start"/>
      <w:pPr>
        <w:ind w:start="144pt" w:hanging="18pt"/>
      </w:pPr>
      <w:rPr>
        <w:rFonts w:ascii="Courier New" w:hAnsi="Courier New" w:cs="Courier New" w:hint="default"/>
      </w:rPr>
    </w:lvl>
    <w:lvl w:ilvl="2" w:tplc="20000005" w:tentative="1">
      <w:start w:val="1"/>
      <w:numFmt w:val="bullet"/>
      <w:lvlText w:val=""/>
      <w:lvlJc w:val="start"/>
      <w:pPr>
        <w:ind w:start="180pt" w:hanging="18pt"/>
      </w:pPr>
      <w:rPr>
        <w:rFonts w:ascii="Wingdings" w:hAnsi="Wingdings" w:hint="default"/>
      </w:rPr>
    </w:lvl>
    <w:lvl w:ilvl="3" w:tplc="20000001" w:tentative="1">
      <w:start w:val="1"/>
      <w:numFmt w:val="bullet"/>
      <w:lvlText w:val=""/>
      <w:lvlJc w:val="start"/>
      <w:pPr>
        <w:ind w:start="216pt" w:hanging="18pt"/>
      </w:pPr>
      <w:rPr>
        <w:rFonts w:ascii="Symbol" w:hAnsi="Symbol" w:hint="default"/>
      </w:rPr>
    </w:lvl>
    <w:lvl w:ilvl="4" w:tplc="20000003" w:tentative="1">
      <w:start w:val="1"/>
      <w:numFmt w:val="bullet"/>
      <w:lvlText w:val="o"/>
      <w:lvlJc w:val="start"/>
      <w:pPr>
        <w:ind w:start="252pt" w:hanging="18pt"/>
      </w:pPr>
      <w:rPr>
        <w:rFonts w:ascii="Courier New" w:hAnsi="Courier New" w:cs="Courier New" w:hint="default"/>
      </w:rPr>
    </w:lvl>
    <w:lvl w:ilvl="5" w:tplc="20000005" w:tentative="1">
      <w:start w:val="1"/>
      <w:numFmt w:val="bullet"/>
      <w:lvlText w:val=""/>
      <w:lvlJc w:val="start"/>
      <w:pPr>
        <w:ind w:start="288pt" w:hanging="18pt"/>
      </w:pPr>
      <w:rPr>
        <w:rFonts w:ascii="Wingdings" w:hAnsi="Wingdings" w:hint="default"/>
      </w:rPr>
    </w:lvl>
    <w:lvl w:ilvl="6" w:tplc="20000001" w:tentative="1">
      <w:start w:val="1"/>
      <w:numFmt w:val="bullet"/>
      <w:lvlText w:val=""/>
      <w:lvlJc w:val="start"/>
      <w:pPr>
        <w:ind w:start="324pt" w:hanging="18pt"/>
      </w:pPr>
      <w:rPr>
        <w:rFonts w:ascii="Symbol" w:hAnsi="Symbol" w:hint="default"/>
      </w:rPr>
    </w:lvl>
    <w:lvl w:ilvl="7" w:tplc="20000003" w:tentative="1">
      <w:start w:val="1"/>
      <w:numFmt w:val="bullet"/>
      <w:lvlText w:val="o"/>
      <w:lvlJc w:val="start"/>
      <w:pPr>
        <w:ind w:start="360pt" w:hanging="18pt"/>
      </w:pPr>
      <w:rPr>
        <w:rFonts w:ascii="Courier New" w:hAnsi="Courier New" w:cs="Courier New" w:hint="default"/>
      </w:rPr>
    </w:lvl>
    <w:lvl w:ilvl="8" w:tplc="20000005" w:tentative="1">
      <w:start w:val="1"/>
      <w:numFmt w:val="bullet"/>
      <w:lvlText w:val=""/>
      <w:lvlJc w:val="start"/>
      <w:pPr>
        <w:ind w:start="396pt" w:hanging="18pt"/>
      </w:pPr>
      <w:rPr>
        <w:rFonts w:ascii="Wingdings" w:hAnsi="Wingdings" w:hint="default"/>
      </w:rPr>
    </w:lvl>
  </w:abstractNum>
  <w:abstractNum w:abstractNumId="19" w15:restartNumberingAfterBreak="0">
    <w:nsid w:val="221A67D0"/>
    <w:multiLevelType w:val="hybridMultilevel"/>
    <w:tmpl w:val="D0447C6E"/>
    <w:lvl w:ilvl="0" w:tplc="20000001">
      <w:start w:val="1"/>
      <w:numFmt w:val="bullet"/>
      <w:lvlText w:val=""/>
      <w:lvlJc w:val="start"/>
      <w:pPr>
        <w:ind w:start="90pt" w:hanging="18pt"/>
      </w:pPr>
      <w:rPr>
        <w:rFonts w:ascii="Symbol" w:hAnsi="Symbol" w:hint="default"/>
      </w:rPr>
    </w:lvl>
    <w:lvl w:ilvl="1" w:tplc="20000003" w:tentative="1">
      <w:start w:val="1"/>
      <w:numFmt w:val="bullet"/>
      <w:lvlText w:val="o"/>
      <w:lvlJc w:val="start"/>
      <w:pPr>
        <w:ind w:start="126pt" w:hanging="18pt"/>
      </w:pPr>
      <w:rPr>
        <w:rFonts w:ascii="Courier New" w:hAnsi="Courier New" w:cs="Courier New" w:hint="default"/>
      </w:rPr>
    </w:lvl>
    <w:lvl w:ilvl="2" w:tplc="20000005" w:tentative="1">
      <w:start w:val="1"/>
      <w:numFmt w:val="bullet"/>
      <w:lvlText w:val=""/>
      <w:lvlJc w:val="start"/>
      <w:pPr>
        <w:ind w:start="162pt" w:hanging="18pt"/>
      </w:pPr>
      <w:rPr>
        <w:rFonts w:ascii="Wingdings" w:hAnsi="Wingdings" w:hint="default"/>
      </w:rPr>
    </w:lvl>
    <w:lvl w:ilvl="3" w:tplc="20000001" w:tentative="1">
      <w:start w:val="1"/>
      <w:numFmt w:val="bullet"/>
      <w:lvlText w:val=""/>
      <w:lvlJc w:val="start"/>
      <w:pPr>
        <w:ind w:start="198pt" w:hanging="18pt"/>
      </w:pPr>
      <w:rPr>
        <w:rFonts w:ascii="Symbol" w:hAnsi="Symbol" w:hint="default"/>
      </w:rPr>
    </w:lvl>
    <w:lvl w:ilvl="4" w:tplc="20000003" w:tentative="1">
      <w:start w:val="1"/>
      <w:numFmt w:val="bullet"/>
      <w:lvlText w:val="o"/>
      <w:lvlJc w:val="start"/>
      <w:pPr>
        <w:ind w:start="234pt" w:hanging="18pt"/>
      </w:pPr>
      <w:rPr>
        <w:rFonts w:ascii="Courier New" w:hAnsi="Courier New" w:cs="Courier New" w:hint="default"/>
      </w:rPr>
    </w:lvl>
    <w:lvl w:ilvl="5" w:tplc="20000005" w:tentative="1">
      <w:start w:val="1"/>
      <w:numFmt w:val="bullet"/>
      <w:lvlText w:val=""/>
      <w:lvlJc w:val="start"/>
      <w:pPr>
        <w:ind w:start="270pt" w:hanging="18pt"/>
      </w:pPr>
      <w:rPr>
        <w:rFonts w:ascii="Wingdings" w:hAnsi="Wingdings" w:hint="default"/>
      </w:rPr>
    </w:lvl>
    <w:lvl w:ilvl="6" w:tplc="20000001" w:tentative="1">
      <w:start w:val="1"/>
      <w:numFmt w:val="bullet"/>
      <w:lvlText w:val=""/>
      <w:lvlJc w:val="start"/>
      <w:pPr>
        <w:ind w:start="306pt" w:hanging="18pt"/>
      </w:pPr>
      <w:rPr>
        <w:rFonts w:ascii="Symbol" w:hAnsi="Symbol" w:hint="default"/>
      </w:rPr>
    </w:lvl>
    <w:lvl w:ilvl="7" w:tplc="20000003" w:tentative="1">
      <w:start w:val="1"/>
      <w:numFmt w:val="bullet"/>
      <w:lvlText w:val="o"/>
      <w:lvlJc w:val="start"/>
      <w:pPr>
        <w:ind w:start="342pt" w:hanging="18pt"/>
      </w:pPr>
      <w:rPr>
        <w:rFonts w:ascii="Courier New" w:hAnsi="Courier New" w:cs="Courier New" w:hint="default"/>
      </w:rPr>
    </w:lvl>
    <w:lvl w:ilvl="8" w:tplc="20000005" w:tentative="1">
      <w:start w:val="1"/>
      <w:numFmt w:val="bullet"/>
      <w:lvlText w:val=""/>
      <w:lvlJc w:val="start"/>
      <w:pPr>
        <w:ind w:start="378pt" w:hanging="18pt"/>
      </w:pPr>
      <w:rPr>
        <w:rFonts w:ascii="Wingdings" w:hAnsi="Wingdings" w:hint="default"/>
      </w:rPr>
    </w:lvl>
  </w:abstractNum>
  <w:abstractNum w:abstractNumId="20"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280D2D9D"/>
    <w:multiLevelType w:val="hybridMultilevel"/>
    <w:tmpl w:val="5E0C5A74"/>
    <w:lvl w:ilvl="0" w:tplc="20000001">
      <w:start w:val="1"/>
      <w:numFmt w:val="bullet"/>
      <w:lvlText w:val=""/>
      <w:lvlJc w:val="start"/>
      <w:pPr>
        <w:ind w:start="36pt" w:hanging="18pt"/>
      </w:pPr>
      <w:rPr>
        <w:rFonts w:ascii="Symbol" w:hAnsi="Symbol" w:hint="default"/>
      </w:rPr>
    </w:lvl>
    <w:lvl w:ilvl="1" w:tplc="20000003" w:tentative="1">
      <w:start w:val="1"/>
      <w:numFmt w:val="bullet"/>
      <w:lvlText w:val="o"/>
      <w:lvlJc w:val="start"/>
      <w:pPr>
        <w:ind w:start="72pt" w:hanging="18pt"/>
      </w:pPr>
      <w:rPr>
        <w:rFonts w:ascii="Courier New" w:hAnsi="Courier New" w:cs="Courier New" w:hint="default"/>
      </w:rPr>
    </w:lvl>
    <w:lvl w:ilvl="2" w:tplc="20000005" w:tentative="1">
      <w:start w:val="1"/>
      <w:numFmt w:val="bullet"/>
      <w:lvlText w:val=""/>
      <w:lvlJc w:val="start"/>
      <w:pPr>
        <w:ind w:start="108pt" w:hanging="18pt"/>
      </w:pPr>
      <w:rPr>
        <w:rFonts w:ascii="Wingdings" w:hAnsi="Wingdings" w:hint="default"/>
      </w:rPr>
    </w:lvl>
    <w:lvl w:ilvl="3" w:tplc="20000001" w:tentative="1">
      <w:start w:val="1"/>
      <w:numFmt w:val="bullet"/>
      <w:lvlText w:val=""/>
      <w:lvlJc w:val="start"/>
      <w:pPr>
        <w:ind w:start="144pt" w:hanging="18pt"/>
      </w:pPr>
      <w:rPr>
        <w:rFonts w:ascii="Symbol" w:hAnsi="Symbol" w:hint="default"/>
      </w:rPr>
    </w:lvl>
    <w:lvl w:ilvl="4" w:tplc="20000003" w:tentative="1">
      <w:start w:val="1"/>
      <w:numFmt w:val="bullet"/>
      <w:lvlText w:val="o"/>
      <w:lvlJc w:val="start"/>
      <w:pPr>
        <w:ind w:start="180pt" w:hanging="18pt"/>
      </w:pPr>
      <w:rPr>
        <w:rFonts w:ascii="Courier New" w:hAnsi="Courier New" w:cs="Courier New" w:hint="default"/>
      </w:rPr>
    </w:lvl>
    <w:lvl w:ilvl="5" w:tplc="20000005" w:tentative="1">
      <w:start w:val="1"/>
      <w:numFmt w:val="bullet"/>
      <w:lvlText w:val=""/>
      <w:lvlJc w:val="start"/>
      <w:pPr>
        <w:ind w:start="216pt" w:hanging="18pt"/>
      </w:pPr>
      <w:rPr>
        <w:rFonts w:ascii="Wingdings" w:hAnsi="Wingdings" w:hint="default"/>
      </w:rPr>
    </w:lvl>
    <w:lvl w:ilvl="6" w:tplc="20000001" w:tentative="1">
      <w:start w:val="1"/>
      <w:numFmt w:val="bullet"/>
      <w:lvlText w:val=""/>
      <w:lvlJc w:val="start"/>
      <w:pPr>
        <w:ind w:start="252pt" w:hanging="18pt"/>
      </w:pPr>
      <w:rPr>
        <w:rFonts w:ascii="Symbol" w:hAnsi="Symbol" w:hint="default"/>
      </w:rPr>
    </w:lvl>
    <w:lvl w:ilvl="7" w:tplc="20000003" w:tentative="1">
      <w:start w:val="1"/>
      <w:numFmt w:val="bullet"/>
      <w:lvlText w:val="o"/>
      <w:lvlJc w:val="start"/>
      <w:pPr>
        <w:ind w:start="288pt" w:hanging="18pt"/>
      </w:pPr>
      <w:rPr>
        <w:rFonts w:ascii="Courier New" w:hAnsi="Courier New" w:cs="Courier New" w:hint="default"/>
      </w:rPr>
    </w:lvl>
    <w:lvl w:ilvl="8" w:tplc="20000005" w:tentative="1">
      <w:start w:val="1"/>
      <w:numFmt w:val="bullet"/>
      <w:lvlText w:val=""/>
      <w:lvlJc w:val="start"/>
      <w:pPr>
        <w:ind w:start="324pt" w:hanging="18pt"/>
      </w:pPr>
      <w:rPr>
        <w:rFonts w:ascii="Wingdings" w:hAnsi="Wingdings" w:hint="default"/>
      </w:rPr>
    </w:lvl>
  </w:abstractNum>
  <w:abstractNum w:abstractNumId="22" w15:restartNumberingAfterBreak="0">
    <w:nsid w:val="33987B25"/>
    <w:multiLevelType w:val="hybridMultilevel"/>
    <w:tmpl w:val="3D52D26A"/>
    <w:lvl w:ilvl="0" w:tplc="20000001">
      <w:start w:val="1"/>
      <w:numFmt w:val="bullet"/>
      <w:lvlText w:val=""/>
      <w:lvlJc w:val="start"/>
      <w:pPr>
        <w:ind w:start="38.50pt" w:hanging="18pt"/>
      </w:pPr>
      <w:rPr>
        <w:rFonts w:ascii="Symbol" w:hAnsi="Symbol" w:hint="default"/>
      </w:rPr>
    </w:lvl>
    <w:lvl w:ilvl="1" w:tplc="20000003" w:tentative="1">
      <w:start w:val="1"/>
      <w:numFmt w:val="bullet"/>
      <w:lvlText w:val="o"/>
      <w:lvlJc w:val="start"/>
      <w:pPr>
        <w:ind w:start="74.50pt" w:hanging="18pt"/>
      </w:pPr>
      <w:rPr>
        <w:rFonts w:ascii="Courier New" w:hAnsi="Courier New" w:cs="Courier New" w:hint="default"/>
      </w:rPr>
    </w:lvl>
    <w:lvl w:ilvl="2" w:tplc="20000005" w:tentative="1">
      <w:start w:val="1"/>
      <w:numFmt w:val="bullet"/>
      <w:lvlText w:val=""/>
      <w:lvlJc w:val="start"/>
      <w:pPr>
        <w:ind w:start="110.50pt" w:hanging="18pt"/>
      </w:pPr>
      <w:rPr>
        <w:rFonts w:ascii="Wingdings" w:hAnsi="Wingdings" w:hint="default"/>
      </w:rPr>
    </w:lvl>
    <w:lvl w:ilvl="3" w:tplc="20000001" w:tentative="1">
      <w:start w:val="1"/>
      <w:numFmt w:val="bullet"/>
      <w:lvlText w:val=""/>
      <w:lvlJc w:val="start"/>
      <w:pPr>
        <w:ind w:start="146.50pt" w:hanging="18pt"/>
      </w:pPr>
      <w:rPr>
        <w:rFonts w:ascii="Symbol" w:hAnsi="Symbol" w:hint="default"/>
      </w:rPr>
    </w:lvl>
    <w:lvl w:ilvl="4" w:tplc="20000003" w:tentative="1">
      <w:start w:val="1"/>
      <w:numFmt w:val="bullet"/>
      <w:lvlText w:val="o"/>
      <w:lvlJc w:val="start"/>
      <w:pPr>
        <w:ind w:start="182.50pt" w:hanging="18pt"/>
      </w:pPr>
      <w:rPr>
        <w:rFonts w:ascii="Courier New" w:hAnsi="Courier New" w:cs="Courier New" w:hint="default"/>
      </w:rPr>
    </w:lvl>
    <w:lvl w:ilvl="5" w:tplc="20000005" w:tentative="1">
      <w:start w:val="1"/>
      <w:numFmt w:val="bullet"/>
      <w:lvlText w:val=""/>
      <w:lvlJc w:val="start"/>
      <w:pPr>
        <w:ind w:start="218.50pt" w:hanging="18pt"/>
      </w:pPr>
      <w:rPr>
        <w:rFonts w:ascii="Wingdings" w:hAnsi="Wingdings" w:hint="default"/>
      </w:rPr>
    </w:lvl>
    <w:lvl w:ilvl="6" w:tplc="20000001" w:tentative="1">
      <w:start w:val="1"/>
      <w:numFmt w:val="bullet"/>
      <w:lvlText w:val=""/>
      <w:lvlJc w:val="start"/>
      <w:pPr>
        <w:ind w:start="254.50pt" w:hanging="18pt"/>
      </w:pPr>
      <w:rPr>
        <w:rFonts w:ascii="Symbol" w:hAnsi="Symbol" w:hint="default"/>
      </w:rPr>
    </w:lvl>
    <w:lvl w:ilvl="7" w:tplc="20000003" w:tentative="1">
      <w:start w:val="1"/>
      <w:numFmt w:val="bullet"/>
      <w:lvlText w:val="o"/>
      <w:lvlJc w:val="start"/>
      <w:pPr>
        <w:ind w:start="290.50pt" w:hanging="18pt"/>
      </w:pPr>
      <w:rPr>
        <w:rFonts w:ascii="Courier New" w:hAnsi="Courier New" w:cs="Courier New" w:hint="default"/>
      </w:rPr>
    </w:lvl>
    <w:lvl w:ilvl="8" w:tplc="20000005" w:tentative="1">
      <w:start w:val="1"/>
      <w:numFmt w:val="bullet"/>
      <w:lvlText w:val=""/>
      <w:lvlJc w:val="start"/>
      <w:pPr>
        <w:ind w:start="326.50pt" w:hanging="18pt"/>
      </w:pPr>
      <w:rPr>
        <w:rFonts w:ascii="Wingdings" w:hAnsi="Wingdings" w:hint="default"/>
      </w:rPr>
    </w:lvl>
  </w:abstractNum>
  <w:abstractNum w:abstractNumId="23" w15:restartNumberingAfterBreak="0">
    <w:nsid w:val="34961E43"/>
    <w:multiLevelType w:val="hybridMultilevel"/>
    <w:tmpl w:val="4186FE6E"/>
    <w:lvl w:ilvl="0" w:tplc="20000001">
      <w:start w:val="1"/>
      <w:numFmt w:val="bullet"/>
      <w:lvlText w:val=""/>
      <w:lvlJc w:val="start"/>
      <w:pPr>
        <w:ind w:start="36pt" w:hanging="18pt"/>
      </w:pPr>
      <w:rPr>
        <w:rFonts w:ascii="Symbol" w:hAnsi="Symbol" w:hint="default"/>
      </w:rPr>
    </w:lvl>
    <w:lvl w:ilvl="1" w:tplc="20000003" w:tentative="1">
      <w:start w:val="1"/>
      <w:numFmt w:val="bullet"/>
      <w:lvlText w:val="o"/>
      <w:lvlJc w:val="start"/>
      <w:pPr>
        <w:ind w:start="72pt" w:hanging="18pt"/>
      </w:pPr>
      <w:rPr>
        <w:rFonts w:ascii="Courier New" w:hAnsi="Courier New" w:cs="Courier New" w:hint="default"/>
      </w:rPr>
    </w:lvl>
    <w:lvl w:ilvl="2" w:tplc="20000005" w:tentative="1">
      <w:start w:val="1"/>
      <w:numFmt w:val="bullet"/>
      <w:lvlText w:val=""/>
      <w:lvlJc w:val="start"/>
      <w:pPr>
        <w:ind w:start="108pt" w:hanging="18pt"/>
      </w:pPr>
      <w:rPr>
        <w:rFonts w:ascii="Wingdings" w:hAnsi="Wingdings" w:hint="default"/>
      </w:rPr>
    </w:lvl>
    <w:lvl w:ilvl="3" w:tplc="20000001" w:tentative="1">
      <w:start w:val="1"/>
      <w:numFmt w:val="bullet"/>
      <w:lvlText w:val=""/>
      <w:lvlJc w:val="start"/>
      <w:pPr>
        <w:ind w:start="144pt" w:hanging="18pt"/>
      </w:pPr>
      <w:rPr>
        <w:rFonts w:ascii="Symbol" w:hAnsi="Symbol" w:hint="default"/>
      </w:rPr>
    </w:lvl>
    <w:lvl w:ilvl="4" w:tplc="20000003" w:tentative="1">
      <w:start w:val="1"/>
      <w:numFmt w:val="bullet"/>
      <w:lvlText w:val="o"/>
      <w:lvlJc w:val="start"/>
      <w:pPr>
        <w:ind w:start="180pt" w:hanging="18pt"/>
      </w:pPr>
      <w:rPr>
        <w:rFonts w:ascii="Courier New" w:hAnsi="Courier New" w:cs="Courier New" w:hint="default"/>
      </w:rPr>
    </w:lvl>
    <w:lvl w:ilvl="5" w:tplc="20000005" w:tentative="1">
      <w:start w:val="1"/>
      <w:numFmt w:val="bullet"/>
      <w:lvlText w:val=""/>
      <w:lvlJc w:val="start"/>
      <w:pPr>
        <w:ind w:start="216pt" w:hanging="18pt"/>
      </w:pPr>
      <w:rPr>
        <w:rFonts w:ascii="Wingdings" w:hAnsi="Wingdings" w:hint="default"/>
      </w:rPr>
    </w:lvl>
    <w:lvl w:ilvl="6" w:tplc="20000001" w:tentative="1">
      <w:start w:val="1"/>
      <w:numFmt w:val="bullet"/>
      <w:lvlText w:val=""/>
      <w:lvlJc w:val="start"/>
      <w:pPr>
        <w:ind w:start="252pt" w:hanging="18pt"/>
      </w:pPr>
      <w:rPr>
        <w:rFonts w:ascii="Symbol" w:hAnsi="Symbol" w:hint="default"/>
      </w:rPr>
    </w:lvl>
    <w:lvl w:ilvl="7" w:tplc="20000003" w:tentative="1">
      <w:start w:val="1"/>
      <w:numFmt w:val="bullet"/>
      <w:lvlText w:val="o"/>
      <w:lvlJc w:val="start"/>
      <w:pPr>
        <w:ind w:start="288pt" w:hanging="18pt"/>
      </w:pPr>
      <w:rPr>
        <w:rFonts w:ascii="Courier New" w:hAnsi="Courier New" w:cs="Courier New" w:hint="default"/>
      </w:rPr>
    </w:lvl>
    <w:lvl w:ilvl="8" w:tplc="20000005" w:tentative="1">
      <w:start w:val="1"/>
      <w:numFmt w:val="bullet"/>
      <w:lvlText w:val=""/>
      <w:lvlJc w:val="start"/>
      <w:pPr>
        <w:ind w:start="324pt" w:hanging="18pt"/>
      </w:pPr>
      <w:rPr>
        <w:rFonts w:ascii="Wingdings" w:hAnsi="Wingdings" w:hint="default"/>
      </w:rPr>
    </w:lvl>
  </w:abstractNum>
  <w:abstractNum w:abstractNumId="2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6" w15:restartNumberingAfterBreak="0">
    <w:nsid w:val="3F9D2141"/>
    <w:multiLevelType w:val="hybridMultilevel"/>
    <w:tmpl w:val="8C341452"/>
    <w:lvl w:ilvl="0" w:tplc="20000001">
      <w:start w:val="1"/>
      <w:numFmt w:val="bullet"/>
      <w:lvlText w:val=""/>
      <w:lvlJc w:val="start"/>
      <w:pPr>
        <w:ind w:start="36pt" w:hanging="18pt"/>
      </w:pPr>
      <w:rPr>
        <w:rFonts w:ascii="Symbol" w:hAnsi="Symbol" w:hint="default"/>
      </w:rPr>
    </w:lvl>
    <w:lvl w:ilvl="1" w:tplc="D8DAE0E2">
      <w:numFmt w:val="bullet"/>
      <w:lvlText w:val="•"/>
      <w:lvlJc w:val="start"/>
      <w:pPr>
        <w:ind w:start="72pt" w:hanging="18pt"/>
      </w:pPr>
      <w:rPr>
        <w:rFonts w:ascii="Times New Roman" w:eastAsia="SimSun" w:hAnsi="Times New Roman" w:cs="Times New Roman" w:hint="default"/>
      </w:rPr>
    </w:lvl>
    <w:lvl w:ilvl="2" w:tplc="20000005" w:tentative="1">
      <w:start w:val="1"/>
      <w:numFmt w:val="bullet"/>
      <w:lvlText w:val=""/>
      <w:lvlJc w:val="start"/>
      <w:pPr>
        <w:ind w:start="108pt" w:hanging="18pt"/>
      </w:pPr>
      <w:rPr>
        <w:rFonts w:ascii="Wingdings" w:hAnsi="Wingdings" w:hint="default"/>
      </w:rPr>
    </w:lvl>
    <w:lvl w:ilvl="3" w:tplc="20000001" w:tentative="1">
      <w:start w:val="1"/>
      <w:numFmt w:val="bullet"/>
      <w:lvlText w:val=""/>
      <w:lvlJc w:val="start"/>
      <w:pPr>
        <w:ind w:start="144pt" w:hanging="18pt"/>
      </w:pPr>
      <w:rPr>
        <w:rFonts w:ascii="Symbol" w:hAnsi="Symbol" w:hint="default"/>
      </w:rPr>
    </w:lvl>
    <w:lvl w:ilvl="4" w:tplc="20000003" w:tentative="1">
      <w:start w:val="1"/>
      <w:numFmt w:val="bullet"/>
      <w:lvlText w:val="o"/>
      <w:lvlJc w:val="start"/>
      <w:pPr>
        <w:ind w:start="180pt" w:hanging="18pt"/>
      </w:pPr>
      <w:rPr>
        <w:rFonts w:ascii="Courier New" w:hAnsi="Courier New" w:cs="Courier New" w:hint="default"/>
      </w:rPr>
    </w:lvl>
    <w:lvl w:ilvl="5" w:tplc="20000005" w:tentative="1">
      <w:start w:val="1"/>
      <w:numFmt w:val="bullet"/>
      <w:lvlText w:val=""/>
      <w:lvlJc w:val="start"/>
      <w:pPr>
        <w:ind w:start="216pt" w:hanging="18pt"/>
      </w:pPr>
      <w:rPr>
        <w:rFonts w:ascii="Wingdings" w:hAnsi="Wingdings" w:hint="default"/>
      </w:rPr>
    </w:lvl>
    <w:lvl w:ilvl="6" w:tplc="20000001" w:tentative="1">
      <w:start w:val="1"/>
      <w:numFmt w:val="bullet"/>
      <w:lvlText w:val=""/>
      <w:lvlJc w:val="start"/>
      <w:pPr>
        <w:ind w:start="252pt" w:hanging="18pt"/>
      </w:pPr>
      <w:rPr>
        <w:rFonts w:ascii="Symbol" w:hAnsi="Symbol" w:hint="default"/>
      </w:rPr>
    </w:lvl>
    <w:lvl w:ilvl="7" w:tplc="20000003" w:tentative="1">
      <w:start w:val="1"/>
      <w:numFmt w:val="bullet"/>
      <w:lvlText w:val="o"/>
      <w:lvlJc w:val="start"/>
      <w:pPr>
        <w:ind w:start="288pt" w:hanging="18pt"/>
      </w:pPr>
      <w:rPr>
        <w:rFonts w:ascii="Courier New" w:hAnsi="Courier New" w:cs="Courier New" w:hint="default"/>
      </w:rPr>
    </w:lvl>
    <w:lvl w:ilvl="8" w:tplc="20000005" w:tentative="1">
      <w:start w:val="1"/>
      <w:numFmt w:val="bullet"/>
      <w:lvlText w:val=""/>
      <w:lvlJc w:val="start"/>
      <w:pPr>
        <w:ind w:start="324pt" w:hanging="18pt"/>
      </w:pPr>
      <w:rPr>
        <w:rFonts w:ascii="Wingdings" w:hAnsi="Wingdings" w:hint="default"/>
      </w:rPr>
    </w:lvl>
  </w:abstractNum>
  <w:abstractNum w:abstractNumId="2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8" w15:restartNumberingAfterBreak="0">
    <w:nsid w:val="45481932"/>
    <w:multiLevelType w:val="hybridMultilevel"/>
    <w:tmpl w:val="73E6B576"/>
    <w:lvl w:ilvl="0" w:tplc="20000001">
      <w:start w:val="1"/>
      <w:numFmt w:val="bullet"/>
      <w:lvlText w:val=""/>
      <w:lvlJc w:val="start"/>
      <w:pPr>
        <w:ind w:start="72pt" w:hanging="18pt"/>
      </w:pPr>
      <w:rPr>
        <w:rFonts w:ascii="Symbol" w:hAnsi="Symbol" w:hint="default"/>
      </w:rPr>
    </w:lvl>
    <w:lvl w:ilvl="1" w:tplc="20000003" w:tentative="1">
      <w:start w:val="1"/>
      <w:numFmt w:val="bullet"/>
      <w:lvlText w:val="o"/>
      <w:lvlJc w:val="start"/>
      <w:pPr>
        <w:ind w:start="108pt" w:hanging="18pt"/>
      </w:pPr>
      <w:rPr>
        <w:rFonts w:ascii="Courier New" w:hAnsi="Courier New" w:cs="Courier New" w:hint="default"/>
      </w:rPr>
    </w:lvl>
    <w:lvl w:ilvl="2" w:tplc="20000005" w:tentative="1">
      <w:start w:val="1"/>
      <w:numFmt w:val="bullet"/>
      <w:lvlText w:val=""/>
      <w:lvlJc w:val="start"/>
      <w:pPr>
        <w:ind w:start="144pt" w:hanging="18pt"/>
      </w:pPr>
      <w:rPr>
        <w:rFonts w:ascii="Wingdings" w:hAnsi="Wingdings" w:hint="default"/>
      </w:rPr>
    </w:lvl>
    <w:lvl w:ilvl="3" w:tplc="20000001" w:tentative="1">
      <w:start w:val="1"/>
      <w:numFmt w:val="bullet"/>
      <w:lvlText w:val=""/>
      <w:lvlJc w:val="start"/>
      <w:pPr>
        <w:ind w:start="180pt" w:hanging="18pt"/>
      </w:pPr>
      <w:rPr>
        <w:rFonts w:ascii="Symbol" w:hAnsi="Symbol" w:hint="default"/>
      </w:rPr>
    </w:lvl>
    <w:lvl w:ilvl="4" w:tplc="20000003" w:tentative="1">
      <w:start w:val="1"/>
      <w:numFmt w:val="bullet"/>
      <w:lvlText w:val="o"/>
      <w:lvlJc w:val="start"/>
      <w:pPr>
        <w:ind w:start="216pt" w:hanging="18pt"/>
      </w:pPr>
      <w:rPr>
        <w:rFonts w:ascii="Courier New" w:hAnsi="Courier New" w:cs="Courier New" w:hint="default"/>
      </w:rPr>
    </w:lvl>
    <w:lvl w:ilvl="5" w:tplc="20000005" w:tentative="1">
      <w:start w:val="1"/>
      <w:numFmt w:val="bullet"/>
      <w:lvlText w:val=""/>
      <w:lvlJc w:val="start"/>
      <w:pPr>
        <w:ind w:start="252pt" w:hanging="18pt"/>
      </w:pPr>
      <w:rPr>
        <w:rFonts w:ascii="Wingdings" w:hAnsi="Wingdings" w:hint="default"/>
      </w:rPr>
    </w:lvl>
    <w:lvl w:ilvl="6" w:tplc="20000001" w:tentative="1">
      <w:start w:val="1"/>
      <w:numFmt w:val="bullet"/>
      <w:lvlText w:val=""/>
      <w:lvlJc w:val="start"/>
      <w:pPr>
        <w:ind w:start="288pt" w:hanging="18pt"/>
      </w:pPr>
      <w:rPr>
        <w:rFonts w:ascii="Symbol" w:hAnsi="Symbol" w:hint="default"/>
      </w:rPr>
    </w:lvl>
    <w:lvl w:ilvl="7" w:tplc="20000003" w:tentative="1">
      <w:start w:val="1"/>
      <w:numFmt w:val="bullet"/>
      <w:lvlText w:val="o"/>
      <w:lvlJc w:val="start"/>
      <w:pPr>
        <w:ind w:start="324pt" w:hanging="18pt"/>
      </w:pPr>
      <w:rPr>
        <w:rFonts w:ascii="Courier New" w:hAnsi="Courier New" w:cs="Courier New" w:hint="default"/>
      </w:rPr>
    </w:lvl>
    <w:lvl w:ilvl="8" w:tplc="20000005" w:tentative="1">
      <w:start w:val="1"/>
      <w:numFmt w:val="bullet"/>
      <w:lvlText w:val=""/>
      <w:lvlJc w:val="start"/>
      <w:pPr>
        <w:ind w:start="360pt" w:hanging="18pt"/>
      </w:pPr>
      <w:rPr>
        <w:rFonts w:ascii="Wingdings" w:hAnsi="Wingdings" w:hint="default"/>
      </w:rPr>
    </w:lvl>
  </w:abstractNum>
  <w:abstractNum w:abstractNumId="29" w15:restartNumberingAfterBreak="0">
    <w:nsid w:val="474154C7"/>
    <w:multiLevelType w:val="hybridMultilevel"/>
    <w:tmpl w:val="5FC6CD58"/>
    <w:lvl w:ilvl="0" w:tplc="20000001">
      <w:start w:val="1"/>
      <w:numFmt w:val="bullet"/>
      <w:lvlText w:val=""/>
      <w:lvlJc w:val="start"/>
      <w:pPr>
        <w:ind w:start="36pt" w:hanging="18pt"/>
      </w:pPr>
      <w:rPr>
        <w:rFonts w:ascii="Symbol" w:hAnsi="Symbol" w:hint="default"/>
      </w:rPr>
    </w:lvl>
    <w:lvl w:ilvl="1" w:tplc="20000003" w:tentative="1">
      <w:start w:val="1"/>
      <w:numFmt w:val="bullet"/>
      <w:lvlText w:val="o"/>
      <w:lvlJc w:val="start"/>
      <w:pPr>
        <w:ind w:start="72pt" w:hanging="18pt"/>
      </w:pPr>
      <w:rPr>
        <w:rFonts w:ascii="Courier New" w:hAnsi="Courier New" w:cs="Courier New" w:hint="default"/>
      </w:rPr>
    </w:lvl>
    <w:lvl w:ilvl="2" w:tplc="20000005" w:tentative="1">
      <w:start w:val="1"/>
      <w:numFmt w:val="bullet"/>
      <w:lvlText w:val=""/>
      <w:lvlJc w:val="start"/>
      <w:pPr>
        <w:ind w:start="108pt" w:hanging="18pt"/>
      </w:pPr>
      <w:rPr>
        <w:rFonts w:ascii="Wingdings" w:hAnsi="Wingdings" w:hint="default"/>
      </w:rPr>
    </w:lvl>
    <w:lvl w:ilvl="3" w:tplc="20000001" w:tentative="1">
      <w:start w:val="1"/>
      <w:numFmt w:val="bullet"/>
      <w:lvlText w:val=""/>
      <w:lvlJc w:val="start"/>
      <w:pPr>
        <w:ind w:start="144pt" w:hanging="18pt"/>
      </w:pPr>
      <w:rPr>
        <w:rFonts w:ascii="Symbol" w:hAnsi="Symbol" w:hint="default"/>
      </w:rPr>
    </w:lvl>
    <w:lvl w:ilvl="4" w:tplc="20000003" w:tentative="1">
      <w:start w:val="1"/>
      <w:numFmt w:val="bullet"/>
      <w:lvlText w:val="o"/>
      <w:lvlJc w:val="start"/>
      <w:pPr>
        <w:ind w:start="180pt" w:hanging="18pt"/>
      </w:pPr>
      <w:rPr>
        <w:rFonts w:ascii="Courier New" w:hAnsi="Courier New" w:cs="Courier New" w:hint="default"/>
      </w:rPr>
    </w:lvl>
    <w:lvl w:ilvl="5" w:tplc="20000005" w:tentative="1">
      <w:start w:val="1"/>
      <w:numFmt w:val="bullet"/>
      <w:lvlText w:val=""/>
      <w:lvlJc w:val="start"/>
      <w:pPr>
        <w:ind w:start="216pt" w:hanging="18pt"/>
      </w:pPr>
      <w:rPr>
        <w:rFonts w:ascii="Wingdings" w:hAnsi="Wingdings" w:hint="default"/>
      </w:rPr>
    </w:lvl>
    <w:lvl w:ilvl="6" w:tplc="20000001" w:tentative="1">
      <w:start w:val="1"/>
      <w:numFmt w:val="bullet"/>
      <w:lvlText w:val=""/>
      <w:lvlJc w:val="start"/>
      <w:pPr>
        <w:ind w:start="252pt" w:hanging="18pt"/>
      </w:pPr>
      <w:rPr>
        <w:rFonts w:ascii="Symbol" w:hAnsi="Symbol" w:hint="default"/>
      </w:rPr>
    </w:lvl>
    <w:lvl w:ilvl="7" w:tplc="20000003" w:tentative="1">
      <w:start w:val="1"/>
      <w:numFmt w:val="bullet"/>
      <w:lvlText w:val="o"/>
      <w:lvlJc w:val="start"/>
      <w:pPr>
        <w:ind w:start="288pt" w:hanging="18pt"/>
      </w:pPr>
      <w:rPr>
        <w:rFonts w:ascii="Courier New" w:hAnsi="Courier New" w:cs="Courier New" w:hint="default"/>
      </w:rPr>
    </w:lvl>
    <w:lvl w:ilvl="8" w:tplc="20000005" w:tentative="1">
      <w:start w:val="1"/>
      <w:numFmt w:val="bullet"/>
      <w:lvlText w:val=""/>
      <w:lvlJc w:val="start"/>
      <w:pPr>
        <w:ind w:start="324pt" w:hanging="18pt"/>
      </w:pPr>
      <w:rPr>
        <w:rFonts w:ascii="Wingdings" w:hAnsi="Wingdings" w:hint="default"/>
      </w:rPr>
    </w:lvl>
  </w:abstractNum>
  <w:abstractNum w:abstractNumId="30"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32" w15:restartNumberingAfterBreak="0">
    <w:nsid w:val="5E7B5261"/>
    <w:multiLevelType w:val="hybridMultilevel"/>
    <w:tmpl w:val="2B78FF8A"/>
    <w:lvl w:ilvl="0" w:tplc="20000001">
      <w:start w:val="1"/>
      <w:numFmt w:val="bullet"/>
      <w:lvlText w:val=""/>
      <w:lvlJc w:val="start"/>
      <w:pPr>
        <w:ind w:start="36pt" w:hanging="18pt"/>
      </w:pPr>
      <w:rPr>
        <w:rFonts w:ascii="Symbol" w:hAnsi="Symbol" w:hint="default"/>
      </w:rPr>
    </w:lvl>
    <w:lvl w:ilvl="1" w:tplc="20000003" w:tentative="1">
      <w:start w:val="1"/>
      <w:numFmt w:val="bullet"/>
      <w:lvlText w:val="o"/>
      <w:lvlJc w:val="start"/>
      <w:pPr>
        <w:ind w:start="72pt" w:hanging="18pt"/>
      </w:pPr>
      <w:rPr>
        <w:rFonts w:ascii="Courier New" w:hAnsi="Courier New" w:cs="Courier New" w:hint="default"/>
      </w:rPr>
    </w:lvl>
    <w:lvl w:ilvl="2" w:tplc="20000005" w:tentative="1">
      <w:start w:val="1"/>
      <w:numFmt w:val="bullet"/>
      <w:lvlText w:val=""/>
      <w:lvlJc w:val="start"/>
      <w:pPr>
        <w:ind w:start="108pt" w:hanging="18pt"/>
      </w:pPr>
      <w:rPr>
        <w:rFonts w:ascii="Wingdings" w:hAnsi="Wingdings" w:hint="default"/>
      </w:rPr>
    </w:lvl>
    <w:lvl w:ilvl="3" w:tplc="20000001" w:tentative="1">
      <w:start w:val="1"/>
      <w:numFmt w:val="bullet"/>
      <w:lvlText w:val=""/>
      <w:lvlJc w:val="start"/>
      <w:pPr>
        <w:ind w:start="144pt" w:hanging="18pt"/>
      </w:pPr>
      <w:rPr>
        <w:rFonts w:ascii="Symbol" w:hAnsi="Symbol" w:hint="default"/>
      </w:rPr>
    </w:lvl>
    <w:lvl w:ilvl="4" w:tplc="20000003" w:tentative="1">
      <w:start w:val="1"/>
      <w:numFmt w:val="bullet"/>
      <w:lvlText w:val="o"/>
      <w:lvlJc w:val="start"/>
      <w:pPr>
        <w:ind w:start="180pt" w:hanging="18pt"/>
      </w:pPr>
      <w:rPr>
        <w:rFonts w:ascii="Courier New" w:hAnsi="Courier New" w:cs="Courier New" w:hint="default"/>
      </w:rPr>
    </w:lvl>
    <w:lvl w:ilvl="5" w:tplc="20000005" w:tentative="1">
      <w:start w:val="1"/>
      <w:numFmt w:val="bullet"/>
      <w:lvlText w:val=""/>
      <w:lvlJc w:val="start"/>
      <w:pPr>
        <w:ind w:start="216pt" w:hanging="18pt"/>
      </w:pPr>
      <w:rPr>
        <w:rFonts w:ascii="Wingdings" w:hAnsi="Wingdings" w:hint="default"/>
      </w:rPr>
    </w:lvl>
    <w:lvl w:ilvl="6" w:tplc="20000001" w:tentative="1">
      <w:start w:val="1"/>
      <w:numFmt w:val="bullet"/>
      <w:lvlText w:val=""/>
      <w:lvlJc w:val="start"/>
      <w:pPr>
        <w:ind w:start="252pt" w:hanging="18pt"/>
      </w:pPr>
      <w:rPr>
        <w:rFonts w:ascii="Symbol" w:hAnsi="Symbol" w:hint="default"/>
      </w:rPr>
    </w:lvl>
    <w:lvl w:ilvl="7" w:tplc="20000003" w:tentative="1">
      <w:start w:val="1"/>
      <w:numFmt w:val="bullet"/>
      <w:lvlText w:val="o"/>
      <w:lvlJc w:val="start"/>
      <w:pPr>
        <w:ind w:start="288pt" w:hanging="18pt"/>
      </w:pPr>
      <w:rPr>
        <w:rFonts w:ascii="Courier New" w:hAnsi="Courier New" w:cs="Courier New" w:hint="default"/>
      </w:rPr>
    </w:lvl>
    <w:lvl w:ilvl="8" w:tplc="20000005" w:tentative="1">
      <w:start w:val="1"/>
      <w:numFmt w:val="bullet"/>
      <w:lvlText w:val=""/>
      <w:lvlJc w:val="start"/>
      <w:pPr>
        <w:ind w:start="324pt" w:hanging="18pt"/>
      </w:pPr>
      <w:rPr>
        <w:rFonts w:ascii="Wingdings" w:hAnsi="Wingdings" w:hint="default"/>
      </w:rPr>
    </w:lvl>
  </w:abstractNum>
  <w:abstractNum w:abstractNumId="33" w15:restartNumberingAfterBreak="0">
    <w:nsid w:val="61594F0C"/>
    <w:multiLevelType w:val="hybridMultilevel"/>
    <w:tmpl w:val="7C14A9DA"/>
    <w:lvl w:ilvl="0" w:tplc="20000001">
      <w:start w:val="1"/>
      <w:numFmt w:val="bullet"/>
      <w:lvlText w:val=""/>
      <w:lvlJc w:val="start"/>
      <w:pPr>
        <w:ind w:start="36pt" w:hanging="18pt"/>
      </w:pPr>
      <w:rPr>
        <w:rFonts w:ascii="Symbol" w:hAnsi="Symbol" w:hint="default"/>
      </w:rPr>
    </w:lvl>
    <w:lvl w:ilvl="1" w:tplc="20000003" w:tentative="1">
      <w:start w:val="1"/>
      <w:numFmt w:val="bullet"/>
      <w:lvlText w:val="o"/>
      <w:lvlJc w:val="start"/>
      <w:pPr>
        <w:ind w:start="72pt" w:hanging="18pt"/>
      </w:pPr>
      <w:rPr>
        <w:rFonts w:ascii="Courier New" w:hAnsi="Courier New" w:cs="Courier New" w:hint="default"/>
      </w:rPr>
    </w:lvl>
    <w:lvl w:ilvl="2" w:tplc="20000005" w:tentative="1">
      <w:start w:val="1"/>
      <w:numFmt w:val="bullet"/>
      <w:lvlText w:val=""/>
      <w:lvlJc w:val="start"/>
      <w:pPr>
        <w:ind w:start="108pt" w:hanging="18pt"/>
      </w:pPr>
      <w:rPr>
        <w:rFonts w:ascii="Wingdings" w:hAnsi="Wingdings" w:hint="default"/>
      </w:rPr>
    </w:lvl>
    <w:lvl w:ilvl="3" w:tplc="20000001" w:tentative="1">
      <w:start w:val="1"/>
      <w:numFmt w:val="bullet"/>
      <w:lvlText w:val=""/>
      <w:lvlJc w:val="start"/>
      <w:pPr>
        <w:ind w:start="144pt" w:hanging="18pt"/>
      </w:pPr>
      <w:rPr>
        <w:rFonts w:ascii="Symbol" w:hAnsi="Symbol" w:hint="default"/>
      </w:rPr>
    </w:lvl>
    <w:lvl w:ilvl="4" w:tplc="20000003" w:tentative="1">
      <w:start w:val="1"/>
      <w:numFmt w:val="bullet"/>
      <w:lvlText w:val="o"/>
      <w:lvlJc w:val="start"/>
      <w:pPr>
        <w:ind w:start="180pt" w:hanging="18pt"/>
      </w:pPr>
      <w:rPr>
        <w:rFonts w:ascii="Courier New" w:hAnsi="Courier New" w:cs="Courier New" w:hint="default"/>
      </w:rPr>
    </w:lvl>
    <w:lvl w:ilvl="5" w:tplc="20000005" w:tentative="1">
      <w:start w:val="1"/>
      <w:numFmt w:val="bullet"/>
      <w:lvlText w:val=""/>
      <w:lvlJc w:val="start"/>
      <w:pPr>
        <w:ind w:start="216pt" w:hanging="18pt"/>
      </w:pPr>
      <w:rPr>
        <w:rFonts w:ascii="Wingdings" w:hAnsi="Wingdings" w:hint="default"/>
      </w:rPr>
    </w:lvl>
    <w:lvl w:ilvl="6" w:tplc="20000001" w:tentative="1">
      <w:start w:val="1"/>
      <w:numFmt w:val="bullet"/>
      <w:lvlText w:val=""/>
      <w:lvlJc w:val="start"/>
      <w:pPr>
        <w:ind w:start="252pt" w:hanging="18pt"/>
      </w:pPr>
      <w:rPr>
        <w:rFonts w:ascii="Symbol" w:hAnsi="Symbol" w:hint="default"/>
      </w:rPr>
    </w:lvl>
    <w:lvl w:ilvl="7" w:tplc="20000003" w:tentative="1">
      <w:start w:val="1"/>
      <w:numFmt w:val="bullet"/>
      <w:lvlText w:val="o"/>
      <w:lvlJc w:val="start"/>
      <w:pPr>
        <w:ind w:start="288pt" w:hanging="18pt"/>
      </w:pPr>
      <w:rPr>
        <w:rFonts w:ascii="Courier New" w:hAnsi="Courier New" w:cs="Courier New" w:hint="default"/>
      </w:rPr>
    </w:lvl>
    <w:lvl w:ilvl="8" w:tplc="20000005" w:tentative="1">
      <w:start w:val="1"/>
      <w:numFmt w:val="bullet"/>
      <w:lvlText w:val=""/>
      <w:lvlJc w:val="start"/>
      <w:pPr>
        <w:ind w:start="324pt" w:hanging="18pt"/>
      </w:pPr>
      <w:rPr>
        <w:rFonts w:ascii="Wingdings" w:hAnsi="Wingdings" w:hint="default"/>
      </w:rPr>
    </w:lvl>
  </w:abstractNum>
  <w:abstractNum w:abstractNumId="34" w15:restartNumberingAfterBreak="0">
    <w:nsid w:val="65EF4901"/>
    <w:multiLevelType w:val="hybridMultilevel"/>
    <w:tmpl w:val="FB80E476"/>
    <w:lvl w:ilvl="0" w:tplc="20000001">
      <w:start w:val="1"/>
      <w:numFmt w:val="bullet"/>
      <w:lvlText w:val=""/>
      <w:lvlJc w:val="start"/>
      <w:pPr>
        <w:ind w:start="36pt" w:hanging="18pt"/>
      </w:pPr>
      <w:rPr>
        <w:rFonts w:ascii="Symbol" w:hAnsi="Symbol" w:hint="default"/>
      </w:rPr>
    </w:lvl>
    <w:lvl w:ilvl="1" w:tplc="20000003" w:tentative="1">
      <w:start w:val="1"/>
      <w:numFmt w:val="bullet"/>
      <w:lvlText w:val="o"/>
      <w:lvlJc w:val="start"/>
      <w:pPr>
        <w:ind w:start="72pt" w:hanging="18pt"/>
      </w:pPr>
      <w:rPr>
        <w:rFonts w:ascii="Courier New" w:hAnsi="Courier New" w:cs="Courier New" w:hint="default"/>
      </w:rPr>
    </w:lvl>
    <w:lvl w:ilvl="2" w:tplc="20000005" w:tentative="1">
      <w:start w:val="1"/>
      <w:numFmt w:val="bullet"/>
      <w:lvlText w:val=""/>
      <w:lvlJc w:val="start"/>
      <w:pPr>
        <w:ind w:start="108pt" w:hanging="18pt"/>
      </w:pPr>
      <w:rPr>
        <w:rFonts w:ascii="Wingdings" w:hAnsi="Wingdings" w:hint="default"/>
      </w:rPr>
    </w:lvl>
    <w:lvl w:ilvl="3" w:tplc="20000001" w:tentative="1">
      <w:start w:val="1"/>
      <w:numFmt w:val="bullet"/>
      <w:lvlText w:val=""/>
      <w:lvlJc w:val="start"/>
      <w:pPr>
        <w:ind w:start="144pt" w:hanging="18pt"/>
      </w:pPr>
      <w:rPr>
        <w:rFonts w:ascii="Symbol" w:hAnsi="Symbol" w:hint="default"/>
      </w:rPr>
    </w:lvl>
    <w:lvl w:ilvl="4" w:tplc="20000003" w:tentative="1">
      <w:start w:val="1"/>
      <w:numFmt w:val="bullet"/>
      <w:lvlText w:val="o"/>
      <w:lvlJc w:val="start"/>
      <w:pPr>
        <w:ind w:start="180pt" w:hanging="18pt"/>
      </w:pPr>
      <w:rPr>
        <w:rFonts w:ascii="Courier New" w:hAnsi="Courier New" w:cs="Courier New" w:hint="default"/>
      </w:rPr>
    </w:lvl>
    <w:lvl w:ilvl="5" w:tplc="20000005" w:tentative="1">
      <w:start w:val="1"/>
      <w:numFmt w:val="bullet"/>
      <w:lvlText w:val=""/>
      <w:lvlJc w:val="start"/>
      <w:pPr>
        <w:ind w:start="216pt" w:hanging="18pt"/>
      </w:pPr>
      <w:rPr>
        <w:rFonts w:ascii="Wingdings" w:hAnsi="Wingdings" w:hint="default"/>
      </w:rPr>
    </w:lvl>
    <w:lvl w:ilvl="6" w:tplc="20000001" w:tentative="1">
      <w:start w:val="1"/>
      <w:numFmt w:val="bullet"/>
      <w:lvlText w:val=""/>
      <w:lvlJc w:val="start"/>
      <w:pPr>
        <w:ind w:start="252pt" w:hanging="18pt"/>
      </w:pPr>
      <w:rPr>
        <w:rFonts w:ascii="Symbol" w:hAnsi="Symbol" w:hint="default"/>
      </w:rPr>
    </w:lvl>
    <w:lvl w:ilvl="7" w:tplc="20000003" w:tentative="1">
      <w:start w:val="1"/>
      <w:numFmt w:val="bullet"/>
      <w:lvlText w:val="o"/>
      <w:lvlJc w:val="start"/>
      <w:pPr>
        <w:ind w:start="288pt" w:hanging="18pt"/>
      </w:pPr>
      <w:rPr>
        <w:rFonts w:ascii="Courier New" w:hAnsi="Courier New" w:cs="Courier New" w:hint="default"/>
      </w:rPr>
    </w:lvl>
    <w:lvl w:ilvl="8" w:tplc="20000005" w:tentative="1">
      <w:start w:val="1"/>
      <w:numFmt w:val="bullet"/>
      <w:lvlText w:val=""/>
      <w:lvlJc w:val="start"/>
      <w:pPr>
        <w:ind w:start="324pt" w:hanging="18pt"/>
      </w:pPr>
      <w:rPr>
        <w:rFonts w:ascii="Wingdings" w:hAnsi="Wingdings" w:hint="default"/>
      </w:rPr>
    </w:lvl>
  </w:abstractNum>
  <w:abstractNum w:abstractNumId="3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7" w15:restartNumberingAfterBreak="0">
    <w:nsid w:val="6E8234DB"/>
    <w:multiLevelType w:val="hybridMultilevel"/>
    <w:tmpl w:val="C44A023C"/>
    <w:lvl w:ilvl="0" w:tplc="20000001">
      <w:start w:val="1"/>
      <w:numFmt w:val="bullet"/>
      <w:lvlText w:val=""/>
      <w:lvlJc w:val="start"/>
      <w:pPr>
        <w:ind w:start="36pt" w:hanging="18pt"/>
      </w:pPr>
      <w:rPr>
        <w:rFonts w:ascii="Symbol" w:hAnsi="Symbol" w:hint="default"/>
      </w:rPr>
    </w:lvl>
    <w:lvl w:ilvl="1" w:tplc="20000003" w:tentative="1">
      <w:start w:val="1"/>
      <w:numFmt w:val="bullet"/>
      <w:lvlText w:val="o"/>
      <w:lvlJc w:val="start"/>
      <w:pPr>
        <w:ind w:start="72pt" w:hanging="18pt"/>
      </w:pPr>
      <w:rPr>
        <w:rFonts w:ascii="Courier New" w:hAnsi="Courier New" w:cs="Courier New" w:hint="default"/>
      </w:rPr>
    </w:lvl>
    <w:lvl w:ilvl="2" w:tplc="20000005" w:tentative="1">
      <w:start w:val="1"/>
      <w:numFmt w:val="bullet"/>
      <w:lvlText w:val=""/>
      <w:lvlJc w:val="start"/>
      <w:pPr>
        <w:ind w:start="108pt" w:hanging="18pt"/>
      </w:pPr>
      <w:rPr>
        <w:rFonts w:ascii="Wingdings" w:hAnsi="Wingdings" w:hint="default"/>
      </w:rPr>
    </w:lvl>
    <w:lvl w:ilvl="3" w:tplc="20000001" w:tentative="1">
      <w:start w:val="1"/>
      <w:numFmt w:val="bullet"/>
      <w:lvlText w:val=""/>
      <w:lvlJc w:val="start"/>
      <w:pPr>
        <w:ind w:start="144pt" w:hanging="18pt"/>
      </w:pPr>
      <w:rPr>
        <w:rFonts w:ascii="Symbol" w:hAnsi="Symbol" w:hint="default"/>
      </w:rPr>
    </w:lvl>
    <w:lvl w:ilvl="4" w:tplc="20000003" w:tentative="1">
      <w:start w:val="1"/>
      <w:numFmt w:val="bullet"/>
      <w:lvlText w:val="o"/>
      <w:lvlJc w:val="start"/>
      <w:pPr>
        <w:ind w:start="180pt" w:hanging="18pt"/>
      </w:pPr>
      <w:rPr>
        <w:rFonts w:ascii="Courier New" w:hAnsi="Courier New" w:cs="Courier New" w:hint="default"/>
      </w:rPr>
    </w:lvl>
    <w:lvl w:ilvl="5" w:tplc="20000005" w:tentative="1">
      <w:start w:val="1"/>
      <w:numFmt w:val="bullet"/>
      <w:lvlText w:val=""/>
      <w:lvlJc w:val="start"/>
      <w:pPr>
        <w:ind w:start="216pt" w:hanging="18pt"/>
      </w:pPr>
      <w:rPr>
        <w:rFonts w:ascii="Wingdings" w:hAnsi="Wingdings" w:hint="default"/>
      </w:rPr>
    </w:lvl>
    <w:lvl w:ilvl="6" w:tplc="20000001" w:tentative="1">
      <w:start w:val="1"/>
      <w:numFmt w:val="bullet"/>
      <w:lvlText w:val=""/>
      <w:lvlJc w:val="start"/>
      <w:pPr>
        <w:ind w:start="252pt" w:hanging="18pt"/>
      </w:pPr>
      <w:rPr>
        <w:rFonts w:ascii="Symbol" w:hAnsi="Symbol" w:hint="default"/>
      </w:rPr>
    </w:lvl>
    <w:lvl w:ilvl="7" w:tplc="20000003" w:tentative="1">
      <w:start w:val="1"/>
      <w:numFmt w:val="bullet"/>
      <w:lvlText w:val="o"/>
      <w:lvlJc w:val="start"/>
      <w:pPr>
        <w:ind w:start="288pt" w:hanging="18pt"/>
      </w:pPr>
      <w:rPr>
        <w:rFonts w:ascii="Courier New" w:hAnsi="Courier New" w:cs="Courier New" w:hint="default"/>
      </w:rPr>
    </w:lvl>
    <w:lvl w:ilvl="8" w:tplc="20000005" w:tentative="1">
      <w:start w:val="1"/>
      <w:numFmt w:val="bullet"/>
      <w:lvlText w:val=""/>
      <w:lvlJc w:val="start"/>
      <w:pPr>
        <w:ind w:start="324pt" w:hanging="18pt"/>
      </w:pPr>
      <w:rPr>
        <w:rFonts w:ascii="Wingdings" w:hAnsi="Wingdings" w:hint="default"/>
      </w:rPr>
    </w:lvl>
  </w:abstractNum>
  <w:abstractNum w:abstractNumId="38" w15:restartNumberingAfterBreak="0">
    <w:nsid w:val="741C2B4B"/>
    <w:multiLevelType w:val="hybridMultilevel"/>
    <w:tmpl w:val="0C18686E"/>
    <w:lvl w:ilvl="0" w:tplc="20000001">
      <w:start w:val="1"/>
      <w:numFmt w:val="bullet"/>
      <w:lvlText w:val=""/>
      <w:lvlJc w:val="start"/>
      <w:pPr>
        <w:ind w:start="36pt" w:hanging="18pt"/>
      </w:pPr>
      <w:rPr>
        <w:rFonts w:ascii="Symbol" w:hAnsi="Symbol" w:hint="default"/>
      </w:rPr>
    </w:lvl>
    <w:lvl w:ilvl="1" w:tplc="20000003" w:tentative="1">
      <w:start w:val="1"/>
      <w:numFmt w:val="bullet"/>
      <w:lvlText w:val="o"/>
      <w:lvlJc w:val="start"/>
      <w:pPr>
        <w:ind w:start="72pt" w:hanging="18pt"/>
      </w:pPr>
      <w:rPr>
        <w:rFonts w:ascii="Courier New" w:hAnsi="Courier New" w:cs="Courier New" w:hint="default"/>
      </w:rPr>
    </w:lvl>
    <w:lvl w:ilvl="2" w:tplc="20000005" w:tentative="1">
      <w:start w:val="1"/>
      <w:numFmt w:val="bullet"/>
      <w:lvlText w:val=""/>
      <w:lvlJc w:val="start"/>
      <w:pPr>
        <w:ind w:start="108pt" w:hanging="18pt"/>
      </w:pPr>
      <w:rPr>
        <w:rFonts w:ascii="Wingdings" w:hAnsi="Wingdings" w:hint="default"/>
      </w:rPr>
    </w:lvl>
    <w:lvl w:ilvl="3" w:tplc="20000001" w:tentative="1">
      <w:start w:val="1"/>
      <w:numFmt w:val="bullet"/>
      <w:lvlText w:val=""/>
      <w:lvlJc w:val="start"/>
      <w:pPr>
        <w:ind w:start="144pt" w:hanging="18pt"/>
      </w:pPr>
      <w:rPr>
        <w:rFonts w:ascii="Symbol" w:hAnsi="Symbol" w:hint="default"/>
      </w:rPr>
    </w:lvl>
    <w:lvl w:ilvl="4" w:tplc="20000003" w:tentative="1">
      <w:start w:val="1"/>
      <w:numFmt w:val="bullet"/>
      <w:lvlText w:val="o"/>
      <w:lvlJc w:val="start"/>
      <w:pPr>
        <w:ind w:start="180pt" w:hanging="18pt"/>
      </w:pPr>
      <w:rPr>
        <w:rFonts w:ascii="Courier New" w:hAnsi="Courier New" w:cs="Courier New" w:hint="default"/>
      </w:rPr>
    </w:lvl>
    <w:lvl w:ilvl="5" w:tplc="20000005" w:tentative="1">
      <w:start w:val="1"/>
      <w:numFmt w:val="bullet"/>
      <w:lvlText w:val=""/>
      <w:lvlJc w:val="start"/>
      <w:pPr>
        <w:ind w:start="216pt" w:hanging="18pt"/>
      </w:pPr>
      <w:rPr>
        <w:rFonts w:ascii="Wingdings" w:hAnsi="Wingdings" w:hint="default"/>
      </w:rPr>
    </w:lvl>
    <w:lvl w:ilvl="6" w:tplc="20000001" w:tentative="1">
      <w:start w:val="1"/>
      <w:numFmt w:val="bullet"/>
      <w:lvlText w:val=""/>
      <w:lvlJc w:val="start"/>
      <w:pPr>
        <w:ind w:start="252pt" w:hanging="18pt"/>
      </w:pPr>
      <w:rPr>
        <w:rFonts w:ascii="Symbol" w:hAnsi="Symbol" w:hint="default"/>
      </w:rPr>
    </w:lvl>
    <w:lvl w:ilvl="7" w:tplc="20000003" w:tentative="1">
      <w:start w:val="1"/>
      <w:numFmt w:val="bullet"/>
      <w:lvlText w:val="o"/>
      <w:lvlJc w:val="start"/>
      <w:pPr>
        <w:ind w:start="288pt" w:hanging="18pt"/>
      </w:pPr>
      <w:rPr>
        <w:rFonts w:ascii="Courier New" w:hAnsi="Courier New" w:cs="Courier New" w:hint="default"/>
      </w:rPr>
    </w:lvl>
    <w:lvl w:ilvl="8" w:tplc="20000005" w:tentative="1">
      <w:start w:val="1"/>
      <w:numFmt w:val="bullet"/>
      <w:lvlText w:val=""/>
      <w:lvlJc w:val="start"/>
      <w:pPr>
        <w:ind w:start="324pt" w:hanging="18pt"/>
      </w:pPr>
      <w:rPr>
        <w:rFonts w:ascii="Wingdings" w:hAnsi="Wingdings" w:hint="default"/>
      </w:rPr>
    </w:lvl>
  </w:abstractNum>
  <w:abstractNum w:abstractNumId="39" w15:restartNumberingAfterBreak="0">
    <w:nsid w:val="79952A45"/>
    <w:multiLevelType w:val="hybridMultilevel"/>
    <w:tmpl w:val="C3E845C0"/>
    <w:lvl w:ilvl="0" w:tplc="20000001">
      <w:start w:val="1"/>
      <w:numFmt w:val="bullet"/>
      <w:lvlText w:val=""/>
      <w:lvlJc w:val="start"/>
      <w:pPr>
        <w:ind w:start="36pt" w:hanging="18pt"/>
      </w:pPr>
      <w:rPr>
        <w:rFonts w:ascii="Symbol" w:hAnsi="Symbol" w:hint="default"/>
      </w:rPr>
    </w:lvl>
    <w:lvl w:ilvl="1" w:tplc="20000003" w:tentative="1">
      <w:start w:val="1"/>
      <w:numFmt w:val="bullet"/>
      <w:lvlText w:val="o"/>
      <w:lvlJc w:val="start"/>
      <w:pPr>
        <w:ind w:start="72pt" w:hanging="18pt"/>
      </w:pPr>
      <w:rPr>
        <w:rFonts w:ascii="Courier New" w:hAnsi="Courier New" w:cs="Courier New" w:hint="default"/>
      </w:rPr>
    </w:lvl>
    <w:lvl w:ilvl="2" w:tplc="20000005" w:tentative="1">
      <w:start w:val="1"/>
      <w:numFmt w:val="bullet"/>
      <w:lvlText w:val=""/>
      <w:lvlJc w:val="start"/>
      <w:pPr>
        <w:ind w:start="108pt" w:hanging="18pt"/>
      </w:pPr>
      <w:rPr>
        <w:rFonts w:ascii="Wingdings" w:hAnsi="Wingdings" w:hint="default"/>
      </w:rPr>
    </w:lvl>
    <w:lvl w:ilvl="3" w:tplc="20000001" w:tentative="1">
      <w:start w:val="1"/>
      <w:numFmt w:val="bullet"/>
      <w:lvlText w:val=""/>
      <w:lvlJc w:val="start"/>
      <w:pPr>
        <w:ind w:start="144pt" w:hanging="18pt"/>
      </w:pPr>
      <w:rPr>
        <w:rFonts w:ascii="Symbol" w:hAnsi="Symbol" w:hint="default"/>
      </w:rPr>
    </w:lvl>
    <w:lvl w:ilvl="4" w:tplc="20000003" w:tentative="1">
      <w:start w:val="1"/>
      <w:numFmt w:val="bullet"/>
      <w:lvlText w:val="o"/>
      <w:lvlJc w:val="start"/>
      <w:pPr>
        <w:ind w:start="180pt" w:hanging="18pt"/>
      </w:pPr>
      <w:rPr>
        <w:rFonts w:ascii="Courier New" w:hAnsi="Courier New" w:cs="Courier New" w:hint="default"/>
      </w:rPr>
    </w:lvl>
    <w:lvl w:ilvl="5" w:tplc="20000005" w:tentative="1">
      <w:start w:val="1"/>
      <w:numFmt w:val="bullet"/>
      <w:lvlText w:val=""/>
      <w:lvlJc w:val="start"/>
      <w:pPr>
        <w:ind w:start="216pt" w:hanging="18pt"/>
      </w:pPr>
      <w:rPr>
        <w:rFonts w:ascii="Wingdings" w:hAnsi="Wingdings" w:hint="default"/>
      </w:rPr>
    </w:lvl>
    <w:lvl w:ilvl="6" w:tplc="20000001" w:tentative="1">
      <w:start w:val="1"/>
      <w:numFmt w:val="bullet"/>
      <w:lvlText w:val=""/>
      <w:lvlJc w:val="start"/>
      <w:pPr>
        <w:ind w:start="252pt" w:hanging="18pt"/>
      </w:pPr>
      <w:rPr>
        <w:rFonts w:ascii="Symbol" w:hAnsi="Symbol" w:hint="default"/>
      </w:rPr>
    </w:lvl>
    <w:lvl w:ilvl="7" w:tplc="20000003" w:tentative="1">
      <w:start w:val="1"/>
      <w:numFmt w:val="bullet"/>
      <w:lvlText w:val="o"/>
      <w:lvlJc w:val="start"/>
      <w:pPr>
        <w:ind w:start="288pt" w:hanging="18pt"/>
      </w:pPr>
      <w:rPr>
        <w:rFonts w:ascii="Courier New" w:hAnsi="Courier New" w:cs="Courier New" w:hint="default"/>
      </w:rPr>
    </w:lvl>
    <w:lvl w:ilvl="8" w:tplc="20000005" w:tentative="1">
      <w:start w:val="1"/>
      <w:numFmt w:val="bullet"/>
      <w:lvlText w:val=""/>
      <w:lvlJc w:val="start"/>
      <w:pPr>
        <w:ind w:start="324pt" w:hanging="18pt"/>
      </w:pPr>
      <w:rPr>
        <w:rFonts w:ascii="Wingdings" w:hAnsi="Wingdings" w:hint="default"/>
      </w:rPr>
    </w:lvl>
  </w:abstractNum>
  <w:num w:numId="1" w16cid:durableId="1831212945">
    <w:abstractNumId w:val="24"/>
  </w:num>
  <w:num w:numId="2" w16cid:durableId="523180218">
    <w:abstractNumId w:val="35"/>
  </w:num>
  <w:num w:numId="3" w16cid:durableId="743648298">
    <w:abstractNumId w:val="20"/>
  </w:num>
  <w:num w:numId="4" w16cid:durableId="1813323068">
    <w:abstractNumId w:val="27"/>
  </w:num>
  <w:num w:numId="5" w16cid:durableId="1520120023">
    <w:abstractNumId w:val="27"/>
  </w:num>
  <w:num w:numId="6" w16cid:durableId="630134199">
    <w:abstractNumId w:val="27"/>
  </w:num>
  <w:num w:numId="7" w16cid:durableId="1045103887">
    <w:abstractNumId w:val="27"/>
  </w:num>
  <w:num w:numId="8" w16cid:durableId="1189564196">
    <w:abstractNumId w:val="31"/>
  </w:num>
  <w:num w:numId="9" w16cid:durableId="760443839">
    <w:abstractNumId w:val="36"/>
  </w:num>
  <w:num w:numId="10" w16cid:durableId="1341278725">
    <w:abstractNumId w:val="25"/>
  </w:num>
  <w:num w:numId="11" w16cid:durableId="392898838">
    <w:abstractNumId w:val="17"/>
  </w:num>
  <w:num w:numId="12" w16cid:durableId="1944800300">
    <w:abstractNumId w:val="14"/>
  </w:num>
  <w:num w:numId="13" w16cid:durableId="1895584037">
    <w:abstractNumId w:val="0"/>
  </w:num>
  <w:num w:numId="14" w16cid:durableId="1804351348">
    <w:abstractNumId w:val="10"/>
  </w:num>
  <w:num w:numId="15" w16cid:durableId="311255518">
    <w:abstractNumId w:val="8"/>
  </w:num>
  <w:num w:numId="16" w16cid:durableId="390664952">
    <w:abstractNumId w:val="7"/>
  </w:num>
  <w:num w:numId="17" w16cid:durableId="491339004">
    <w:abstractNumId w:val="6"/>
  </w:num>
  <w:num w:numId="18" w16cid:durableId="369691467">
    <w:abstractNumId w:val="5"/>
  </w:num>
  <w:num w:numId="19" w16cid:durableId="1209952504">
    <w:abstractNumId w:val="9"/>
  </w:num>
  <w:num w:numId="20" w16cid:durableId="284242370">
    <w:abstractNumId w:val="4"/>
  </w:num>
  <w:num w:numId="21" w16cid:durableId="662314603">
    <w:abstractNumId w:val="3"/>
  </w:num>
  <w:num w:numId="22" w16cid:durableId="36857496">
    <w:abstractNumId w:val="2"/>
  </w:num>
  <w:num w:numId="23" w16cid:durableId="123816666">
    <w:abstractNumId w:val="1"/>
  </w:num>
  <w:num w:numId="24" w16cid:durableId="806893533">
    <w:abstractNumId w:val="30"/>
  </w:num>
  <w:num w:numId="25" w16cid:durableId="1327246940">
    <w:abstractNumId w:val="23"/>
  </w:num>
  <w:num w:numId="26" w16cid:durableId="1994606451">
    <w:abstractNumId w:val="26"/>
  </w:num>
  <w:num w:numId="27" w16cid:durableId="1037044142">
    <w:abstractNumId w:val="12"/>
  </w:num>
  <w:num w:numId="28" w16cid:durableId="2000846204">
    <w:abstractNumId w:val="28"/>
  </w:num>
  <w:num w:numId="29" w16cid:durableId="345517416">
    <w:abstractNumId w:val="18"/>
  </w:num>
  <w:num w:numId="30" w16cid:durableId="1624537222">
    <w:abstractNumId w:val="37"/>
  </w:num>
  <w:num w:numId="31" w16cid:durableId="1272665910">
    <w:abstractNumId w:val="39"/>
  </w:num>
  <w:num w:numId="32" w16cid:durableId="1362710588">
    <w:abstractNumId w:val="29"/>
  </w:num>
  <w:num w:numId="33" w16cid:durableId="1917664193">
    <w:abstractNumId w:val="21"/>
  </w:num>
  <w:num w:numId="34" w16cid:durableId="1923904702">
    <w:abstractNumId w:val="34"/>
  </w:num>
  <w:num w:numId="35" w16cid:durableId="2127043453">
    <w:abstractNumId w:val="22"/>
  </w:num>
  <w:num w:numId="36" w16cid:durableId="77361590">
    <w:abstractNumId w:val="13"/>
  </w:num>
  <w:num w:numId="37" w16cid:durableId="1493184364">
    <w:abstractNumId w:val="38"/>
  </w:num>
  <w:num w:numId="38" w16cid:durableId="2005275654">
    <w:abstractNumId w:val="33"/>
  </w:num>
  <w:num w:numId="39" w16cid:durableId="1816485049">
    <w:abstractNumId w:val="32"/>
  </w:num>
  <w:num w:numId="40" w16cid:durableId="602225554">
    <w:abstractNumId w:val="11"/>
  </w:num>
  <w:num w:numId="41" w16cid:durableId="1181971671">
    <w:abstractNumId w:val="19"/>
  </w:num>
  <w:num w:numId="42" w16cid:durableId="91317538">
    <w:abstractNumId w:val="16"/>
  </w:num>
  <w:num w:numId="43" w16cid:durableId="1539586248">
    <w:abstractNumId w:val="15"/>
  </w:num>
  <w:num w:numId="44" w16cid:durableId="153441990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5616"/>
    <w:rsid w:val="000173F0"/>
    <w:rsid w:val="0004781E"/>
    <w:rsid w:val="0007783B"/>
    <w:rsid w:val="0008758A"/>
    <w:rsid w:val="0009064D"/>
    <w:rsid w:val="00090BBD"/>
    <w:rsid w:val="000A023E"/>
    <w:rsid w:val="000C1E68"/>
    <w:rsid w:val="000C7023"/>
    <w:rsid w:val="00146095"/>
    <w:rsid w:val="001A2EFD"/>
    <w:rsid w:val="001A3B3D"/>
    <w:rsid w:val="001B049A"/>
    <w:rsid w:val="001B67DC"/>
    <w:rsid w:val="001C00F1"/>
    <w:rsid w:val="001E17AE"/>
    <w:rsid w:val="001F3E48"/>
    <w:rsid w:val="002254A9"/>
    <w:rsid w:val="00225F8B"/>
    <w:rsid w:val="00230A54"/>
    <w:rsid w:val="00230D78"/>
    <w:rsid w:val="00233D97"/>
    <w:rsid w:val="002347A2"/>
    <w:rsid w:val="002374D5"/>
    <w:rsid w:val="002577FF"/>
    <w:rsid w:val="0026002A"/>
    <w:rsid w:val="00282A36"/>
    <w:rsid w:val="002850E3"/>
    <w:rsid w:val="00285E3D"/>
    <w:rsid w:val="002D10A3"/>
    <w:rsid w:val="003158FC"/>
    <w:rsid w:val="00336092"/>
    <w:rsid w:val="00353113"/>
    <w:rsid w:val="00354FCF"/>
    <w:rsid w:val="003A19E2"/>
    <w:rsid w:val="003B2B40"/>
    <w:rsid w:val="003B4E04"/>
    <w:rsid w:val="003C1743"/>
    <w:rsid w:val="003F5A08"/>
    <w:rsid w:val="00420716"/>
    <w:rsid w:val="004325FB"/>
    <w:rsid w:val="004379F1"/>
    <w:rsid w:val="004432BA"/>
    <w:rsid w:val="0044407E"/>
    <w:rsid w:val="00444541"/>
    <w:rsid w:val="00445309"/>
    <w:rsid w:val="00447BB9"/>
    <w:rsid w:val="00453B70"/>
    <w:rsid w:val="0046031D"/>
    <w:rsid w:val="0047290F"/>
    <w:rsid w:val="00473AC9"/>
    <w:rsid w:val="004808A3"/>
    <w:rsid w:val="004A3D67"/>
    <w:rsid w:val="004B3341"/>
    <w:rsid w:val="004B3A18"/>
    <w:rsid w:val="004C1E58"/>
    <w:rsid w:val="004D43AF"/>
    <w:rsid w:val="004D72B5"/>
    <w:rsid w:val="0051439E"/>
    <w:rsid w:val="005235D0"/>
    <w:rsid w:val="00532DDB"/>
    <w:rsid w:val="00537795"/>
    <w:rsid w:val="005519C8"/>
    <w:rsid w:val="00551B7F"/>
    <w:rsid w:val="00556F00"/>
    <w:rsid w:val="00563ED9"/>
    <w:rsid w:val="00564E5D"/>
    <w:rsid w:val="0056610F"/>
    <w:rsid w:val="00575BCA"/>
    <w:rsid w:val="0058797D"/>
    <w:rsid w:val="005B0344"/>
    <w:rsid w:val="005B520E"/>
    <w:rsid w:val="005E2800"/>
    <w:rsid w:val="005E2F6F"/>
    <w:rsid w:val="00605825"/>
    <w:rsid w:val="00645D22"/>
    <w:rsid w:val="00651A08"/>
    <w:rsid w:val="00654204"/>
    <w:rsid w:val="00670434"/>
    <w:rsid w:val="00671663"/>
    <w:rsid w:val="006856FC"/>
    <w:rsid w:val="006A4F4A"/>
    <w:rsid w:val="006B6B66"/>
    <w:rsid w:val="006C2059"/>
    <w:rsid w:val="006C5D9B"/>
    <w:rsid w:val="006C6EE4"/>
    <w:rsid w:val="006F6D3D"/>
    <w:rsid w:val="00715BEA"/>
    <w:rsid w:val="0073756B"/>
    <w:rsid w:val="00740EEA"/>
    <w:rsid w:val="007419E3"/>
    <w:rsid w:val="00764E2C"/>
    <w:rsid w:val="0078237B"/>
    <w:rsid w:val="007839F5"/>
    <w:rsid w:val="007874F4"/>
    <w:rsid w:val="0079263A"/>
    <w:rsid w:val="00794804"/>
    <w:rsid w:val="007B33F1"/>
    <w:rsid w:val="007B6DDA"/>
    <w:rsid w:val="007C0308"/>
    <w:rsid w:val="007C2FF2"/>
    <w:rsid w:val="007D6232"/>
    <w:rsid w:val="007F1F99"/>
    <w:rsid w:val="007F768F"/>
    <w:rsid w:val="0080791D"/>
    <w:rsid w:val="00836367"/>
    <w:rsid w:val="00844A6F"/>
    <w:rsid w:val="008537E3"/>
    <w:rsid w:val="00862743"/>
    <w:rsid w:val="00873603"/>
    <w:rsid w:val="00875806"/>
    <w:rsid w:val="0087607A"/>
    <w:rsid w:val="008768E8"/>
    <w:rsid w:val="008940B0"/>
    <w:rsid w:val="008A0049"/>
    <w:rsid w:val="008A2C7D"/>
    <w:rsid w:val="008B6524"/>
    <w:rsid w:val="008C4B23"/>
    <w:rsid w:val="008C7CB7"/>
    <w:rsid w:val="008F6E2C"/>
    <w:rsid w:val="00927CFA"/>
    <w:rsid w:val="009303D9"/>
    <w:rsid w:val="00933C64"/>
    <w:rsid w:val="00953105"/>
    <w:rsid w:val="009704D8"/>
    <w:rsid w:val="00972203"/>
    <w:rsid w:val="00973538"/>
    <w:rsid w:val="009E3646"/>
    <w:rsid w:val="009E38C0"/>
    <w:rsid w:val="009F110E"/>
    <w:rsid w:val="009F1D79"/>
    <w:rsid w:val="009F4828"/>
    <w:rsid w:val="00A059B3"/>
    <w:rsid w:val="00A10573"/>
    <w:rsid w:val="00A513D6"/>
    <w:rsid w:val="00A804DC"/>
    <w:rsid w:val="00AE3409"/>
    <w:rsid w:val="00AF6675"/>
    <w:rsid w:val="00B11A60"/>
    <w:rsid w:val="00B12BAA"/>
    <w:rsid w:val="00B14013"/>
    <w:rsid w:val="00B22613"/>
    <w:rsid w:val="00B44A76"/>
    <w:rsid w:val="00B629C0"/>
    <w:rsid w:val="00B768D1"/>
    <w:rsid w:val="00B94687"/>
    <w:rsid w:val="00BA1025"/>
    <w:rsid w:val="00BA3505"/>
    <w:rsid w:val="00BC3420"/>
    <w:rsid w:val="00BD670B"/>
    <w:rsid w:val="00BE7D3C"/>
    <w:rsid w:val="00BF5FF6"/>
    <w:rsid w:val="00C0207F"/>
    <w:rsid w:val="00C16117"/>
    <w:rsid w:val="00C25082"/>
    <w:rsid w:val="00C3075A"/>
    <w:rsid w:val="00C37BDF"/>
    <w:rsid w:val="00C535F0"/>
    <w:rsid w:val="00C64525"/>
    <w:rsid w:val="00C670EE"/>
    <w:rsid w:val="00C919A4"/>
    <w:rsid w:val="00C9483D"/>
    <w:rsid w:val="00CA06FC"/>
    <w:rsid w:val="00CA4392"/>
    <w:rsid w:val="00CA4F29"/>
    <w:rsid w:val="00CB22B2"/>
    <w:rsid w:val="00CC393F"/>
    <w:rsid w:val="00CF1155"/>
    <w:rsid w:val="00D040A3"/>
    <w:rsid w:val="00D0418D"/>
    <w:rsid w:val="00D16E44"/>
    <w:rsid w:val="00D2176E"/>
    <w:rsid w:val="00D3254D"/>
    <w:rsid w:val="00D4680A"/>
    <w:rsid w:val="00D632BE"/>
    <w:rsid w:val="00D66658"/>
    <w:rsid w:val="00D72D06"/>
    <w:rsid w:val="00D7522C"/>
    <w:rsid w:val="00D7536F"/>
    <w:rsid w:val="00D76668"/>
    <w:rsid w:val="00D908C7"/>
    <w:rsid w:val="00D955B9"/>
    <w:rsid w:val="00DB7CE0"/>
    <w:rsid w:val="00E07383"/>
    <w:rsid w:val="00E165BC"/>
    <w:rsid w:val="00E61E12"/>
    <w:rsid w:val="00E7596C"/>
    <w:rsid w:val="00E878F2"/>
    <w:rsid w:val="00ED0149"/>
    <w:rsid w:val="00ED1F0B"/>
    <w:rsid w:val="00ED521A"/>
    <w:rsid w:val="00EE2D52"/>
    <w:rsid w:val="00EF7DE3"/>
    <w:rsid w:val="00F03103"/>
    <w:rsid w:val="00F173F8"/>
    <w:rsid w:val="00F271DE"/>
    <w:rsid w:val="00F40035"/>
    <w:rsid w:val="00F55916"/>
    <w:rsid w:val="00F627DA"/>
    <w:rsid w:val="00F7288F"/>
    <w:rsid w:val="00F847A6"/>
    <w:rsid w:val="00F85ECF"/>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decimalSymbol w:val="."/>
  <w:listSeparator w:val=","/>
  <w14:docId w14:val="079A4629"/>
  <w14:defaultImageDpi w14:val="32767"/>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3158FC"/>
    <w:pPr>
      <w:ind w:start="36pt"/>
      <w:contextualSpacing/>
    </w:pPr>
  </w:style>
  <w:style w:type="character" w:styleId="Hyperlink">
    <w:name w:val="Hyperlink"/>
    <w:basedOn w:val="DefaultParagraphFont"/>
    <w:rsid w:val="009F110E"/>
    <w:rPr>
      <w:color w:val="0563C1" w:themeColor="hyperlink"/>
      <w:u w:val="single"/>
    </w:rPr>
  </w:style>
  <w:style w:type="character" w:styleId="UnresolvedMention">
    <w:name w:val="Unresolved Mention"/>
    <w:basedOn w:val="DefaultParagraphFont"/>
    <w:uiPriority w:val="99"/>
    <w:semiHidden/>
    <w:unhideWhenUsed/>
    <w:rsid w:val="009F110E"/>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88907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89019497">
          <w:marLeft w:val="0pt"/>
          <w:marRight w:val="0pt"/>
          <w:marTop w:val="0pt"/>
          <w:marBottom w:val="0pt"/>
          <w:divBdr>
            <w:top w:val="none" w:sz="0" w:space="0" w:color="auto"/>
            <w:left w:val="none" w:sz="0" w:space="0" w:color="auto"/>
            <w:bottom w:val="none" w:sz="0" w:space="0" w:color="auto"/>
            <w:right w:val="none" w:sz="0" w:space="0" w:color="auto"/>
          </w:divBdr>
        </w:div>
        <w:div w:id="1084642521">
          <w:marLeft w:val="0pt"/>
          <w:marRight w:val="0pt"/>
          <w:marTop w:val="0pt"/>
          <w:marBottom w:val="0pt"/>
          <w:divBdr>
            <w:top w:val="none" w:sz="0" w:space="0" w:color="auto"/>
            <w:left w:val="none" w:sz="0" w:space="0" w:color="auto"/>
            <w:bottom w:val="none" w:sz="0" w:space="0" w:color="auto"/>
            <w:right w:val="none" w:sz="0" w:space="0" w:color="auto"/>
          </w:divBdr>
        </w:div>
      </w:divsChild>
    </w:div>
    <w:div w:id="122922060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15640368">
          <w:marLeft w:val="0pt"/>
          <w:marRight w:val="0pt"/>
          <w:marTop w:val="0pt"/>
          <w:marBottom w:val="7.50pt"/>
          <w:divBdr>
            <w:top w:val="none" w:sz="0" w:space="0" w:color="auto"/>
            <w:left w:val="none" w:sz="0" w:space="0" w:color="auto"/>
            <w:bottom w:val="none" w:sz="0" w:space="0" w:color="auto"/>
            <w:right w:val="none" w:sz="0" w:space="0" w:color="auto"/>
          </w:divBdr>
          <w:divsChild>
            <w:div w:id="665939525">
              <w:marLeft w:val="0pt"/>
              <w:marRight w:val="0pt"/>
              <w:marTop w:val="0pt"/>
              <w:marBottom w:val="0pt"/>
              <w:divBdr>
                <w:top w:val="none" w:sz="0" w:space="0" w:color="auto"/>
                <w:left w:val="none" w:sz="0" w:space="0" w:color="auto"/>
                <w:bottom w:val="none" w:sz="0" w:space="0" w:color="auto"/>
                <w:right w:val="none" w:sz="0" w:space="0" w:color="auto"/>
              </w:divBdr>
              <w:divsChild>
                <w:div w:id="1331059090">
                  <w:marLeft w:val="0pt"/>
                  <w:marRight w:val="0pt"/>
                  <w:marTop w:val="0pt"/>
                  <w:marBottom w:val="0pt"/>
                  <w:divBdr>
                    <w:top w:val="none" w:sz="0" w:space="0" w:color="auto"/>
                    <w:left w:val="none" w:sz="0" w:space="0" w:color="auto"/>
                    <w:bottom w:val="none" w:sz="0" w:space="0" w:color="auto"/>
                    <w:right w:val="none" w:sz="0" w:space="0" w:color="auto"/>
                  </w:divBdr>
                  <w:divsChild>
                    <w:div w:id="598218509">
                      <w:marLeft w:val="0pt"/>
                      <w:marRight w:val="0pt"/>
                      <w:marTop w:val="0pt"/>
                      <w:marBottom w:val="0pt"/>
                      <w:divBdr>
                        <w:top w:val="none" w:sz="0" w:space="0" w:color="auto"/>
                        <w:left w:val="none" w:sz="0" w:space="0" w:color="auto"/>
                        <w:bottom w:val="none" w:sz="0" w:space="0" w:color="auto"/>
                        <w:right w:val="none" w:sz="0" w:space="0" w:color="auto"/>
                      </w:divBdr>
                      <w:divsChild>
                        <w:div w:id="786124259">
                          <w:marLeft w:val="0pt"/>
                          <w:marRight w:val="0pt"/>
                          <w:marTop w:val="0pt"/>
                          <w:marBottom w:val="0pt"/>
                          <w:divBdr>
                            <w:top w:val="none" w:sz="0" w:space="0" w:color="auto"/>
                            <w:left w:val="none" w:sz="0" w:space="0" w:color="auto"/>
                            <w:bottom w:val="none" w:sz="0" w:space="0" w:color="auto"/>
                            <w:right w:val="none" w:sz="0" w:space="0" w:color="auto"/>
                          </w:divBdr>
                        </w:div>
                        <w:div w:id="263271500">
                          <w:marLeft w:val="0pt"/>
                          <w:marRight w:val="0pt"/>
                          <w:marTop w:val="0pt"/>
                          <w:marBottom w:val="0pt"/>
                          <w:divBdr>
                            <w:top w:val="none" w:sz="0" w:space="0" w:color="auto"/>
                            <w:left w:val="none" w:sz="0" w:space="0" w:color="auto"/>
                            <w:bottom w:val="none" w:sz="0" w:space="0" w:color="auto"/>
                            <w:right w:val="none" w:sz="0" w:space="0" w:color="auto"/>
                          </w:divBdr>
                        </w:div>
                        <w:div w:id="1300650149">
                          <w:marLeft w:val="0pt"/>
                          <w:marRight w:val="0pt"/>
                          <w:marTop w:val="0pt"/>
                          <w:marBottom w:val="0pt"/>
                          <w:divBdr>
                            <w:top w:val="none" w:sz="0" w:space="0" w:color="auto"/>
                            <w:left w:val="none" w:sz="0" w:space="0" w:color="auto"/>
                            <w:bottom w:val="none" w:sz="0" w:space="0" w:color="auto"/>
                            <w:right w:val="none" w:sz="0" w:space="0" w:color="auto"/>
                          </w:divBdr>
                        </w:div>
                        <w:div w:id="1174422106">
                          <w:marLeft w:val="0pt"/>
                          <w:marRight w:val="0pt"/>
                          <w:marTop w:val="0pt"/>
                          <w:marBottom w:val="0pt"/>
                          <w:divBdr>
                            <w:top w:val="none" w:sz="0" w:space="0" w:color="auto"/>
                            <w:left w:val="none" w:sz="0" w:space="0" w:color="auto"/>
                            <w:bottom w:val="none" w:sz="0" w:space="0" w:color="auto"/>
                            <w:right w:val="none" w:sz="0" w:space="0" w:color="auto"/>
                          </w:divBdr>
                        </w:div>
                        <w:div w:id="501358969">
                          <w:marLeft w:val="0pt"/>
                          <w:marRight w:val="0pt"/>
                          <w:marTop w:val="0pt"/>
                          <w:marBottom w:val="0pt"/>
                          <w:divBdr>
                            <w:top w:val="none" w:sz="0" w:space="0" w:color="auto"/>
                            <w:left w:val="none" w:sz="0" w:space="0" w:color="auto"/>
                            <w:bottom w:val="none" w:sz="0" w:space="0" w:color="auto"/>
                            <w:right w:val="none" w:sz="0" w:space="0" w:color="auto"/>
                          </w:divBdr>
                        </w:div>
                        <w:div w:id="996568023">
                          <w:marLeft w:val="0pt"/>
                          <w:marRight w:val="0pt"/>
                          <w:marTop w:val="0pt"/>
                          <w:marBottom w:val="0pt"/>
                          <w:divBdr>
                            <w:top w:val="none" w:sz="0" w:space="0" w:color="auto"/>
                            <w:left w:val="none" w:sz="0" w:space="0" w:color="auto"/>
                            <w:bottom w:val="none" w:sz="0" w:space="0" w:color="auto"/>
                            <w:right w:val="none" w:sz="0" w:space="0" w:color="auto"/>
                          </w:divBdr>
                        </w:div>
                        <w:div w:id="103176232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63564075">
                  <w:marLeft w:val="0pt"/>
                  <w:marRight w:val="0pt"/>
                  <w:marTop w:val="0pt"/>
                  <w:marBottom w:val="0pt"/>
                  <w:divBdr>
                    <w:top w:val="none" w:sz="0" w:space="0" w:color="auto"/>
                    <w:left w:val="none" w:sz="0" w:space="0" w:color="auto"/>
                    <w:bottom w:val="none" w:sz="0" w:space="0" w:color="auto"/>
                    <w:right w:val="none" w:sz="0" w:space="0" w:color="auto"/>
                  </w:divBdr>
                  <w:divsChild>
                    <w:div w:id="142942817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575551370">
          <w:marLeft w:val="0pt"/>
          <w:marRight w:val="0pt"/>
          <w:marTop w:val="0pt"/>
          <w:marBottom w:val="7.50pt"/>
          <w:divBdr>
            <w:top w:val="none" w:sz="0" w:space="0" w:color="auto"/>
            <w:left w:val="none" w:sz="0" w:space="0" w:color="auto"/>
            <w:bottom w:val="none" w:sz="0" w:space="0" w:color="auto"/>
            <w:right w:val="none" w:sz="0" w:space="0" w:color="auto"/>
          </w:divBdr>
          <w:divsChild>
            <w:div w:id="1296569226">
              <w:marLeft w:val="0pt"/>
              <w:marRight w:val="0pt"/>
              <w:marTop w:val="0pt"/>
              <w:marBottom w:val="0pt"/>
              <w:divBdr>
                <w:top w:val="none" w:sz="0" w:space="0" w:color="auto"/>
                <w:left w:val="none" w:sz="0" w:space="0" w:color="auto"/>
                <w:bottom w:val="none" w:sz="0" w:space="0" w:color="auto"/>
                <w:right w:val="none" w:sz="0" w:space="0" w:color="auto"/>
              </w:divBdr>
              <w:divsChild>
                <w:div w:id="688262504">
                  <w:marLeft w:val="0pt"/>
                  <w:marRight w:val="0pt"/>
                  <w:marTop w:val="0pt"/>
                  <w:marBottom w:val="0pt"/>
                  <w:divBdr>
                    <w:top w:val="none" w:sz="0" w:space="0" w:color="auto"/>
                    <w:left w:val="none" w:sz="0" w:space="0" w:color="auto"/>
                    <w:bottom w:val="none" w:sz="0" w:space="0" w:color="auto"/>
                    <w:right w:val="none" w:sz="0" w:space="0" w:color="auto"/>
                  </w:divBdr>
                  <w:divsChild>
                    <w:div w:id="951665740">
                      <w:marLeft w:val="0pt"/>
                      <w:marRight w:val="0pt"/>
                      <w:marTop w:val="0pt"/>
                      <w:marBottom w:val="0pt"/>
                      <w:divBdr>
                        <w:top w:val="none" w:sz="0" w:space="0" w:color="auto"/>
                        <w:left w:val="none" w:sz="0" w:space="0" w:color="auto"/>
                        <w:bottom w:val="none" w:sz="0" w:space="0" w:color="auto"/>
                        <w:right w:val="none" w:sz="0" w:space="0" w:color="auto"/>
                      </w:divBdr>
                      <w:divsChild>
                        <w:div w:id="1203713984">
                          <w:marLeft w:val="0pt"/>
                          <w:marRight w:val="0pt"/>
                          <w:marTop w:val="0pt"/>
                          <w:marBottom w:val="0pt"/>
                          <w:divBdr>
                            <w:top w:val="none" w:sz="0" w:space="0" w:color="auto"/>
                            <w:left w:val="none" w:sz="0" w:space="0" w:color="auto"/>
                            <w:bottom w:val="none" w:sz="0" w:space="0" w:color="auto"/>
                            <w:right w:val="none" w:sz="0" w:space="0" w:color="auto"/>
                          </w:divBdr>
                        </w:div>
                        <w:div w:id="1736397303">
                          <w:marLeft w:val="0pt"/>
                          <w:marRight w:val="0pt"/>
                          <w:marTop w:val="0pt"/>
                          <w:marBottom w:val="0pt"/>
                          <w:divBdr>
                            <w:top w:val="none" w:sz="0" w:space="0" w:color="auto"/>
                            <w:left w:val="none" w:sz="0" w:space="0" w:color="auto"/>
                            <w:bottom w:val="none" w:sz="0" w:space="0" w:color="auto"/>
                            <w:right w:val="none" w:sz="0" w:space="0" w:color="auto"/>
                          </w:divBdr>
                        </w:div>
                        <w:div w:id="23529017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148099918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661100">
          <w:marLeft w:val="0pt"/>
          <w:marRight w:val="0pt"/>
          <w:marTop w:val="0pt"/>
          <w:marBottom w:val="7.50pt"/>
          <w:divBdr>
            <w:top w:val="none" w:sz="0" w:space="0" w:color="auto"/>
            <w:left w:val="none" w:sz="0" w:space="0" w:color="auto"/>
            <w:bottom w:val="none" w:sz="0" w:space="0" w:color="auto"/>
            <w:right w:val="none" w:sz="0" w:space="0" w:color="auto"/>
          </w:divBdr>
          <w:divsChild>
            <w:div w:id="825169848">
              <w:marLeft w:val="0pt"/>
              <w:marRight w:val="0pt"/>
              <w:marTop w:val="0pt"/>
              <w:marBottom w:val="0pt"/>
              <w:divBdr>
                <w:top w:val="none" w:sz="0" w:space="0" w:color="auto"/>
                <w:left w:val="none" w:sz="0" w:space="0" w:color="auto"/>
                <w:bottom w:val="none" w:sz="0" w:space="0" w:color="auto"/>
                <w:right w:val="none" w:sz="0" w:space="0" w:color="auto"/>
              </w:divBdr>
              <w:divsChild>
                <w:div w:id="1298412816">
                  <w:marLeft w:val="0pt"/>
                  <w:marRight w:val="0pt"/>
                  <w:marTop w:val="0pt"/>
                  <w:marBottom w:val="0pt"/>
                  <w:divBdr>
                    <w:top w:val="none" w:sz="0" w:space="0" w:color="auto"/>
                    <w:left w:val="none" w:sz="0" w:space="0" w:color="auto"/>
                    <w:bottom w:val="none" w:sz="0" w:space="0" w:color="auto"/>
                    <w:right w:val="none" w:sz="0" w:space="0" w:color="auto"/>
                  </w:divBdr>
                  <w:divsChild>
                    <w:div w:id="1754815289">
                      <w:marLeft w:val="0pt"/>
                      <w:marRight w:val="0pt"/>
                      <w:marTop w:val="0pt"/>
                      <w:marBottom w:val="0pt"/>
                      <w:divBdr>
                        <w:top w:val="none" w:sz="0" w:space="0" w:color="auto"/>
                        <w:left w:val="none" w:sz="0" w:space="0" w:color="auto"/>
                        <w:bottom w:val="none" w:sz="0" w:space="0" w:color="auto"/>
                        <w:right w:val="none" w:sz="0" w:space="0" w:color="auto"/>
                      </w:divBdr>
                      <w:divsChild>
                        <w:div w:id="2054645961">
                          <w:marLeft w:val="0pt"/>
                          <w:marRight w:val="0pt"/>
                          <w:marTop w:val="0pt"/>
                          <w:marBottom w:val="0pt"/>
                          <w:divBdr>
                            <w:top w:val="none" w:sz="0" w:space="0" w:color="auto"/>
                            <w:left w:val="none" w:sz="0" w:space="0" w:color="auto"/>
                            <w:bottom w:val="none" w:sz="0" w:space="0" w:color="auto"/>
                            <w:right w:val="none" w:sz="0" w:space="0" w:color="auto"/>
                          </w:divBdr>
                        </w:div>
                        <w:div w:id="325400044">
                          <w:marLeft w:val="0pt"/>
                          <w:marRight w:val="0pt"/>
                          <w:marTop w:val="0pt"/>
                          <w:marBottom w:val="0pt"/>
                          <w:divBdr>
                            <w:top w:val="none" w:sz="0" w:space="0" w:color="auto"/>
                            <w:left w:val="none" w:sz="0" w:space="0" w:color="auto"/>
                            <w:bottom w:val="none" w:sz="0" w:space="0" w:color="auto"/>
                            <w:right w:val="none" w:sz="0" w:space="0" w:color="auto"/>
                          </w:divBdr>
                        </w:div>
                        <w:div w:id="1162966894">
                          <w:marLeft w:val="0pt"/>
                          <w:marRight w:val="0pt"/>
                          <w:marTop w:val="0pt"/>
                          <w:marBottom w:val="0pt"/>
                          <w:divBdr>
                            <w:top w:val="none" w:sz="0" w:space="0" w:color="auto"/>
                            <w:left w:val="none" w:sz="0" w:space="0" w:color="auto"/>
                            <w:bottom w:val="none" w:sz="0" w:space="0" w:color="auto"/>
                            <w:right w:val="none" w:sz="0" w:space="0" w:color="auto"/>
                          </w:divBdr>
                        </w:div>
                        <w:div w:id="1811633203">
                          <w:marLeft w:val="0pt"/>
                          <w:marRight w:val="0pt"/>
                          <w:marTop w:val="0pt"/>
                          <w:marBottom w:val="0pt"/>
                          <w:divBdr>
                            <w:top w:val="none" w:sz="0" w:space="0" w:color="auto"/>
                            <w:left w:val="none" w:sz="0" w:space="0" w:color="auto"/>
                            <w:bottom w:val="none" w:sz="0" w:space="0" w:color="auto"/>
                            <w:right w:val="none" w:sz="0" w:space="0" w:color="auto"/>
                          </w:divBdr>
                        </w:div>
                        <w:div w:id="1264649712">
                          <w:marLeft w:val="0pt"/>
                          <w:marRight w:val="0pt"/>
                          <w:marTop w:val="0pt"/>
                          <w:marBottom w:val="0pt"/>
                          <w:divBdr>
                            <w:top w:val="none" w:sz="0" w:space="0" w:color="auto"/>
                            <w:left w:val="none" w:sz="0" w:space="0" w:color="auto"/>
                            <w:bottom w:val="none" w:sz="0" w:space="0" w:color="auto"/>
                            <w:right w:val="none" w:sz="0" w:space="0" w:color="auto"/>
                          </w:divBdr>
                        </w:div>
                        <w:div w:id="1659308445">
                          <w:marLeft w:val="0pt"/>
                          <w:marRight w:val="0pt"/>
                          <w:marTop w:val="0pt"/>
                          <w:marBottom w:val="0pt"/>
                          <w:divBdr>
                            <w:top w:val="none" w:sz="0" w:space="0" w:color="auto"/>
                            <w:left w:val="none" w:sz="0" w:space="0" w:color="auto"/>
                            <w:bottom w:val="none" w:sz="0" w:space="0" w:color="auto"/>
                            <w:right w:val="none" w:sz="0" w:space="0" w:color="auto"/>
                          </w:divBdr>
                        </w:div>
                        <w:div w:id="114381659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134444164">
                  <w:marLeft w:val="0pt"/>
                  <w:marRight w:val="0pt"/>
                  <w:marTop w:val="0pt"/>
                  <w:marBottom w:val="0pt"/>
                  <w:divBdr>
                    <w:top w:val="none" w:sz="0" w:space="0" w:color="auto"/>
                    <w:left w:val="none" w:sz="0" w:space="0" w:color="auto"/>
                    <w:bottom w:val="none" w:sz="0" w:space="0" w:color="auto"/>
                    <w:right w:val="none" w:sz="0" w:space="0" w:color="auto"/>
                  </w:divBdr>
                  <w:divsChild>
                    <w:div w:id="83854310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799766562">
          <w:marLeft w:val="0pt"/>
          <w:marRight w:val="0pt"/>
          <w:marTop w:val="0pt"/>
          <w:marBottom w:val="7.50pt"/>
          <w:divBdr>
            <w:top w:val="none" w:sz="0" w:space="0" w:color="auto"/>
            <w:left w:val="none" w:sz="0" w:space="0" w:color="auto"/>
            <w:bottom w:val="none" w:sz="0" w:space="0" w:color="auto"/>
            <w:right w:val="none" w:sz="0" w:space="0" w:color="auto"/>
          </w:divBdr>
          <w:divsChild>
            <w:div w:id="49768296">
              <w:marLeft w:val="0pt"/>
              <w:marRight w:val="0pt"/>
              <w:marTop w:val="0pt"/>
              <w:marBottom w:val="0pt"/>
              <w:divBdr>
                <w:top w:val="none" w:sz="0" w:space="0" w:color="auto"/>
                <w:left w:val="none" w:sz="0" w:space="0" w:color="auto"/>
                <w:bottom w:val="none" w:sz="0" w:space="0" w:color="auto"/>
                <w:right w:val="none" w:sz="0" w:space="0" w:color="auto"/>
              </w:divBdr>
              <w:divsChild>
                <w:div w:id="655257731">
                  <w:marLeft w:val="0pt"/>
                  <w:marRight w:val="0pt"/>
                  <w:marTop w:val="0pt"/>
                  <w:marBottom w:val="0pt"/>
                  <w:divBdr>
                    <w:top w:val="none" w:sz="0" w:space="0" w:color="auto"/>
                    <w:left w:val="none" w:sz="0" w:space="0" w:color="auto"/>
                    <w:bottom w:val="none" w:sz="0" w:space="0" w:color="auto"/>
                    <w:right w:val="none" w:sz="0" w:space="0" w:color="auto"/>
                  </w:divBdr>
                  <w:divsChild>
                    <w:div w:id="304159870">
                      <w:marLeft w:val="0pt"/>
                      <w:marRight w:val="0pt"/>
                      <w:marTop w:val="0pt"/>
                      <w:marBottom w:val="0pt"/>
                      <w:divBdr>
                        <w:top w:val="none" w:sz="0" w:space="0" w:color="auto"/>
                        <w:left w:val="none" w:sz="0" w:space="0" w:color="auto"/>
                        <w:bottom w:val="none" w:sz="0" w:space="0" w:color="auto"/>
                        <w:right w:val="none" w:sz="0" w:space="0" w:color="auto"/>
                      </w:divBdr>
                      <w:divsChild>
                        <w:div w:id="2066835791">
                          <w:marLeft w:val="0pt"/>
                          <w:marRight w:val="0pt"/>
                          <w:marTop w:val="0pt"/>
                          <w:marBottom w:val="0pt"/>
                          <w:divBdr>
                            <w:top w:val="none" w:sz="0" w:space="0" w:color="auto"/>
                            <w:left w:val="none" w:sz="0" w:space="0" w:color="auto"/>
                            <w:bottom w:val="none" w:sz="0" w:space="0" w:color="auto"/>
                            <w:right w:val="none" w:sz="0" w:space="0" w:color="auto"/>
                          </w:divBdr>
                        </w:div>
                        <w:div w:id="293952365">
                          <w:marLeft w:val="0pt"/>
                          <w:marRight w:val="0pt"/>
                          <w:marTop w:val="0pt"/>
                          <w:marBottom w:val="0pt"/>
                          <w:divBdr>
                            <w:top w:val="none" w:sz="0" w:space="0" w:color="auto"/>
                            <w:left w:val="none" w:sz="0" w:space="0" w:color="auto"/>
                            <w:bottom w:val="none" w:sz="0" w:space="0" w:color="auto"/>
                            <w:right w:val="none" w:sz="0" w:space="0" w:color="auto"/>
                          </w:divBdr>
                        </w:div>
                        <w:div w:id="18929800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186948289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1663119">
          <w:marLeft w:val="0pt"/>
          <w:marRight w:val="0pt"/>
          <w:marTop w:val="0pt"/>
          <w:marBottom w:val="7.50pt"/>
          <w:divBdr>
            <w:top w:val="none" w:sz="0" w:space="0" w:color="auto"/>
            <w:left w:val="none" w:sz="0" w:space="0" w:color="auto"/>
            <w:bottom w:val="none" w:sz="0" w:space="0" w:color="auto"/>
            <w:right w:val="none" w:sz="0" w:space="0" w:color="auto"/>
          </w:divBdr>
          <w:divsChild>
            <w:div w:id="1416323652">
              <w:marLeft w:val="0pt"/>
              <w:marRight w:val="0pt"/>
              <w:marTop w:val="0pt"/>
              <w:marBottom w:val="0pt"/>
              <w:divBdr>
                <w:top w:val="none" w:sz="0" w:space="0" w:color="auto"/>
                <w:left w:val="none" w:sz="0" w:space="0" w:color="auto"/>
                <w:bottom w:val="none" w:sz="0" w:space="0" w:color="auto"/>
                <w:right w:val="none" w:sz="0" w:space="0" w:color="auto"/>
              </w:divBdr>
              <w:divsChild>
                <w:div w:id="638806929">
                  <w:marLeft w:val="0pt"/>
                  <w:marRight w:val="0pt"/>
                  <w:marTop w:val="0pt"/>
                  <w:marBottom w:val="0pt"/>
                  <w:divBdr>
                    <w:top w:val="none" w:sz="0" w:space="0" w:color="auto"/>
                    <w:left w:val="none" w:sz="0" w:space="0" w:color="auto"/>
                    <w:bottom w:val="none" w:sz="0" w:space="0" w:color="auto"/>
                    <w:right w:val="none" w:sz="0" w:space="0" w:color="auto"/>
                  </w:divBdr>
                  <w:divsChild>
                    <w:div w:id="1030760702">
                      <w:marLeft w:val="0pt"/>
                      <w:marRight w:val="0pt"/>
                      <w:marTop w:val="0pt"/>
                      <w:marBottom w:val="0pt"/>
                      <w:divBdr>
                        <w:top w:val="none" w:sz="0" w:space="0" w:color="auto"/>
                        <w:left w:val="none" w:sz="0" w:space="0" w:color="auto"/>
                        <w:bottom w:val="none" w:sz="0" w:space="0" w:color="auto"/>
                        <w:right w:val="none" w:sz="0" w:space="0" w:color="auto"/>
                      </w:divBdr>
                      <w:divsChild>
                        <w:div w:id="1960381539">
                          <w:marLeft w:val="0pt"/>
                          <w:marRight w:val="0pt"/>
                          <w:marTop w:val="0pt"/>
                          <w:marBottom w:val="0pt"/>
                          <w:divBdr>
                            <w:top w:val="none" w:sz="0" w:space="0" w:color="auto"/>
                            <w:left w:val="none" w:sz="0" w:space="0" w:color="auto"/>
                            <w:bottom w:val="none" w:sz="0" w:space="0" w:color="auto"/>
                            <w:right w:val="none" w:sz="0" w:space="0" w:color="auto"/>
                          </w:divBdr>
                        </w:div>
                        <w:div w:id="1105690070">
                          <w:marLeft w:val="0pt"/>
                          <w:marRight w:val="0pt"/>
                          <w:marTop w:val="0pt"/>
                          <w:marBottom w:val="0pt"/>
                          <w:divBdr>
                            <w:top w:val="none" w:sz="0" w:space="0" w:color="auto"/>
                            <w:left w:val="none" w:sz="0" w:space="0" w:color="auto"/>
                            <w:bottom w:val="none" w:sz="0" w:space="0" w:color="auto"/>
                            <w:right w:val="none" w:sz="0" w:space="0" w:color="auto"/>
                          </w:divBdr>
                        </w:div>
                        <w:div w:id="543172519">
                          <w:marLeft w:val="0pt"/>
                          <w:marRight w:val="0pt"/>
                          <w:marTop w:val="0pt"/>
                          <w:marBottom w:val="0pt"/>
                          <w:divBdr>
                            <w:top w:val="none" w:sz="0" w:space="0" w:color="auto"/>
                            <w:left w:val="none" w:sz="0" w:space="0" w:color="auto"/>
                            <w:bottom w:val="none" w:sz="0" w:space="0" w:color="auto"/>
                            <w:right w:val="none" w:sz="0" w:space="0" w:color="auto"/>
                          </w:divBdr>
                        </w:div>
                        <w:div w:id="1418550854">
                          <w:marLeft w:val="0pt"/>
                          <w:marRight w:val="0pt"/>
                          <w:marTop w:val="0pt"/>
                          <w:marBottom w:val="0pt"/>
                          <w:divBdr>
                            <w:top w:val="none" w:sz="0" w:space="0" w:color="auto"/>
                            <w:left w:val="none" w:sz="0" w:space="0" w:color="auto"/>
                            <w:bottom w:val="none" w:sz="0" w:space="0" w:color="auto"/>
                            <w:right w:val="none" w:sz="0" w:space="0" w:color="auto"/>
                          </w:divBdr>
                        </w:div>
                        <w:div w:id="1381246166">
                          <w:marLeft w:val="0pt"/>
                          <w:marRight w:val="0pt"/>
                          <w:marTop w:val="0pt"/>
                          <w:marBottom w:val="0pt"/>
                          <w:divBdr>
                            <w:top w:val="none" w:sz="0" w:space="0" w:color="auto"/>
                            <w:left w:val="none" w:sz="0" w:space="0" w:color="auto"/>
                            <w:bottom w:val="none" w:sz="0" w:space="0" w:color="auto"/>
                            <w:right w:val="none" w:sz="0" w:space="0" w:color="auto"/>
                          </w:divBdr>
                        </w:div>
                        <w:div w:id="828907754">
                          <w:marLeft w:val="0pt"/>
                          <w:marRight w:val="0pt"/>
                          <w:marTop w:val="0pt"/>
                          <w:marBottom w:val="0pt"/>
                          <w:divBdr>
                            <w:top w:val="none" w:sz="0" w:space="0" w:color="auto"/>
                            <w:left w:val="none" w:sz="0" w:space="0" w:color="auto"/>
                            <w:bottom w:val="none" w:sz="0" w:space="0" w:color="auto"/>
                            <w:right w:val="none" w:sz="0" w:space="0" w:color="auto"/>
                          </w:divBdr>
                        </w:div>
                        <w:div w:id="134362431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98939448">
                  <w:marLeft w:val="0pt"/>
                  <w:marRight w:val="0pt"/>
                  <w:marTop w:val="0pt"/>
                  <w:marBottom w:val="0pt"/>
                  <w:divBdr>
                    <w:top w:val="none" w:sz="0" w:space="0" w:color="auto"/>
                    <w:left w:val="none" w:sz="0" w:space="0" w:color="auto"/>
                    <w:bottom w:val="none" w:sz="0" w:space="0" w:color="auto"/>
                    <w:right w:val="none" w:sz="0" w:space="0" w:color="auto"/>
                  </w:divBdr>
                  <w:divsChild>
                    <w:div w:id="84713255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11897797">
          <w:marLeft w:val="0pt"/>
          <w:marRight w:val="0pt"/>
          <w:marTop w:val="0pt"/>
          <w:marBottom w:val="7.50pt"/>
          <w:divBdr>
            <w:top w:val="none" w:sz="0" w:space="0" w:color="auto"/>
            <w:left w:val="none" w:sz="0" w:space="0" w:color="auto"/>
            <w:bottom w:val="none" w:sz="0" w:space="0" w:color="auto"/>
            <w:right w:val="none" w:sz="0" w:space="0" w:color="auto"/>
          </w:divBdr>
          <w:divsChild>
            <w:div w:id="1110736448">
              <w:marLeft w:val="0pt"/>
              <w:marRight w:val="0pt"/>
              <w:marTop w:val="0pt"/>
              <w:marBottom w:val="0pt"/>
              <w:divBdr>
                <w:top w:val="none" w:sz="0" w:space="0" w:color="auto"/>
                <w:left w:val="none" w:sz="0" w:space="0" w:color="auto"/>
                <w:bottom w:val="none" w:sz="0" w:space="0" w:color="auto"/>
                <w:right w:val="none" w:sz="0" w:space="0" w:color="auto"/>
              </w:divBdr>
              <w:divsChild>
                <w:div w:id="21715119">
                  <w:marLeft w:val="0pt"/>
                  <w:marRight w:val="0pt"/>
                  <w:marTop w:val="0pt"/>
                  <w:marBottom w:val="0pt"/>
                  <w:divBdr>
                    <w:top w:val="none" w:sz="0" w:space="0" w:color="auto"/>
                    <w:left w:val="none" w:sz="0" w:space="0" w:color="auto"/>
                    <w:bottom w:val="none" w:sz="0" w:space="0" w:color="auto"/>
                    <w:right w:val="none" w:sz="0" w:space="0" w:color="auto"/>
                  </w:divBdr>
                  <w:divsChild>
                    <w:div w:id="1161194360">
                      <w:marLeft w:val="0pt"/>
                      <w:marRight w:val="0pt"/>
                      <w:marTop w:val="0pt"/>
                      <w:marBottom w:val="0pt"/>
                      <w:divBdr>
                        <w:top w:val="none" w:sz="0" w:space="0" w:color="auto"/>
                        <w:left w:val="none" w:sz="0" w:space="0" w:color="auto"/>
                        <w:bottom w:val="none" w:sz="0" w:space="0" w:color="auto"/>
                        <w:right w:val="none" w:sz="0" w:space="0" w:color="auto"/>
                      </w:divBdr>
                      <w:divsChild>
                        <w:div w:id="1046954918">
                          <w:marLeft w:val="0pt"/>
                          <w:marRight w:val="0pt"/>
                          <w:marTop w:val="0pt"/>
                          <w:marBottom w:val="0pt"/>
                          <w:divBdr>
                            <w:top w:val="none" w:sz="0" w:space="0" w:color="auto"/>
                            <w:left w:val="none" w:sz="0" w:space="0" w:color="auto"/>
                            <w:bottom w:val="none" w:sz="0" w:space="0" w:color="auto"/>
                            <w:right w:val="none" w:sz="0" w:space="0" w:color="auto"/>
                          </w:divBdr>
                        </w:div>
                        <w:div w:id="1135953855">
                          <w:marLeft w:val="0pt"/>
                          <w:marRight w:val="0pt"/>
                          <w:marTop w:val="0pt"/>
                          <w:marBottom w:val="0pt"/>
                          <w:divBdr>
                            <w:top w:val="none" w:sz="0" w:space="0" w:color="auto"/>
                            <w:left w:val="none" w:sz="0" w:space="0" w:color="auto"/>
                            <w:bottom w:val="none" w:sz="0" w:space="0" w:color="auto"/>
                            <w:right w:val="none" w:sz="0" w:space="0" w:color="auto"/>
                          </w:divBdr>
                        </w:div>
                        <w:div w:id="3874650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193766497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27553773">
          <w:marLeft w:val="0pt"/>
          <w:marRight w:val="0pt"/>
          <w:marTop w:val="0pt"/>
          <w:marBottom w:val="7.50pt"/>
          <w:divBdr>
            <w:top w:val="none" w:sz="0" w:space="0" w:color="auto"/>
            <w:left w:val="none" w:sz="0" w:space="0" w:color="auto"/>
            <w:bottom w:val="none" w:sz="0" w:space="0" w:color="auto"/>
            <w:right w:val="none" w:sz="0" w:space="0" w:color="auto"/>
          </w:divBdr>
          <w:divsChild>
            <w:div w:id="766779741">
              <w:marLeft w:val="0pt"/>
              <w:marRight w:val="0pt"/>
              <w:marTop w:val="0pt"/>
              <w:marBottom w:val="0pt"/>
              <w:divBdr>
                <w:top w:val="none" w:sz="0" w:space="0" w:color="auto"/>
                <w:left w:val="none" w:sz="0" w:space="0" w:color="auto"/>
                <w:bottom w:val="none" w:sz="0" w:space="0" w:color="auto"/>
                <w:right w:val="none" w:sz="0" w:space="0" w:color="auto"/>
              </w:divBdr>
              <w:divsChild>
                <w:div w:id="359740971">
                  <w:marLeft w:val="0pt"/>
                  <w:marRight w:val="0pt"/>
                  <w:marTop w:val="0pt"/>
                  <w:marBottom w:val="0pt"/>
                  <w:divBdr>
                    <w:top w:val="none" w:sz="0" w:space="0" w:color="auto"/>
                    <w:left w:val="none" w:sz="0" w:space="0" w:color="auto"/>
                    <w:bottom w:val="none" w:sz="0" w:space="0" w:color="auto"/>
                    <w:right w:val="none" w:sz="0" w:space="0" w:color="auto"/>
                  </w:divBdr>
                  <w:divsChild>
                    <w:div w:id="1730302976">
                      <w:marLeft w:val="0pt"/>
                      <w:marRight w:val="0pt"/>
                      <w:marTop w:val="0pt"/>
                      <w:marBottom w:val="0pt"/>
                      <w:divBdr>
                        <w:top w:val="none" w:sz="0" w:space="0" w:color="auto"/>
                        <w:left w:val="none" w:sz="0" w:space="0" w:color="auto"/>
                        <w:bottom w:val="none" w:sz="0" w:space="0" w:color="auto"/>
                        <w:right w:val="none" w:sz="0" w:space="0" w:color="auto"/>
                      </w:divBdr>
                      <w:divsChild>
                        <w:div w:id="2147354047">
                          <w:marLeft w:val="0pt"/>
                          <w:marRight w:val="0pt"/>
                          <w:marTop w:val="0pt"/>
                          <w:marBottom w:val="0pt"/>
                          <w:divBdr>
                            <w:top w:val="none" w:sz="0" w:space="0" w:color="auto"/>
                            <w:left w:val="none" w:sz="0" w:space="0" w:color="auto"/>
                            <w:bottom w:val="none" w:sz="0" w:space="0" w:color="auto"/>
                            <w:right w:val="none" w:sz="0" w:space="0" w:color="auto"/>
                          </w:divBdr>
                        </w:div>
                        <w:div w:id="163977986">
                          <w:marLeft w:val="0pt"/>
                          <w:marRight w:val="0pt"/>
                          <w:marTop w:val="0pt"/>
                          <w:marBottom w:val="0pt"/>
                          <w:divBdr>
                            <w:top w:val="none" w:sz="0" w:space="0" w:color="auto"/>
                            <w:left w:val="none" w:sz="0" w:space="0" w:color="auto"/>
                            <w:bottom w:val="none" w:sz="0" w:space="0" w:color="auto"/>
                            <w:right w:val="none" w:sz="0" w:space="0" w:color="auto"/>
                          </w:divBdr>
                        </w:div>
                        <w:div w:id="1054621233">
                          <w:marLeft w:val="0pt"/>
                          <w:marRight w:val="0pt"/>
                          <w:marTop w:val="0pt"/>
                          <w:marBottom w:val="0pt"/>
                          <w:divBdr>
                            <w:top w:val="none" w:sz="0" w:space="0" w:color="auto"/>
                            <w:left w:val="none" w:sz="0" w:space="0" w:color="auto"/>
                            <w:bottom w:val="none" w:sz="0" w:space="0" w:color="auto"/>
                            <w:right w:val="none" w:sz="0" w:space="0" w:color="auto"/>
                          </w:divBdr>
                        </w:div>
                        <w:div w:id="1772701871">
                          <w:marLeft w:val="0pt"/>
                          <w:marRight w:val="0pt"/>
                          <w:marTop w:val="0pt"/>
                          <w:marBottom w:val="0pt"/>
                          <w:divBdr>
                            <w:top w:val="none" w:sz="0" w:space="0" w:color="auto"/>
                            <w:left w:val="none" w:sz="0" w:space="0" w:color="auto"/>
                            <w:bottom w:val="none" w:sz="0" w:space="0" w:color="auto"/>
                            <w:right w:val="none" w:sz="0" w:space="0" w:color="auto"/>
                          </w:divBdr>
                        </w:div>
                        <w:div w:id="16322568">
                          <w:marLeft w:val="0pt"/>
                          <w:marRight w:val="0pt"/>
                          <w:marTop w:val="0pt"/>
                          <w:marBottom w:val="0pt"/>
                          <w:divBdr>
                            <w:top w:val="none" w:sz="0" w:space="0" w:color="auto"/>
                            <w:left w:val="none" w:sz="0" w:space="0" w:color="auto"/>
                            <w:bottom w:val="none" w:sz="0" w:space="0" w:color="auto"/>
                            <w:right w:val="none" w:sz="0" w:space="0" w:color="auto"/>
                          </w:divBdr>
                        </w:div>
                        <w:div w:id="2126733384">
                          <w:marLeft w:val="0pt"/>
                          <w:marRight w:val="0pt"/>
                          <w:marTop w:val="0pt"/>
                          <w:marBottom w:val="0pt"/>
                          <w:divBdr>
                            <w:top w:val="none" w:sz="0" w:space="0" w:color="auto"/>
                            <w:left w:val="none" w:sz="0" w:space="0" w:color="auto"/>
                            <w:bottom w:val="none" w:sz="0" w:space="0" w:color="auto"/>
                            <w:right w:val="none" w:sz="0" w:space="0" w:color="auto"/>
                          </w:divBdr>
                        </w:div>
                        <w:div w:id="134729558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198543288">
                  <w:marLeft w:val="0pt"/>
                  <w:marRight w:val="0pt"/>
                  <w:marTop w:val="0pt"/>
                  <w:marBottom w:val="0pt"/>
                  <w:divBdr>
                    <w:top w:val="none" w:sz="0" w:space="0" w:color="auto"/>
                    <w:left w:val="none" w:sz="0" w:space="0" w:color="auto"/>
                    <w:bottom w:val="none" w:sz="0" w:space="0" w:color="auto"/>
                    <w:right w:val="none" w:sz="0" w:space="0" w:color="auto"/>
                  </w:divBdr>
                  <w:divsChild>
                    <w:div w:id="59586551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41768082">
          <w:marLeft w:val="0pt"/>
          <w:marRight w:val="0pt"/>
          <w:marTop w:val="0pt"/>
          <w:marBottom w:val="7.50pt"/>
          <w:divBdr>
            <w:top w:val="none" w:sz="0" w:space="0" w:color="auto"/>
            <w:left w:val="none" w:sz="0" w:space="0" w:color="auto"/>
            <w:bottom w:val="none" w:sz="0" w:space="0" w:color="auto"/>
            <w:right w:val="none" w:sz="0" w:space="0" w:color="auto"/>
          </w:divBdr>
          <w:divsChild>
            <w:div w:id="1827937763">
              <w:marLeft w:val="0pt"/>
              <w:marRight w:val="0pt"/>
              <w:marTop w:val="0pt"/>
              <w:marBottom w:val="0pt"/>
              <w:divBdr>
                <w:top w:val="none" w:sz="0" w:space="0" w:color="auto"/>
                <w:left w:val="none" w:sz="0" w:space="0" w:color="auto"/>
                <w:bottom w:val="none" w:sz="0" w:space="0" w:color="auto"/>
                <w:right w:val="none" w:sz="0" w:space="0" w:color="auto"/>
              </w:divBdr>
              <w:divsChild>
                <w:div w:id="245461083">
                  <w:marLeft w:val="0pt"/>
                  <w:marRight w:val="0pt"/>
                  <w:marTop w:val="0pt"/>
                  <w:marBottom w:val="0pt"/>
                  <w:divBdr>
                    <w:top w:val="none" w:sz="0" w:space="0" w:color="auto"/>
                    <w:left w:val="none" w:sz="0" w:space="0" w:color="auto"/>
                    <w:bottom w:val="none" w:sz="0" w:space="0" w:color="auto"/>
                    <w:right w:val="none" w:sz="0" w:space="0" w:color="auto"/>
                  </w:divBdr>
                  <w:divsChild>
                    <w:div w:id="165101366">
                      <w:marLeft w:val="0pt"/>
                      <w:marRight w:val="0pt"/>
                      <w:marTop w:val="0pt"/>
                      <w:marBottom w:val="0pt"/>
                      <w:divBdr>
                        <w:top w:val="none" w:sz="0" w:space="0" w:color="auto"/>
                        <w:left w:val="none" w:sz="0" w:space="0" w:color="auto"/>
                        <w:bottom w:val="none" w:sz="0" w:space="0" w:color="auto"/>
                        <w:right w:val="none" w:sz="0" w:space="0" w:color="auto"/>
                      </w:divBdr>
                      <w:divsChild>
                        <w:div w:id="641811332">
                          <w:marLeft w:val="0pt"/>
                          <w:marRight w:val="0pt"/>
                          <w:marTop w:val="0pt"/>
                          <w:marBottom w:val="0pt"/>
                          <w:divBdr>
                            <w:top w:val="none" w:sz="0" w:space="0" w:color="auto"/>
                            <w:left w:val="none" w:sz="0" w:space="0" w:color="auto"/>
                            <w:bottom w:val="none" w:sz="0" w:space="0" w:color="auto"/>
                            <w:right w:val="none" w:sz="0" w:space="0" w:color="auto"/>
                          </w:divBdr>
                        </w:div>
                        <w:div w:id="902177756">
                          <w:marLeft w:val="0pt"/>
                          <w:marRight w:val="0pt"/>
                          <w:marTop w:val="0pt"/>
                          <w:marBottom w:val="0pt"/>
                          <w:divBdr>
                            <w:top w:val="none" w:sz="0" w:space="0" w:color="auto"/>
                            <w:left w:val="none" w:sz="0" w:space="0" w:color="auto"/>
                            <w:bottom w:val="none" w:sz="0" w:space="0" w:color="auto"/>
                            <w:right w:val="none" w:sz="0" w:space="0" w:color="auto"/>
                          </w:divBdr>
                        </w:div>
                        <w:div w:id="115187248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200234617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68482092">
          <w:marLeft w:val="0pt"/>
          <w:marRight w:val="0pt"/>
          <w:marTop w:val="0pt"/>
          <w:marBottom w:val="0pt"/>
          <w:divBdr>
            <w:top w:val="none" w:sz="0" w:space="0" w:color="auto"/>
            <w:left w:val="none" w:sz="0" w:space="0" w:color="auto"/>
            <w:bottom w:val="none" w:sz="0" w:space="0" w:color="auto"/>
            <w:right w:val="none" w:sz="0" w:space="0" w:color="auto"/>
          </w:divBdr>
        </w:div>
        <w:div w:id="238516949">
          <w:marLeft w:val="0pt"/>
          <w:marRight w:val="0pt"/>
          <w:marTop w:val="0pt"/>
          <w:marBottom w:val="0pt"/>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 Type="http://purl.oclc.org/ooxml/officeDocument/relationships/styles" Target="styles.xml"/><Relationship Id="rId21" Type="http://purl.oclc.org/ooxml/officeDocument/relationships/image" Target="media/image13.jpe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jpeg"/><Relationship Id="rId25" Type="http://purl.oclc.org/ooxml/officeDocument/relationships/image" Target="media/image17.jpe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emf"/><Relationship Id="rId29" Type="http://purl.oclc.org/ooxml/officeDocument/relationships/image" Target="media/image21.jpe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jpeg"/><Relationship Id="rId24" Type="http://purl.oclc.org/ooxml/officeDocument/relationships/image" Target="media/image16.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emf"/><Relationship Id="rId28" Type="http://purl.oclc.org/ooxml/officeDocument/relationships/image" Target="media/image20.png"/><Relationship Id="rId10" Type="http://purl.oclc.org/ooxml/officeDocument/relationships/image" Target="media/image2.emf"/><Relationship Id="rId19" Type="http://purl.oclc.org/ooxml/officeDocument/relationships/image" Target="media/image11.emf"/><Relationship Id="rId31" Type="http://purl.oclc.org/ooxml/officeDocument/relationships/theme" Target="theme/theme1.xml"/><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png"/><Relationship Id="rId22" Type="http://purl.oclc.org/ooxml/officeDocument/relationships/image" Target="media/image14.jpeg"/><Relationship Id="rId27" Type="http://purl.oclc.org/ooxml/officeDocument/relationships/image" Target="media/image19.png"/><Relationship Id="rId30"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TotalTime>
  <Pages>8</Pages>
  <Words>3008</Words>
  <Characters>17151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20119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taiwo kuye</cp:lastModifiedBy>
  <cp:revision>2</cp:revision>
  <cp:lastPrinted>2022-06-07T19:09:00Z</cp:lastPrinted>
  <dcterms:created xsi:type="dcterms:W3CDTF">2022-06-07T19:14:00Z</dcterms:created>
  <dcterms:modified xsi:type="dcterms:W3CDTF">2022-06-07T19:14:00Z</dcterms:modified>
</cp:coreProperties>
</file>