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952500" cy="1031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31185"/>
                    </a:xfrm>
                    <a:prstGeom prst="rect">
                      <a:avLst/>
                    </a:prstGeom>
                  </pic:spPr>
                </pic:pic>
              </a:graphicData>
            </a:graphic>
          </wp:inline>
        </w:drawing>
      </w:r>
    </w:p>
    <w:p>
      <w:pPr>
        <w:spacing w:before="2000"/>
      </w:pPr>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Pr>
        <w:spacing w:before="1000"/>
      </w:pPr>
    </w:p>
    <w:p>
      <w:pPr>
        <w:jc w:val="center"/>
      </w:pPr>
      <w:r>
        <w:rPr>
          <w:rFonts w:ascii="Arial" w:cs="Arial" w:eastAsia="Arial" w:hAnsi="Arial"/>
          <w:b/>
          <w:bCs/>
          <w:sz w:val="32"/>
          <w:szCs w:val="32"/>
        </w:rPr>
        <w:t xml:space="preserve">Acta 374</w:t>
      </w:r>
    </w:p>
    <w:p>
      <w:pPr>
        <w:spacing w:before="1000"/>
      </w:pPr>
    </w:p>
    <w:p>
      <w:pPr>
        <w:jc w:val="center"/>
      </w:pPr>
      <w:r>
        <w:rPr>
          <w:rFonts w:ascii="Arial" w:cs="Arial" w:eastAsia="Arial" w:hAnsi="Arial"/>
          <w:sz w:val="24"/>
          <w:szCs w:val="24"/>
        </w:rPr>
        <w:t xml:space="preserve">[FECHA POR VALIDAR]</w:t>
      </w:r>
    </w:p>
    <w:p>
      <w:r>
        <w:br w:type="page"/>
      </w:r>
    </w:p>
    <w:p>
      <w:pPr>
        <w:spacing w:after="240" w:line="360"/>
        <w:jc w:val="both"/>
      </w:pPr>
      <w:r>
        <w:rPr>
          <w:rFonts w:ascii="Arial" w:cs="Arial" w:eastAsia="Arial" w:hAnsi="Arial"/>
          <w:sz w:val="24"/>
          <w:szCs w:val="24"/>
        </w:rPr>
        <w:t xml:space="preserve">Acta 374</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los últimos 39 minutos</w:t>
      </w:r>
    </w:p>
    <w:p>
      <w:pPr>
        <w:spacing w:after="240" w:line="360"/>
        <w:jc w:val="both"/>
      </w:pPr>
      <w:r>
        <w:rPr>
          <w:rFonts w:ascii="Arial" w:cs="Arial" w:eastAsia="Arial" w:hAnsi="Arial"/>
          <w:sz w:val="24"/>
          <w:szCs w:val="24"/>
        </w:rPr>
        <w:t xml:space="preserve">Y esto es un proyecto que da esa oportunidad.</w:t>
      </w:r>
    </w:p>
    <w:p>
      <w:pPr>
        <w:spacing w:after="240" w:line="360"/>
        <w:jc w:val="both"/>
      </w:pPr>
      <w:r>
        <w:rPr>
          <w:rFonts w:ascii="Arial" w:cs="Arial" w:eastAsia="Arial" w:hAnsi="Arial"/>
          <w:sz w:val="24"/>
          <w:szCs w:val="24"/>
        </w:rPr>
        <w:t xml:space="preserve">La UNESCO (Organización de las Naciones Unidas para la Educación, la Ciencia y la Cultura) determina que el deporte es una herramienta importante para el desarrollo humano, no es una opción, es una obligación. Y el deporte te ayuda a buscar propósitos de vida, te ayuda a tener mayor concentración, mayor energía.</w:t>
      </w:r>
    </w:p>
    <w:p>
      <w:pPr>
        <w:spacing w:after="240" w:line="360"/>
        <w:jc w:val="both"/>
      </w:pPr>
      <w:r>
        <w:rPr>
          <w:rFonts w:ascii="Arial" w:cs="Arial" w:eastAsia="Arial" w:hAnsi="Arial"/>
          <w:sz w:val="24"/>
          <w:szCs w:val="24"/>
        </w:rPr>
        <w:t xml:space="preserve">Así que este proyecto realmente hace que nosotros como Medellín, liderado desde los jóvenes, crezcamos juntos, nos unamos como alcaldía y logremos tener personas más saludables, nos ahorremos mucho dinero en salud física y mental, esto realmente es una inversión para la ciudad.</w:t>
      </w:r>
    </w:p>
    <w:p>
      <w:pPr>
        <w:spacing w:after="240" w:line="360"/>
        <w:jc w:val="both"/>
      </w:pPr>
      <w:r>
        <w:rPr>
          <w:rFonts w:ascii="Arial" w:cs="Arial" w:eastAsia="Arial" w:hAnsi="Arial"/>
          <w:sz w:val="24"/>
          <w:szCs w:val="24"/>
        </w:rPr>
        <w:t xml:space="preserve">Y quiero darles las gracias a todos los que han creído. El concejal Damián ha estado muy pendiente del deporte, sabe del deporte, está muy pendiente de las equivocaciones y los aciertos, pero es un apoyo muy grande. Y el concejal Juan Carlos de la Cuesta con este proyecto está en toda la ciudad de Medellín impactando no solo el fútbol, sino también todas las disciplinas y esto es importante, porque los jóvenes hoy son diferentes.</w:t>
      </w:r>
    </w:p>
    <w:p>
      <w:pPr>
        <w:spacing w:after="240" w:line="360"/>
        <w:jc w:val="both"/>
      </w:pPr>
      <w:r>
        <w:rPr>
          <w:rFonts w:ascii="Arial" w:cs="Arial" w:eastAsia="Arial" w:hAnsi="Arial"/>
          <w:sz w:val="24"/>
          <w:szCs w:val="24"/>
        </w:rPr>
        <w:t xml:space="preserve">Así que hemos abierto también una puerta de los deportes alternativos y nos dimos cuenta que no es un tema muchas veces de escenario, es realmente momento de escucharlos.</w:t>
      </w:r>
    </w:p>
    <w:p>
      <w:pPr>
        <w:spacing w:after="240" w:line="360"/>
        <w:jc w:val="both"/>
      </w:pPr>
      <w:r>
        <w:rPr>
          <w:rFonts w:ascii="Arial" w:cs="Arial" w:eastAsia="Arial" w:hAnsi="Arial"/>
          <w:sz w:val="24"/>
          <w:szCs w:val="24"/>
        </w:rPr>
        <w:t xml:space="preserve">Así que muchas gracias y esperamos que este proyecto nazca, crezca y permanezca en la ciudad de Medellín, porque los líderes y Medellín lo necesita”.</w:t>
      </w:r>
    </w:p>
    <w:p>
      <w:pPr>
        <w:spacing w:after="240" w:line="360"/>
        <w:jc w:val="both"/>
      </w:pPr>
      <w:r>
        <w:rPr>
          <w:rFonts w:ascii="Arial" w:cs="Arial" w:eastAsia="Arial" w:hAnsi="Arial"/>
          <w:sz w:val="24"/>
          <w:szCs w:val="24"/>
        </w:rPr>
        <w:t xml:space="preserve">Se sometió a votación nominal electrónica el informe de ponencia, incluida la proposición con la que se termina.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Andrés Felipe Tobón Villada</w:t>
      </w:r>
    </w:p>
    <w:p>
      <w:pPr>
        <w:spacing w:after="240" w:line="360"/>
        <w:jc w:val="both"/>
      </w:pPr>
      <w:r>
        <w:rPr>
          <w:rFonts w:ascii="Arial" w:cs="Arial" w:eastAsia="Arial" w:hAnsi="Arial"/>
          <w:sz w:val="24"/>
          <w:szCs w:val="24"/>
        </w:rPr>
        <w:t xml:space="preserve">3.	María Paulina Suárez Roldán</w:t>
      </w:r>
    </w:p>
    <w:p>
      <w:pPr>
        <w:spacing w:after="240" w:line="360"/>
        <w:jc w:val="both"/>
      </w:pPr>
      <w:r>
        <w:rPr>
          <w:rFonts w:ascii="Arial" w:cs="Arial" w:eastAsia="Arial" w:hAnsi="Arial"/>
          <w:sz w:val="24"/>
          <w:szCs w:val="24"/>
        </w:rPr>
        <w:t xml:space="preserve">4.	Juan Carlos de la Cuesta Galvis</w:t>
      </w:r>
    </w:p>
    <w:p>
      <w:pPr>
        <w:spacing w:after="240" w:line="360"/>
        <w:jc w:val="both"/>
      </w:pPr>
      <w:r>
        <w:rPr>
          <w:rFonts w:ascii="Arial" w:cs="Arial" w:eastAsia="Arial" w:hAnsi="Arial"/>
          <w:sz w:val="24"/>
          <w:szCs w:val="24"/>
        </w:rPr>
        <w:t xml:space="preserve">5.	Santiago Narváez Lombana</w:t>
      </w:r>
    </w:p>
    <w:p>
      <w:pPr>
        <w:spacing w:after="240" w:line="360"/>
        <w:jc w:val="both"/>
      </w:pPr>
      <w:r>
        <w:rPr>
          <w:rFonts w:ascii="Arial" w:cs="Arial" w:eastAsia="Arial" w:hAnsi="Arial"/>
          <w:sz w:val="24"/>
          <w:szCs w:val="24"/>
        </w:rPr>
        <w:t xml:space="preserve">6.	Damián Pérez Arroyave</w:t>
      </w:r>
    </w:p>
    <w:p>
      <w:pPr>
        <w:spacing w:after="240" w:line="360"/>
        <w:jc w:val="both"/>
      </w:pPr>
      <w:r>
        <w:rPr>
          <w:rFonts w:ascii="Arial" w:cs="Arial" w:eastAsia="Arial" w:hAnsi="Arial"/>
          <w:sz w:val="24"/>
          <w:szCs w:val="24"/>
        </w:rPr>
        <w:t xml:space="preserve">7.	Camila Gaviria Barreneche</w:t>
      </w:r>
    </w:p>
    <w:p>
      <w:pPr>
        <w:spacing w:after="240" w:line="360"/>
        <w:jc w:val="both"/>
      </w:pPr>
      <w:r>
        <w:rPr>
          <w:rFonts w:ascii="Arial" w:cs="Arial" w:eastAsia="Arial" w:hAnsi="Arial"/>
          <w:sz w:val="24"/>
          <w:szCs w:val="24"/>
        </w:rPr>
        <w:t xml:space="preserve">8.	Janeth Hurtado Betancur</w:t>
      </w:r>
    </w:p>
    <w:p>
      <w:pPr>
        <w:spacing w:after="240" w:line="360"/>
        <w:jc w:val="both"/>
      </w:pPr>
      <w:r>
        <w:rPr>
          <w:rFonts w:ascii="Arial" w:cs="Arial" w:eastAsia="Arial" w:hAnsi="Arial"/>
          <w:sz w:val="24"/>
          <w:szCs w:val="24"/>
        </w:rPr>
        <w:t xml:space="preserve">9.	Farley Jhaír Macías Betancur</w:t>
      </w:r>
    </w:p>
    <w:p>
      <w:pPr>
        <w:spacing w:after="240" w:line="360"/>
        <w:jc w:val="both"/>
      </w:pPr>
      <w:r>
        <w:rPr>
          <w:rFonts w:ascii="Arial" w:cs="Arial" w:eastAsia="Arial" w:hAnsi="Arial"/>
          <w:sz w:val="24"/>
          <w:szCs w:val="24"/>
        </w:rPr>
        <w:t xml:space="preserve">10.	José Luis Marín Mora</w:t>
      </w:r>
    </w:p>
    <w:p>
      <w:pPr>
        <w:spacing w:after="240" w:line="360"/>
        <w:jc w:val="both"/>
      </w:pPr>
      <w:r>
        <w:rPr>
          <w:rFonts w:ascii="Arial" w:cs="Arial" w:eastAsia="Arial" w:hAnsi="Arial"/>
          <w:sz w:val="24"/>
          <w:szCs w:val="24"/>
        </w:rPr>
        <w:t xml:space="preserve">11.	Miguel Ángel Iguarán Osorio</w:t>
      </w:r>
    </w:p>
    <w:p>
      <w:pPr>
        <w:spacing w:after="240" w:line="360"/>
        <w:jc w:val="both"/>
      </w:pPr>
      <w:r>
        <w:rPr>
          <w:rFonts w:ascii="Arial" w:cs="Arial" w:eastAsia="Arial" w:hAnsi="Arial"/>
          <w:sz w:val="24"/>
          <w:szCs w:val="24"/>
        </w:rPr>
        <w:t xml:space="preserve">12.	Juan Ramón Jiménez Lara</w:t>
      </w:r>
    </w:p>
    <w:p>
      <w:pPr>
        <w:spacing w:after="240" w:line="360"/>
        <w:jc w:val="both"/>
      </w:pPr>
      <w:r>
        <w:rPr>
          <w:rFonts w:ascii="Arial" w:cs="Arial" w:eastAsia="Arial" w:hAnsi="Arial"/>
          <w:sz w:val="24"/>
          <w:szCs w:val="24"/>
        </w:rPr>
        <w:t xml:space="preserve">13.	Brisvani Alexis Arenas Suaza</w:t>
      </w:r>
    </w:p>
    <w:p>
      <w:pPr>
        <w:spacing w:after="240" w:line="360"/>
        <w:jc w:val="both"/>
      </w:pPr>
      <w:r>
        <w:rPr>
          <w:rFonts w:ascii="Arial" w:cs="Arial" w:eastAsia="Arial" w:hAnsi="Arial"/>
          <w:sz w:val="24"/>
          <w:szCs w:val="24"/>
        </w:rPr>
        <w:t xml:space="preserve">14.	Leticia Orrego Pérez</w:t>
      </w:r>
    </w:p>
    <w:p>
      <w:pPr>
        <w:spacing w:after="240" w:line="360"/>
        <w:jc w:val="both"/>
      </w:pPr>
      <w:r>
        <w:rPr>
          <w:rFonts w:ascii="Arial" w:cs="Arial" w:eastAsia="Arial" w:hAnsi="Arial"/>
          <w:sz w:val="24"/>
          <w:szCs w:val="24"/>
        </w:rPr>
        <w:t xml:space="preserve">15.	Andrés Felipe Rodríguez Puerta</w:t>
      </w:r>
    </w:p>
    <w:p>
      <w:pPr>
        <w:spacing w:after="240" w:line="360"/>
        <w:jc w:val="both"/>
      </w:pPr>
      <w:r>
        <w:rPr>
          <w:rFonts w:ascii="Arial" w:cs="Arial" w:eastAsia="Arial" w:hAnsi="Arial"/>
          <w:sz w:val="24"/>
          <w:szCs w:val="24"/>
        </w:rPr>
        <w:t xml:space="preserve">16.	Luis Guillermo de Jesús Vélez Álvarez</w:t>
      </w:r>
    </w:p>
    <w:p>
      <w:pPr>
        <w:spacing w:after="240" w:line="360"/>
        <w:jc w:val="both"/>
      </w:pPr>
      <w:r>
        <w:rPr>
          <w:rFonts w:ascii="Arial" w:cs="Arial" w:eastAsia="Arial" w:hAnsi="Arial"/>
          <w:sz w:val="24"/>
          <w:szCs w:val="24"/>
        </w:rPr>
        <w:t xml:space="preserve">17.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La subsecretaria de Despacho registró diecisiete (17) votos positivos. Fue aprobado.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“Se deja constancia que el concejal José Luis Marín Mora tiene problemas con el sistema de votación”.</w:t>
      </w:r>
    </w:p>
    <w:p>
      <w:pPr>
        <w:spacing w:after="240" w:line="360"/>
        <w:jc w:val="both"/>
      </w:pPr>
      <w:r>
        <w:rPr>
          <w:rFonts w:ascii="Arial" w:cs="Arial" w:eastAsia="Arial" w:hAnsi="Arial"/>
          <w:sz w:val="24"/>
          <w:szCs w:val="24"/>
        </w:rPr>
        <w:t xml:space="preserve">Articulado.</w:t>
      </w:r>
    </w:p>
    <w:p>
      <w:pPr>
        <w:spacing w:before="400" w:after="200" w:line="360"/>
        <w:jc w:val="left"/>
      </w:pPr>
      <w:r>
        <w:rPr>
          <w:rFonts w:ascii="Arial" w:cs="Arial" w:eastAsia="Arial" w:hAnsi="Arial"/>
          <w:b/>
          <w:bCs/>
          <w:sz w:val="24"/>
          <w:szCs w:val="24"/>
        </w:rPr>
        <w:t xml:space="preserve">Intervino la subsecretaria de Despacho, Rosa Maria Montoya Montoya:</w:t>
      </w:r>
    </w:p>
    <w:p>
      <w:pPr>
        <w:spacing w:after="240" w:line="300"/>
        <w:ind w:left="720" w:right="720"/>
        <w:jc w:val="both"/>
      </w:pPr>
      <w:r>
        <w:rPr>
          <w:rFonts w:ascii="Arial" w:cs="Arial" w:eastAsia="Arial" w:hAnsi="Arial"/>
          <w:sz w:val="22"/>
          <w:szCs w:val="22"/>
        </w:rPr>
        <w:t xml:space="preserve">“Tenemos enmienda del concejal Juan Carlos de la Cuesta, la cual se refiere a titulo y preámbulo, que serán leídos en su momento.</w:t>
      </w:r>
    </w:p>
    <w:p>
      <w:pPr>
        <w:spacing w:after="240" w:line="360"/>
        <w:jc w:val="both"/>
      </w:pPr>
      <w:r>
        <w:rPr>
          <w:rFonts w:ascii="Arial" w:cs="Arial" w:eastAsia="Arial" w:hAnsi="Arial"/>
          <w:sz w:val="24"/>
          <w:szCs w:val="24"/>
        </w:rPr>
        <w:t xml:space="preserve">Procedo a leer los cambios propuestos al articulado.</w:t>
      </w:r>
    </w:p>
    <w:p>
      <w:pPr>
        <w:spacing w:after="240" w:line="360"/>
        <w:jc w:val="both"/>
      </w:pPr>
      <w:r>
        <w:rPr>
          <w:rFonts w:ascii="Arial" w:cs="Arial" w:eastAsia="Arial" w:hAnsi="Arial"/>
          <w:sz w:val="24"/>
          <w:szCs w:val="24"/>
        </w:rPr>
        <w:t xml:space="preserve">Radicado 202530004785 de Juan Carlos de la Cuesta Galvis, concejal.</w:t>
      </w:r>
    </w:p>
    <w:p>
      <w:pPr>
        <w:spacing w:after="240" w:line="360"/>
        <w:jc w:val="both"/>
      </w:pPr>
      <w:r>
        <w:rPr>
          <w:rFonts w:ascii="Arial" w:cs="Arial" w:eastAsia="Arial" w:hAnsi="Arial"/>
          <w:sz w:val="24"/>
          <w:szCs w:val="24"/>
        </w:rPr>
        <w:t xml:space="preserve">Artículo 1, cambia y queda así:</w:t>
      </w:r>
    </w:p>
    <w:p>
      <w:pPr>
        <w:spacing w:after="240" w:line="360"/>
        <w:jc w:val="both"/>
      </w:pPr>
      <w:r>
        <w:rPr>
          <w:rFonts w:ascii="Arial" w:cs="Arial" w:eastAsia="Arial" w:hAnsi="Arial"/>
          <w:sz w:val="24"/>
          <w:szCs w:val="24"/>
        </w:rPr>
        <w:t xml:space="preserve">Artículo 1. Creación y naturaleza. Defínanse los lineamientos generales para la ejecución de la estrategia SOYED (Soy Educación y Deporte), para la formación de líderes estudiantiles, promoción de estilos de vida saludables, permanencia escolar y fortalecimiento de la convivencia, mediante el reconocimiento de liderazgos deportivos en las instituciones educativas oficiales del Distrito y voluntariamente en las privadas que se vinculen a la estrategia.</w:t>
      </w:r>
    </w:p>
    <w:p>
      <w:pPr>
        <w:spacing w:after="240" w:line="360"/>
        <w:jc w:val="both"/>
      </w:pPr>
      <w:r>
        <w:rPr>
          <w:rFonts w:ascii="Arial" w:cs="Arial" w:eastAsia="Arial" w:hAnsi="Arial"/>
          <w:sz w:val="24"/>
          <w:szCs w:val="24"/>
        </w:rPr>
        <w:t xml:space="preserve">El Artículo 2 cambia y queda así:</w:t>
      </w:r>
    </w:p>
    <w:p>
      <w:pPr>
        <w:spacing w:after="240" w:line="360"/>
        <w:jc w:val="both"/>
      </w:pPr>
      <w:r>
        <w:rPr>
          <w:rFonts w:ascii="Arial" w:cs="Arial" w:eastAsia="Arial" w:hAnsi="Arial"/>
          <w:sz w:val="24"/>
          <w:szCs w:val="24"/>
        </w:rPr>
        <w:t xml:space="preserve">Artículo 2. Objetivo general: «Fomentar el deporte, la actividad física y el aprovechamiento del tiempo libre en la comunidad educativa».</w:t>
      </w:r>
    </w:p>
    <w:p>
      <w:pPr>
        <w:spacing w:after="240" w:line="360"/>
        <w:jc w:val="both"/>
      </w:pPr>
      <w:r>
        <w:rPr>
          <w:rFonts w:ascii="Arial" w:cs="Arial" w:eastAsia="Arial" w:hAnsi="Arial"/>
          <w:sz w:val="24"/>
          <w:szCs w:val="24"/>
        </w:rPr>
        <w:t xml:space="preserve">Artículo 3, cambia y queda así:</w:t>
      </w:r>
    </w:p>
    <w:p>
      <w:pPr>
        <w:spacing w:after="240" w:line="360"/>
        <w:jc w:val="both"/>
      </w:pPr>
      <w:r>
        <w:rPr>
          <w:rFonts w:ascii="Arial" w:cs="Arial" w:eastAsia="Arial" w:hAnsi="Arial"/>
          <w:sz w:val="24"/>
          <w:szCs w:val="24"/>
        </w:rPr>
        <w:t xml:space="preserve">Artículo 3. Objetivos específicos.</w:t>
      </w:r>
    </w:p>
    <w:p>
      <w:pPr>
        <w:spacing w:after="240" w:line="360"/>
        <w:jc w:val="both"/>
      </w:pPr>
      <w:r>
        <w:rPr>
          <w:rFonts w:ascii="Arial" w:cs="Arial" w:eastAsia="Arial" w:hAnsi="Arial"/>
          <w:sz w:val="24"/>
          <w:szCs w:val="24"/>
        </w:rPr>
        <w:t xml:space="preserve">Los objetivos específicos de la estrategia SOYED son los siguientes.</w:t>
      </w:r>
    </w:p>
    <w:p>
      <w:pPr>
        <w:spacing w:after="240" w:line="360"/>
        <w:jc w:val="both"/>
      </w:pPr>
      <w:r>
        <w:rPr>
          <w:rFonts w:ascii="Arial" w:cs="Arial" w:eastAsia="Arial" w:hAnsi="Arial"/>
          <w:sz w:val="24"/>
          <w:szCs w:val="24"/>
        </w:rPr>
        <w:t xml:space="preserve">3.1. Identificar, acompañar y potenciar habilidades deportivas de los estudiantes como medio para el desarrollo integral y la permanencia escolar.</w:t>
      </w:r>
    </w:p>
    <w:p>
      <w:pPr>
        <w:spacing w:after="240" w:line="360"/>
        <w:jc w:val="both"/>
      </w:pPr>
      <w:r>
        <w:rPr>
          <w:rFonts w:ascii="Arial" w:cs="Arial" w:eastAsia="Arial" w:hAnsi="Arial"/>
          <w:sz w:val="24"/>
          <w:szCs w:val="24"/>
        </w:rPr>
        <w:t xml:space="preserve">3.2. Promover la convivencia, la corresponsabilidad y el uso formativo del tiempo libre en el entorno educativo, familiar y comunitario.</w:t>
      </w:r>
    </w:p>
    <w:p>
      <w:pPr>
        <w:spacing w:after="240" w:line="360"/>
        <w:jc w:val="both"/>
      </w:pPr>
      <w:r>
        <w:rPr>
          <w:rFonts w:ascii="Arial" w:cs="Arial" w:eastAsia="Arial" w:hAnsi="Arial"/>
          <w:sz w:val="24"/>
          <w:szCs w:val="24"/>
        </w:rPr>
        <w:t xml:space="preserve">3.3. Articular la oferta del Inder Medellín y los proyectos pedagógicos institucionales, el proyecto educativo institucional PEI y el proyecto curricular institucional PCI, con enfoque de deporte y vida saludable.</w:t>
      </w:r>
    </w:p>
    <w:p>
      <w:pPr>
        <w:spacing w:after="240" w:line="360"/>
        <w:jc w:val="both"/>
      </w:pPr>
      <w:r>
        <w:rPr>
          <w:rFonts w:ascii="Arial" w:cs="Arial" w:eastAsia="Arial" w:hAnsi="Arial"/>
          <w:sz w:val="24"/>
          <w:szCs w:val="24"/>
        </w:rPr>
        <w:t xml:space="preserve">3.4. Fomentar la democracia escolar y la participación democrática mediante el liderazgo deportivo.</w:t>
      </w:r>
    </w:p>
    <w:p>
      <w:pPr>
        <w:spacing w:after="240" w:line="360"/>
        <w:jc w:val="both"/>
      </w:pPr>
      <w:r>
        <w:rPr>
          <w:rFonts w:ascii="Arial" w:cs="Arial" w:eastAsia="Arial" w:hAnsi="Arial"/>
          <w:sz w:val="24"/>
          <w:szCs w:val="24"/>
        </w:rPr>
        <w:t xml:space="preserve">El contenido del objetivo específico pasa a ser el Artículo 4.</w:t>
      </w:r>
    </w:p>
    <w:p>
      <w:pPr>
        <w:spacing w:after="240" w:line="360"/>
        <w:jc w:val="both"/>
      </w:pPr>
      <w:r>
        <w:rPr>
          <w:rFonts w:ascii="Arial" w:cs="Arial" w:eastAsia="Arial" w:hAnsi="Arial"/>
          <w:sz w:val="24"/>
          <w:szCs w:val="24"/>
        </w:rPr>
        <w:t xml:space="preserve">Artículo 4. Democracia escolar. El líder deportivo fomentará la democracia escolar como un rol de elección y participación democrática y será integrante del equipo del gobierno escolar integrado por el personero estudiantil, el contralor estudiantil, el representante de los estudiantes ante el consejo directivo y el líder de mediación escolar.</w:t>
      </w:r>
    </w:p>
    <w:p>
      <w:pPr>
        <w:spacing w:after="240" w:line="360"/>
        <w:jc w:val="both"/>
      </w:pPr>
      <w:r>
        <w:rPr>
          <w:rFonts w:ascii="Arial" w:cs="Arial" w:eastAsia="Arial" w:hAnsi="Arial"/>
          <w:sz w:val="24"/>
          <w:szCs w:val="24"/>
        </w:rPr>
        <w:t xml:space="preserve">El Artículo 3 pasa a ser el Artículo 5, cambia y queda así.</w:t>
      </w:r>
    </w:p>
    <w:p>
      <w:pPr>
        <w:spacing w:after="240" w:line="360"/>
        <w:jc w:val="both"/>
      </w:pPr>
      <w:r>
        <w:rPr>
          <w:rFonts w:ascii="Arial" w:cs="Arial" w:eastAsia="Arial" w:hAnsi="Arial"/>
          <w:sz w:val="24"/>
          <w:szCs w:val="24"/>
        </w:rPr>
        <w:t xml:space="preserve">Artículo 5. Funciones del líder deportivo SOYED. El estudiante designado como SOYED cumplirá las siguientes funciones:</w:t>
      </w:r>
    </w:p>
    <w:p>
      <w:pPr>
        <w:spacing w:after="240" w:line="360"/>
        <w:jc w:val="both"/>
      </w:pPr>
      <w:r>
        <w:rPr>
          <w:rFonts w:ascii="Arial" w:cs="Arial" w:eastAsia="Arial" w:hAnsi="Arial"/>
          <w:sz w:val="24"/>
          <w:szCs w:val="24"/>
        </w:rPr>
        <w:t xml:space="preserve">5.1. Realizar con apoyo de directivos y docentes una caracterización deportiva de su institución.</w:t>
      </w:r>
    </w:p>
    <w:p>
      <w:pPr>
        <w:spacing w:after="240" w:line="360"/>
        <w:jc w:val="both"/>
      </w:pPr>
      <w:r>
        <w:rPr>
          <w:rFonts w:ascii="Arial" w:cs="Arial" w:eastAsia="Arial" w:hAnsi="Arial"/>
          <w:sz w:val="24"/>
          <w:szCs w:val="24"/>
        </w:rPr>
        <w:t xml:space="preserve">5.2. Motivar y orientar procesos de inclusión y participación en actividad física y deporte.</w:t>
      </w:r>
    </w:p>
    <w:p>
      <w:pPr>
        <w:spacing w:after="240" w:line="360"/>
        <w:jc w:val="both"/>
      </w:pPr>
      <w:r>
        <w:rPr>
          <w:rFonts w:ascii="Arial" w:cs="Arial" w:eastAsia="Arial" w:hAnsi="Arial"/>
          <w:sz w:val="24"/>
          <w:szCs w:val="24"/>
        </w:rPr>
        <w:t xml:space="preserve">5.3. Apoyar la planificación y ejecución de eventos y estrategias deportivas institucionales y de ciudad.</w:t>
      </w:r>
    </w:p>
    <w:p>
      <w:pPr>
        <w:spacing w:after="240" w:line="360"/>
        <w:jc w:val="both"/>
      </w:pPr>
      <w:r>
        <w:rPr>
          <w:rFonts w:ascii="Arial" w:cs="Arial" w:eastAsia="Arial" w:hAnsi="Arial"/>
          <w:sz w:val="24"/>
          <w:szCs w:val="24"/>
        </w:rPr>
        <w:t xml:space="preserve">5.4. Incentivar la gestión de recursos, el cuidado de escenarios y dotaciones deportivas.</w:t>
      </w:r>
    </w:p>
    <w:p>
      <w:pPr>
        <w:spacing w:after="240" w:line="360"/>
        <w:jc w:val="both"/>
      </w:pPr>
      <w:r>
        <w:rPr>
          <w:rFonts w:ascii="Arial" w:cs="Arial" w:eastAsia="Arial" w:hAnsi="Arial"/>
          <w:sz w:val="24"/>
          <w:szCs w:val="24"/>
        </w:rPr>
        <w:t xml:space="preserve">5.5. Impulsar iniciativas para el bienestar físico, mental y emocional de la comunidad educativa.</w:t>
      </w:r>
    </w:p>
    <w:p>
      <w:pPr>
        <w:spacing w:after="240" w:line="360"/>
        <w:jc w:val="both"/>
      </w:pPr>
      <w:r>
        <w:rPr>
          <w:rFonts w:ascii="Arial" w:cs="Arial" w:eastAsia="Arial" w:hAnsi="Arial"/>
          <w:sz w:val="24"/>
          <w:szCs w:val="24"/>
        </w:rPr>
        <w:t xml:space="preserve">5.6. Articularse con los demás liderazgos escolares para fortalecer el PEI en su componente deportivo.</w:t>
      </w:r>
    </w:p>
    <w:p>
      <w:pPr>
        <w:spacing w:after="240" w:line="360"/>
        <w:jc w:val="both"/>
      </w:pPr>
      <w:r>
        <w:rPr>
          <w:rFonts w:ascii="Arial" w:cs="Arial" w:eastAsia="Arial" w:hAnsi="Arial"/>
          <w:sz w:val="24"/>
          <w:szCs w:val="24"/>
        </w:rPr>
        <w:t xml:space="preserve">5.7. Representar a la institución ante actividades de líder y eventos de ciudad.</w:t>
      </w:r>
    </w:p>
    <w:p>
      <w:pPr>
        <w:spacing w:after="240" w:line="360"/>
        <w:jc w:val="both"/>
      </w:pPr>
      <w:r>
        <w:rPr>
          <w:rFonts w:ascii="Arial" w:cs="Arial" w:eastAsia="Arial" w:hAnsi="Arial"/>
          <w:sz w:val="24"/>
          <w:szCs w:val="24"/>
        </w:rPr>
        <w:t xml:space="preserve">5.8. Aportar a la permanencia escolar y a la cultura de paz en el entorno educativo a través del deporte.</w:t>
      </w:r>
    </w:p>
    <w:p>
      <w:pPr>
        <w:spacing w:after="240" w:line="360"/>
        <w:jc w:val="both"/>
      </w:pPr>
      <w:r>
        <w:rPr>
          <w:rFonts w:ascii="Arial" w:cs="Arial" w:eastAsia="Arial" w:hAnsi="Arial"/>
          <w:sz w:val="24"/>
          <w:szCs w:val="24"/>
        </w:rPr>
        <w:t xml:space="preserve">5.9. Promocionar los juegos intercolegiados e interesescolares como espacio de integración, competencia sana y formación en valores.</w:t>
      </w:r>
    </w:p>
    <w:p>
      <w:pPr>
        <w:spacing w:after="240" w:line="360"/>
        <w:jc w:val="both"/>
      </w:pPr>
      <w:r>
        <w:rPr>
          <w:rFonts w:ascii="Arial" w:cs="Arial" w:eastAsia="Arial" w:hAnsi="Arial"/>
          <w:sz w:val="24"/>
          <w:szCs w:val="24"/>
        </w:rPr>
        <w:t xml:space="preserve">5.10. Promocionar el deporte extracurricular, incentivando la participación en actividades deportivas fuera del horario académico.</w:t>
      </w:r>
    </w:p>
    <w:p>
      <w:pPr>
        <w:spacing w:after="240" w:line="360"/>
        <w:jc w:val="both"/>
      </w:pPr>
      <w:r>
        <w:rPr>
          <w:rFonts w:ascii="Arial" w:cs="Arial" w:eastAsia="Arial" w:hAnsi="Arial"/>
          <w:sz w:val="24"/>
          <w:szCs w:val="24"/>
        </w:rPr>
        <w:t xml:space="preserve">5.11. Impulsar la promoción del deporte inclusivo y con discapacidad, garantizando la participación de todos los estudiantes.</w:t>
      </w:r>
    </w:p>
    <w:p>
      <w:pPr>
        <w:spacing w:after="240" w:line="360"/>
        <w:jc w:val="both"/>
      </w:pPr>
      <w:r>
        <w:rPr>
          <w:rFonts w:ascii="Arial" w:cs="Arial" w:eastAsia="Arial" w:hAnsi="Arial"/>
          <w:sz w:val="24"/>
          <w:szCs w:val="24"/>
        </w:rPr>
        <w:t xml:space="preserve">5.12. Acompañar a los deportistas destacados de la institución educativa en su tránsito hacia clubes deportivos, ligas y disciplinas específicas, fortaleciendo los procesos de talento y alto rendimiento.</w:t>
      </w:r>
    </w:p>
    <w:p>
      <w:pPr>
        <w:spacing w:after="240" w:line="360"/>
        <w:jc w:val="both"/>
      </w:pPr>
      <w:r>
        <w:rPr>
          <w:rFonts w:ascii="Arial" w:cs="Arial" w:eastAsia="Arial" w:hAnsi="Arial"/>
          <w:sz w:val="24"/>
          <w:szCs w:val="24"/>
        </w:rPr>
        <w:t xml:space="preserve">El Artículo 4 pasa a ser el Artículo 6, cambia y queda así:</w:t>
      </w:r>
    </w:p>
    <w:p>
      <w:pPr>
        <w:spacing w:after="240" w:line="360"/>
        <w:jc w:val="both"/>
      </w:pPr>
      <w:r>
        <w:rPr>
          <w:rFonts w:ascii="Arial" w:cs="Arial" w:eastAsia="Arial" w:hAnsi="Arial"/>
          <w:sz w:val="24"/>
          <w:szCs w:val="24"/>
        </w:rPr>
        <w:t xml:space="preserve">Artículo 6. Estructura operativa. Cada institución deberá contar con un líder SOYED y, de ser necesario, cuando el líder lo requiera o sea pertinente, apoyarse en el equipo de gobierno escolar.</w:t>
      </w:r>
    </w:p>
    <w:p>
      <w:pPr>
        <w:spacing w:after="240" w:line="360"/>
        <w:jc w:val="both"/>
      </w:pPr>
      <w:r>
        <w:rPr>
          <w:rFonts w:ascii="Arial" w:cs="Arial" w:eastAsia="Arial" w:hAnsi="Arial"/>
          <w:sz w:val="24"/>
          <w:szCs w:val="24"/>
        </w:rPr>
        <w:t xml:space="preserve">El Inder brindará acompañamiento técnico y formación.</w:t>
      </w:r>
    </w:p>
    <w:p>
      <w:pPr>
        <w:spacing w:after="240" w:line="360"/>
        <w:jc w:val="both"/>
      </w:pPr>
      <w:r>
        <w:rPr>
          <w:rFonts w:ascii="Arial" w:cs="Arial" w:eastAsia="Arial" w:hAnsi="Arial"/>
          <w:sz w:val="24"/>
          <w:szCs w:val="24"/>
        </w:rPr>
        <w:t xml:space="preserve">El Artículo 5 pasa a ser el Artículo 7, cambia y queda así.</w:t>
      </w:r>
    </w:p>
    <w:p>
      <w:pPr>
        <w:spacing w:after="240" w:line="360"/>
        <w:jc w:val="both"/>
      </w:pPr>
      <w:r>
        <w:rPr>
          <w:rFonts w:ascii="Arial" w:cs="Arial" w:eastAsia="Arial" w:hAnsi="Arial"/>
          <w:sz w:val="24"/>
          <w:szCs w:val="24"/>
        </w:rPr>
        <w:t xml:space="preserve">Artículo 7. Perfil del líder SOYED. El líder deportivo SOYED tendrá las siguientes calidades y características:</w:t>
      </w:r>
    </w:p>
    <w:p>
      <w:pPr>
        <w:spacing w:after="240" w:line="360"/>
        <w:jc w:val="both"/>
      </w:pPr>
      <w:r>
        <w:rPr>
          <w:rFonts w:ascii="Arial" w:cs="Arial" w:eastAsia="Arial" w:hAnsi="Arial"/>
          <w:sz w:val="24"/>
          <w:szCs w:val="24"/>
        </w:rPr>
        <w:t xml:space="preserve">7.1. Estudiante de los últimos tres grados de la institución educativa, noveno, decimo y once grado, salvo que en la institución educativa solo curse hasta el grado quinto, caso en el cual será permitido inscribir un líder SOYED de este grado.</w:t>
      </w:r>
    </w:p>
    <w:p>
      <w:pPr>
        <w:spacing w:after="240" w:line="360"/>
        <w:jc w:val="both"/>
      </w:pPr>
      <w:r>
        <w:rPr>
          <w:rFonts w:ascii="Arial" w:cs="Arial" w:eastAsia="Arial" w:hAnsi="Arial"/>
          <w:sz w:val="24"/>
          <w:szCs w:val="24"/>
        </w:rPr>
        <w:t xml:space="preserve">7.2. Estudiante con matrícula activa en la institución pública y/o privada, en caso de que esta última decida participar en el proyecto.</w:t>
      </w:r>
    </w:p>
    <w:p>
      <w:pPr>
        <w:spacing w:after="240" w:line="360"/>
        <w:jc w:val="both"/>
      </w:pPr>
      <w:r>
        <w:rPr>
          <w:rFonts w:ascii="Arial" w:cs="Arial" w:eastAsia="Arial" w:hAnsi="Arial"/>
          <w:sz w:val="24"/>
          <w:szCs w:val="24"/>
        </w:rPr>
        <w:t xml:space="preserve">7.3. Estudiante con habilidades deportivas y que cumpla con sus responsabilidades</w:t>
      </w:r>
    </w:p>
    <w:p>
      <w:pPr>
        <w:spacing w:after="240" w:line="360"/>
        <w:jc w:val="both"/>
      </w:pPr>
      <w:r>
        <w:rPr>
          <w:rFonts w:ascii="Arial" w:cs="Arial" w:eastAsia="Arial" w:hAnsi="Arial"/>
          <w:sz w:val="24"/>
          <w:szCs w:val="24"/>
        </w:rPr>
        <w:t xml:space="preserve">académicas.</w:t>
      </w:r>
    </w:p>
    <w:p>
      <w:pPr>
        <w:spacing w:after="240" w:line="360"/>
        <w:jc w:val="both"/>
      </w:pPr>
      <w:r>
        <w:rPr>
          <w:rFonts w:ascii="Arial" w:cs="Arial" w:eastAsia="Arial" w:hAnsi="Arial"/>
          <w:sz w:val="24"/>
          <w:szCs w:val="24"/>
        </w:rPr>
        <w:t xml:space="preserve">7.4. Apasionado por el deporte, con gran dedicación y compromiso hacia esta práctica como herramienta para mejorar la calidad de vida propia y de sus compañeros, sin que sea requisito ser un experto o un deportista de alto rendimiento.</w:t>
      </w:r>
    </w:p>
    <w:p>
      <w:pPr>
        <w:spacing w:after="240" w:line="360"/>
        <w:jc w:val="both"/>
      </w:pPr>
      <w:r>
        <w:rPr>
          <w:rFonts w:ascii="Arial" w:cs="Arial" w:eastAsia="Arial" w:hAnsi="Arial"/>
          <w:sz w:val="24"/>
          <w:szCs w:val="24"/>
        </w:rPr>
        <w:t xml:space="preserve">7.5. Tener liderazgo y credibilidad para influir positivamente en sus compañeros.</w:t>
      </w:r>
    </w:p>
    <w:p>
      <w:pPr>
        <w:spacing w:after="240" w:line="360"/>
        <w:jc w:val="both"/>
      </w:pPr>
      <w:r>
        <w:rPr>
          <w:rFonts w:ascii="Arial" w:cs="Arial" w:eastAsia="Arial" w:hAnsi="Arial"/>
          <w:sz w:val="24"/>
          <w:szCs w:val="24"/>
        </w:rPr>
        <w:t xml:space="preserve">7.6. Capacidad de gestión y comunicación efectiva y asertiva para organizar actividades y resolver conflictos.</w:t>
      </w:r>
    </w:p>
    <w:p>
      <w:pPr>
        <w:spacing w:after="240" w:line="360"/>
        <w:jc w:val="both"/>
      </w:pPr>
      <w:r>
        <w:rPr>
          <w:rFonts w:ascii="Arial" w:cs="Arial" w:eastAsia="Arial" w:hAnsi="Arial"/>
          <w:sz w:val="24"/>
          <w:szCs w:val="24"/>
        </w:rPr>
        <w:t xml:space="preserve">7.7. Capacidad para el trabajo en equipo con actitud proactiva.</w:t>
      </w:r>
    </w:p>
    <w:p>
      <w:pPr>
        <w:spacing w:after="240" w:line="360"/>
        <w:jc w:val="both"/>
      </w:pPr>
      <w:r>
        <w:rPr>
          <w:rFonts w:ascii="Arial" w:cs="Arial" w:eastAsia="Arial" w:hAnsi="Arial"/>
          <w:sz w:val="24"/>
          <w:szCs w:val="24"/>
        </w:rPr>
        <w:t xml:space="preserve">7.8. Resiliencia como ejemplo de superación.</w:t>
      </w:r>
    </w:p>
    <w:p>
      <w:pPr>
        <w:spacing w:after="240" w:line="360"/>
        <w:jc w:val="both"/>
      </w:pPr>
      <w:r>
        <w:rPr>
          <w:rFonts w:ascii="Arial" w:cs="Arial" w:eastAsia="Arial" w:hAnsi="Arial"/>
          <w:sz w:val="24"/>
          <w:szCs w:val="24"/>
        </w:rPr>
        <w:t xml:space="preserve">7.9. Sentido de pertenencia hacia su institución educativa.</w:t>
      </w:r>
    </w:p>
    <w:p>
      <w:pPr>
        <w:spacing w:after="240" w:line="360"/>
        <w:jc w:val="both"/>
      </w:pPr>
      <w:r>
        <w:rPr>
          <w:rFonts w:ascii="Arial" w:cs="Arial" w:eastAsia="Arial" w:hAnsi="Arial"/>
          <w:sz w:val="24"/>
          <w:szCs w:val="24"/>
        </w:rPr>
        <w:t xml:space="preserve">El Artículo 6 pasa a ser el Artículo 8, cambia y queda así:</w:t>
      </w:r>
    </w:p>
    <w:p>
      <w:pPr>
        <w:spacing w:after="240" w:line="360"/>
        <w:jc w:val="both"/>
      </w:pPr>
      <w:r>
        <w:rPr>
          <w:rFonts w:ascii="Arial" w:cs="Arial" w:eastAsia="Arial" w:hAnsi="Arial"/>
          <w:sz w:val="24"/>
          <w:szCs w:val="24"/>
        </w:rPr>
        <w:t xml:space="preserve">Artículo 8. Mecanismo de elección. El proceso de elección del líder SOYED se llevará a cabo en el marco de la jornada de democracia escolar bajo los mismos parámetros, etapas y requisitos establecidos para la elección de otros liderazgos estudiantiles, tales como personero, contralor o representante ante el consejo directivo, en cumplimiento de lo dispuesto en el Decreto 1075 de 2015 y las directrices de la secretaría de Educación de Medellín.</w:t>
      </w:r>
    </w:p>
    <w:p>
      <w:pPr>
        <w:spacing w:after="240" w:line="360"/>
        <w:jc w:val="both"/>
      </w:pPr>
      <w:r>
        <w:rPr>
          <w:rFonts w:ascii="Arial" w:cs="Arial" w:eastAsia="Arial" w:hAnsi="Arial"/>
          <w:sz w:val="24"/>
          <w:szCs w:val="24"/>
        </w:rPr>
        <w:t xml:space="preserve">En este proceso los gestores que apoyan la estrategia SOYED del Distrito de Medellín apoyarán como veedores, garantizando la transparencia y el adecuado desarrollo de la elección en las instituciones educativas.</w:t>
      </w:r>
    </w:p>
    <w:p>
      <w:pPr>
        <w:spacing w:after="240" w:line="360"/>
        <w:jc w:val="both"/>
      </w:pPr>
      <w:r>
        <w:rPr>
          <w:rFonts w:ascii="Arial" w:cs="Arial" w:eastAsia="Arial" w:hAnsi="Arial"/>
          <w:sz w:val="24"/>
          <w:szCs w:val="24"/>
        </w:rPr>
        <w:t xml:space="preserve">Parágrafo Primero. Participación privada. Las instituciones de educación privadas que se vinculen a la estrategia observarán lineamientos equivalentes preservando su autonomía escolar.</w:t>
      </w:r>
    </w:p>
    <w:p>
      <w:pPr>
        <w:spacing w:after="240" w:line="360"/>
        <w:jc w:val="both"/>
      </w:pPr>
      <w:r>
        <w:rPr>
          <w:rFonts w:ascii="Arial" w:cs="Arial" w:eastAsia="Arial" w:hAnsi="Arial"/>
          <w:sz w:val="24"/>
          <w:szCs w:val="24"/>
        </w:rPr>
        <w:t xml:space="preserve">Parágrafo Segundo. Gestores. El Inder Medellín en el marco de sus competencias institucionales definirá mediante lineamientos quiénes serán los gestores encargados de apoyar el proceso de elección del líder SOYED y definirá las medidas que garanticen el adecuado desarrollo de su elección.</w:t>
      </w:r>
    </w:p>
    <w:p>
      <w:pPr>
        <w:spacing w:after="240" w:line="360"/>
        <w:jc w:val="both"/>
      </w:pPr>
      <w:r>
        <w:rPr>
          <w:rFonts w:ascii="Arial" w:cs="Arial" w:eastAsia="Arial" w:hAnsi="Arial"/>
          <w:sz w:val="24"/>
          <w:szCs w:val="24"/>
        </w:rPr>
        <w:t xml:space="preserve">El Artículo 7 pasa a ser el Artículo 9, cambia y queda así:</w:t>
      </w:r>
    </w:p>
    <w:p>
      <w:pPr>
        <w:spacing w:after="240" w:line="360"/>
        <w:jc w:val="both"/>
      </w:pPr>
      <w:r>
        <w:rPr>
          <w:rFonts w:ascii="Arial" w:cs="Arial" w:eastAsia="Arial" w:hAnsi="Arial"/>
          <w:sz w:val="24"/>
          <w:szCs w:val="24"/>
        </w:rPr>
        <w:t xml:space="preserve">Artículo 9. Periodicidad. El líder SOYED será elegido para un periodo equivalente a un año académico, contado dentro del respectivo calendario escolar de la institución educativa. Finalizando el periodo se realizará un nuevo proceso de elección en la siguiente jornada de democracia escolar.</w:t>
      </w:r>
    </w:p>
    <w:p>
      <w:pPr>
        <w:spacing w:after="240" w:line="360"/>
        <w:jc w:val="both"/>
      </w:pPr>
      <w:r>
        <w:rPr>
          <w:rFonts w:ascii="Arial" w:cs="Arial" w:eastAsia="Arial" w:hAnsi="Arial"/>
          <w:sz w:val="24"/>
          <w:szCs w:val="24"/>
        </w:rPr>
        <w:t xml:space="preserve">En caso de que el estudiante elegido se retire, pierda la calidad de estudiante activo o no pueda continuar en el ejercicio de su rol, la institución podrá designar un suplente o sustituto, conforme a las disposiciones legales internas y a las directrices de la secretaría de Educación de Medellín, con el fin de garantizar la continuidad del liderazgo durante el año académico.</w:t>
      </w:r>
    </w:p>
    <w:p>
      <w:pPr>
        <w:spacing w:after="240" w:line="360"/>
        <w:jc w:val="both"/>
      </w:pPr>
      <w:r>
        <w:rPr>
          <w:rFonts w:ascii="Arial" w:cs="Arial" w:eastAsia="Arial" w:hAnsi="Arial"/>
          <w:sz w:val="24"/>
          <w:szCs w:val="24"/>
        </w:rPr>
        <w:t xml:space="preserve">El Artículo 8 pasa a ser el Artículo 10, cambia y queda así:</w:t>
      </w:r>
    </w:p>
    <w:p>
      <w:pPr>
        <w:spacing w:after="240" w:line="360"/>
        <w:jc w:val="both"/>
      </w:pPr>
      <w:r>
        <w:rPr>
          <w:rFonts w:ascii="Arial" w:cs="Arial" w:eastAsia="Arial" w:hAnsi="Arial"/>
          <w:sz w:val="24"/>
          <w:szCs w:val="24"/>
        </w:rPr>
        <w:t xml:space="preserve">Se elimina el Literal D relacionado con la flexibilidad académica.</w:t>
      </w:r>
    </w:p>
    <w:p>
      <w:pPr>
        <w:spacing w:after="240" w:line="360"/>
        <w:jc w:val="both"/>
      </w:pPr>
      <w:r>
        <w:rPr>
          <w:rFonts w:ascii="Arial" w:cs="Arial" w:eastAsia="Arial" w:hAnsi="Arial"/>
          <w:sz w:val="24"/>
          <w:szCs w:val="24"/>
        </w:rPr>
        <w:t xml:space="preserve">Artículo 10. Formación y beneficios. Los estudiantes, instituciones y demás actores vinculados a la estrategia SOYED accederán a los siguientes beneficios orientados al fortalecimiento del liderazgo estudiantil, el desarrollo integral y la consolidación del deporte como herramienta pedagógica y de convivencia.</w:t>
      </w:r>
    </w:p>
    <w:p>
      <w:pPr>
        <w:spacing w:after="240" w:line="360"/>
        <w:jc w:val="both"/>
      </w:pPr>
      <w:r>
        <w:rPr>
          <w:rFonts w:ascii="Arial" w:cs="Arial" w:eastAsia="Arial" w:hAnsi="Arial"/>
          <w:sz w:val="24"/>
          <w:szCs w:val="24"/>
        </w:rPr>
        <w:t xml:space="preserve">8.1. Reconocimiento y potencialización del talento.</w:t>
      </w:r>
    </w:p>
    <w:p>
      <w:pPr>
        <w:spacing w:after="240" w:line="360"/>
        <w:jc w:val="both"/>
      </w:pPr>
      <w:r>
        <w:rPr>
          <w:rFonts w:ascii="Arial" w:cs="Arial" w:eastAsia="Arial" w:hAnsi="Arial"/>
          <w:sz w:val="24"/>
          <w:szCs w:val="24"/>
        </w:rPr>
        <w:t xml:space="preserve">8.2. Formaciones en liderazgo y emprendimiento juvenil.</w:t>
      </w:r>
    </w:p>
    <w:p>
      <w:pPr>
        <w:spacing w:after="240" w:line="360"/>
        <w:jc w:val="both"/>
      </w:pPr>
      <w:r>
        <w:rPr>
          <w:rFonts w:ascii="Arial" w:cs="Arial" w:eastAsia="Arial" w:hAnsi="Arial"/>
          <w:sz w:val="24"/>
          <w:szCs w:val="24"/>
        </w:rPr>
        <w:t xml:space="preserve">8.3. Relacionamiento con sectores deportivos.</w:t>
      </w:r>
    </w:p>
    <w:p>
      <w:pPr>
        <w:spacing w:after="240" w:line="360"/>
        <w:jc w:val="both"/>
      </w:pPr>
      <w:r>
        <w:rPr>
          <w:rFonts w:ascii="Arial" w:cs="Arial" w:eastAsia="Arial" w:hAnsi="Arial"/>
          <w:sz w:val="24"/>
          <w:szCs w:val="24"/>
        </w:rPr>
        <w:t xml:space="preserve">8.4. Posibilidad de llevar referentes de ciudad a la institución educativa conforme a sus proyectos y planes de transformación.</w:t>
      </w:r>
    </w:p>
    <w:p>
      <w:pPr>
        <w:spacing w:after="240" w:line="360"/>
        <w:jc w:val="both"/>
      </w:pPr>
      <w:r>
        <w:rPr>
          <w:rFonts w:ascii="Arial" w:cs="Arial" w:eastAsia="Arial" w:hAnsi="Arial"/>
          <w:sz w:val="24"/>
          <w:szCs w:val="24"/>
        </w:rPr>
        <w:t xml:space="preserve">8.5. Integraciones y/o espacios formativos para construir su ciudad.</w:t>
      </w:r>
    </w:p>
    <w:p>
      <w:pPr>
        <w:spacing w:after="240" w:line="360"/>
        <w:jc w:val="both"/>
      </w:pPr>
      <w:r>
        <w:rPr>
          <w:rFonts w:ascii="Arial" w:cs="Arial" w:eastAsia="Arial" w:hAnsi="Arial"/>
          <w:sz w:val="24"/>
          <w:szCs w:val="24"/>
        </w:rPr>
        <w:t xml:space="preserve">Parágrafo. Estímulos. La Administración Distrital a través de la Agencia de Educación Postsecundaria de Medellín - Sapiencia, o quien haga sus veces, coordinará y gestionará las acciones necesarias para facilitar el acceso de las personas vinculadas a la estrategia SOYED a la oferta institucional de educación postsecundaria y cursos de formación.</w:t>
      </w:r>
    </w:p>
    <w:p>
      <w:pPr>
        <w:spacing w:after="240" w:line="360"/>
        <w:jc w:val="both"/>
      </w:pPr>
      <w:r>
        <w:rPr>
          <w:rFonts w:ascii="Arial" w:cs="Arial" w:eastAsia="Arial" w:hAnsi="Arial"/>
          <w:sz w:val="24"/>
          <w:szCs w:val="24"/>
        </w:rPr>
        <w:t xml:space="preserve">Cualquier estímulo o prioridad en el acceso será definido por Sapiencia, conforme a su reglamentación interna, autonomía normativa y disponibilidad presupuestal, garantizando que las personas vinculadas a la estrategia SOYED puedan ser consideradas dentro de los mecanismos de fomento y estímulo previstos en sus programas y convocatorias.</w:t>
      </w:r>
    </w:p>
    <w:p>
      <w:pPr>
        <w:spacing w:after="240" w:line="360"/>
        <w:jc w:val="both"/>
      </w:pPr>
      <w:r>
        <w:rPr>
          <w:rFonts w:ascii="Arial" w:cs="Arial" w:eastAsia="Arial" w:hAnsi="Arial"/>
          <w:sz w:val="24"/>
          <w:szCs w:val="24"/>
        </w:rPr>
        <w:t xml:space="preserve">El Artículo 9 pasa a ser el Artículo 11, cambia y queda así.</w:t>
      </w:r>
    </w:p>
    <w:p>
      <w:pPr>
        <w:spacing w:after="240" w:line="360"/>
        <w:jc w:val="both"/>
      </w:pPr>
      <w:r>
        <w:rPr>
          <w:rFonts w:ascii="Arial" w:cs="Arial" w:eastAsia="Arial" w:hAnsi="Arial"/>
          <w:sz w:val="24"/>
          <w:szCs w:val="24"/>
        </w:rPr>
        <w:t xml:space="preserve">Artículo 11. Articulación con PEI PSI. La secretaría de Educación promoverá en coordinación con las instituciones educativas la armonización del PEI y PCI para incorporar lineamientos de actividad física, recreación y deporte que fortalezcan la estrategia sin afectar la autonomía escolar.</w:t>
      </w:r>
    </w:p>
    <w:p>
      <w:pPr>
        <w:spacing w:after="240" w:line="360"/>
        <w:jc w:val="both"/>
      </w:pPr>
      <w:r>
        <w:rPr>
          <w:rFonts w:ascii="Arial" w:cs="Arial" w:eastAsia="Arial" w:hAnsi="Arial"/>
          <w:sz w:val="24"/>
          <w:szCs w:val="24"/>
        </w:rPr>
        <w:t xml:space="preserve">El Artículo 10 pasa a ser el Artículo 12, cambia y queda así:</w:t>
      </w:r>
    </w:p>
    <w:p>
      <w:pPr>
        <w:spacing w:after="240" w:line="360"/>
        <w:jc w:val="both"/>
      </w:pPr>
      <w:r>
        <w:rPr>
          <w:rFonts w:ascii="Arial" w:cs="Arial" w:eastAsia="Arial" w:hAnsi="Arial"/>
          <w:sz w:val="24"/>
          <w:szCs w:val="24"/>
        </w:rPr>
        <w:t xml:space="preserve">Artículo 12. Seguimiento, evaluación e información. El Inder y la secretaría de Educación en el marco de sus competencias diseñarán una batería de indicadores y una metodología específica de seguimiento y evaluación, ajustada a la estrategia SOYED, con el fin de consolidar la información necesaria para valorar su desarrollo.</w:t>
      </w:r>
    </w:p>
    <w:p>
      <w:pPr>
        <w:spacing w:after="240" w:line="360"/>
        <w:jc w:val="both"/>
      </w:pPr>
      <w:r>
        <w:rPr>
          <w:rFonts w:ascii="Arial" w:cs="Arial" w:eastAsia="Arial" w:hAnsi="Arial"/>
          <w:sz w:val="24"/>
          <w:szCs w:val="24"/>
        </w:rPr>
        <w:t xml:space="preserve">Parágrafo 1. Indicadores. Los indicadores base de medición serán como mínimo:</w:t>
      </w:r>
    </w:p>
    <w:p>
      <w:pPr>
        <w:spacing w:after="240" w:line="360"/>
        <w:jc w:val="both"/>
      </w:pPr>
      <w:r>
        <w:rPr>
          <w:rFonts w:ascii="Arial" w:cs="Arial" w:eastAsia="Arial" w:hAnsi="Arial"/>
          <w:sz w:val="24"/>
          <w:szCs w:val="24"/>
        </w:rPr>
        <w:t xml:space="preserve">1. Número de líderes SOYED electos y activos.</w:t>
      </w:r>
    </w:p>
    <w:p>
      <w:pPr>
        <w:spacing w:after="240" w:line="360"/>
        <w:jc w:val="both"/>
      </w:pPr>
      <w:r>
        <w:rPr>
          <w:rFonts w:ascii="Arial" w:cs="Arial" w:eastAsia="Arial" w:hAnsi="Arial"/>
          <w:sz w:val="24"/>
          <w:szCs w:val="24"/>
        </w:rPr>
        <w:t xml:space="preserve">2. Número de estudiantes formados en herramientas de liderazgo y deporte.</w:t>
      </w:r>
    </w:p>
    <w:p>
      <w:pPr>
        <w:spacing w:after="240" w:line="360"/>
        <w:jc w:val="both"/>
      </w:pPr>
      <w:r>
        <w:rPr>
          <w:rFonts w:ascii="Arial" w:cs="Arial" w:eastAsia="Arial" w:hAnsi="Arial"/>
          <w:sz w:val="24"/>
          <w:szCs w:val="24"/>
        </w:rPr>
        <w:t xml:space="preserve">3. Número de actividades deportivas organizadas por colegio durante el año.</w:t>
      </w:r>
    </w:p>
    <w:p>
      <w:pPr>
        <w:spacing w:after="240" w:line="360"/>
        <w:jc w:val="both"/>
      </w:pPr>
      <w:r>
        <w:rPr>
          <w:rFonts w:ascii="Arial" w:cs="Arial" w:eastAsia="Arial" w:hAnsi="Arial"/>
          <w:sz w:val="24"/>
          <w:szCs w:val="24"/>
        </w:rPr>
        <w:t xml:space="preserve">Parágrafo Segundo. Informe de resultados. Anualmente, durante el primer periodo de sesiones ordinarias del Concejo Distrital de Medellín, las entidades responsables de la estrategia SOYED presentarán en sesión plenaria un informe de resultados de la vigencia anterior. Esta presentación será de carácter obligatorio y contará con la presencia de:</w:t>
      </w:r>
    </w:p>
    <w:p>
      <w:pPr>
        <w:spacing w:after="240" w:line="360"/>
        <w:jc w:val="both"/>
      </w:pPr>
      <w:r>
        <w:rPr>
          <w:rFonts w:ascii="Arial" w:cs="Arial" w:eastAsia="Arial" w:hAnsi="Arial"/>
          <w:sz w:val="24"/>
          <w:szCs w:val="24"/>
        </w:rPr>
        <w:t xml:space="preserve">A. El director del Inder Medellín o su delegado.</w:t>
      </w:r>
    </w:p>
    <w:p>
      <w:pPr>
        <w:spacing w:after="240" w:line="360"/>
        <w:jc w:val="both"/>
      </w:pPr>
      <w:r>
        <w:rPr>
          <w:rFonts w:ascii="Arial" w:cs="Arial" w:eastAsia="Arial" w:hAnsi="Arial"/>
          <w:sz w:val="24"/>
          <w:szCs w:val="24"/>
        </w:rPr>
        <w:t xml:space="preserve">B. El secretario de Educación de Medellín o su delegado,</w:t>
      </w:r>
    </w:p>
    <w:p>
      <w:pPr>
        <w:spacing w:after="240" w:line="360"/>
        <w:jc w:val="both"/>
      </w:pPr>
      <w:r>
        <w:rPr>
          <w:rFonts w:ascii="Arial" w:cs="Arial" w:eastAsia="Arial" w:hAnsi="Arial"/>
          <w:sz w:val="24"/>
          <w:szCs w:val="24"/>
        </w:rPr>
        <w:t xml:space="preserve">C. El secretario de Juventud o su delegado.</w:t>
      </w:r>
    </w:p>
    <w:p>
      <w:pPr>
        <w:spacing w:after="240" w:line="360"/>
        <w:jc w:val="both"/>
      </w:pPr>
      <w:r>
        <w:rPr>
          <w:rFonts w:ascii="Arial" w:cs="Arial" w:eastAsia="Arial" w:hAnsi="Arial"/>
          <w:sz w:val="24"/>
          <w:szCs w:val="24"/>
        </w:rPr>
        <w:t xml:space="preserve">D. El director de Sapiencia o su delegado.</w:t>
      </w:r>
    </w:p>
    <w:p>
      <w:pPr>
        <w:spacing w:after="240" w:line="360"/>
        <w:jc w:val="both"/>
      </w:pPr>
      <w:r>
        <w:rPr>
          <w:rFonts w:ascii="Arial" w:cs="Arial" w:eastAsia="Arial" w:hAnsi="Arial"/>
          <w:sz w:val="24"/>
          <w:szCs w:val="24"/>
        </w:rPr>
        <w:t xml:space="preserve">El informe anual presentado en sesión plenaria deberá contener como mínimo:</w:t>
      </w:r>
    </w:p>
    <w:p>
      <w:pPr>
        <w:spacing w:after="240" w:line="360"/>
        <w:jc w:val="both"/>
      </w:pPr>
      <w:r>
        <w:rPr>
          <w:rFonts w:ascii="Arial" w:cs="Arial" w:eastAsia="Arial" w:hAnsi="Arial"/>
          <w:sz w:val="24"/>
          <w:szCs w:val="24"/>
        </w:rPr>
        <w:t xml:space="preserve">1. Resultados cuantitativos de todos los indicadores establecidos en el presente artículo comparados con la vigencia anterior.</w:t>
      </w:r>
    </w:p>
    <w:p>
      <w:pPr>
        <w:spacing w:after="240" w:line="360"/>
        <w:jc w:val="both"/>
      </w:pPr>
      <w:r>
        <w:rPr>
          <w:rFonts w:ascii="Arial" w:cs="Arial" w:eastAsia="Arial" w:hAnsi="Arial"/>
          <w:sz w:val="24"/>
          <w:szCs w:val="24"/>
        </w:rPr>
        <w:t xml:space="preserve">2. Cobertura territorial.</w:t>
      </w:r>
    </w:p>
    <w:p>
      <w:pPr>
        <w:spacing w:after="240" w:line="360"/>
        <w:jc w:val="both"/>
      </w:pPr>
      <w:r>
        <w:rPr>
          <w:rFonts w:ascii="Arial" w:cs="Arial" w:eastAsia="Arial" w:hAnsi="Arial"/>
          <w:sz w:val="24"/>
          <w:szCs w:val="24"/>
        </w:rPr>
        <w:t xml:space="preserve">3. Análisis cualitativo del impacto en permanencia escolar, convivencia y estilos de vida saludable.</w:t>
      </w:r>
    </w:p>
    <w:p>
      <w:pPr>
        <w:spacing w:after="240" w:line="360"/>
        <w:jc w:val="both"/>
      </w:pPr>
      <w:r>
        <w:rPr>
          <w:rFonts w:ascii="Arial" w:cs="Arial" w:eastAsia="Arial" w:hAnsi="Arial"/>
          <w:sz w:val="24"/>
          <w:szCs w:val="24"/>
        </w:rPr>
        <w:t xml:space="preserve">4. Balance de los cuatro encuentros anuales de líderes SOYED realizados.</w:t>
      </w:r>
    </w:p>
    <w:p>
      <w:pPr>
        <w:spacing w:after="240" w:line="360"/>
        <w:jc w:val="both"/>
      </w:pPr>
      <w:r>
        <w:rPr>
          <w:rFonts w:ascii="Arial" w:cs="Arial" w:eastAsia="Arial" w:hAnsi="Arial"/>
          <w:sz w:val="24"/>
          <w:szCs w:val="24"/>
        </w:rPr>
        <w:t xml:space="preserve">5. Recursos invertidos por cada entidad responsable.</w:t>
      </w:r>
    </w:p>
    <w:p>
      <w:pPr>
        <w:spacing w:after="240" w:line="360"/>
        <w:jc w:val="both"/>
      </w:pPr>
      <w:r>
        <w:rPr>
          <w:rFonts w:ascii="Arial" w:cs="Arial" w:eastAsia="Arial" w:hAnsi="Arial"/>
          <w:sz w:val="24"/>
          <w:szCs w:val="24"/>
        </w:rPr>
        <w:t xml:space="preserve">6. Casos de éxito y buenas prácticas identificadas en las instituciones educativas.</w:t>
      </w:r>
    </w:p>
    <w:p>
      <w:pPr>
        <w:spacing w:after="240" w:line="360"/>
        <w:jc w:val="both"/>
      </w:pPr>
      <w:r>
        <w:rPr>
          <w:rFonts w:ascii="Arial" w:cs="Arial" w:eastAsia="Arial" w:hAnsi="Arial"/>
          <w:sz w:val="24"/>
          <w:szCs w:val="24"/>
        </w:rPr>
        <w:t xml:space="preserve">7. Articulación interinstitucional, convenios y alianzas públicas y privadas gestionadas.</w:t>
      </w:r>
    </w:p>
    <w:p>
      <w:pPr>
        <w:spacing w:after="240" w:line="360"/>
        <w:jc w:val="both"/>
      </w:pPr>
      <w:r>
        <w:rPr>
          <w:rFonts w:ascii="Arial" w:cs="Arial" w:eastAsia="Arial" w:hAnsi="Arial"/>
          <w:sz w:val="24"/>
          <w:szCs w:val="24"/>
        </w:rPr>
        <w:t xml:space="preserve">8. Acceso a programas de educación postsecundaria, número de líderes SOYED beneficiados a través de Sapiencia.</w:t>
      </w:r>
    </w:p>
    <w:p>
      <w:pPr>
        <w:spacing w:after="240" w:line="360"/>
        <w:jc w:val="both"/>
      </w:pPr>
      <w:r>
        <w:rPr>
          <w:rFonts w:ascii="Arial" w:cs="Arial" w:eastAsia="Arial" w:hAnsi="Arial"/>
          <w:sz w:val="24"/>
          <w:szCs w:val="24"/>
        </w:rPr>
        <w:t xml:space="preserve">9. Dificultades, retos y recomendaciones para el mejoramiento continuo de la estrategia.</w:t>
      </w:r>
    </w:p>
    <w:p>
      <w:pPr>
        <w:spacing w:after="240" w:line="360"/>
        <w:jc w:val="both"/>
      </w:pPr>
      <w:r>
        <w:rPr>
          <w:rFonts w:ascii="Arial" w:cs="Arial" w:eastAsia="Arial" w:hAnsi="Arial"/>
          <w:sz w:val="24"/>
          <w:szCs w:val="24"/>
        </w:rPr>
        <w:t xml:space="preserve">10. Plan de trabajo y metas proyectadas para la vigencia en curso.</w:t>
      </w:r>
    </w:p>
    <w:p>
      <w:pPr>
        <w:spacing w:after="240" w:line="360"/>
        <w:jc w:val="both"/>
      </w:pPr>
      <w:r>
        <w:rPr>
          <w:rFonts w:ascii="Arial" w:cs="Arial" w:eastAsia="Arial" w:hAnsi="Arial"/>
          <w:sz w:val="24"/>
          <w:szCs w:val="24"/>
        </w:rPr>
        <w:t xml:space="preserve">El Artículo 11 pasa a ser el Artículo 13.</w:t>
      </w:r>
    </w:p>
    <w:p>
      <w:pPr>
        <w:spacing w:after="240" w:line="360"/>
        <w:jc w:val="both"/>
      </w:pPr>
      <w:r>
        <w:rPr>
          <w:rFonts w:ascii="Arial" w:cs="Arial" w:eastAsia="Arial" w:hAnsi="Arial"/>
          <w:sz w:val="24"/>
          <w:szCs w:val="24"/>
        </w:rPr>
        <w:t xml:space="preserve">Artículo 13. Día distrital del líder SOYED. Institucionalizarse en el Distrito de Ciencia, Tecnología e Innovación de Medellín el Día Anual del Líder SOYED que se celebrará el 30 de septiembre de cada año, con el fin de reconocer el liderazgo estudiantil, promover la actividad física y visualizar la contribución de la estrategia al bienestar de la comunidad educativa.</w:t>
      </w:r>
    </w:p>
    <w:p>
      <w:pPr>
        <w:spacing w:after="240" w:line="360"/>
        <w:jc w:val="both"/>
      </w:pPr>
      <w:r>
        <w:rPr>
          <w:rFonts w:ascii="Arial" w:cs="Arial" w:eastAsia="Arial" w:hAnsi="Arial"/>
          <w:sz w:val="24"/>
          <w:szCs w:val="24"/>
        </w:rPr>
        <w:t xml:space="preserve">El Artículo 12 pasa a ser el Artículo 14.</w:t>
      </w:r>
    </w:p>
    <w:p>
      <w:pPr>
        <w:spacing w:after="240" w:line="360"/>
        <w:jc w:val="both"/>
      </w:pPr>
      <w:r>
        <w:rPr>
          <w:rFonts w:ascii="Arial" w:cs="Arial" w:eastAsia="Arial" w:hAnsi="Arial"/>
          <w:sz w:val="24"/>
          <w:szCs w:val="24"/>
        </w:rPr>
        <w:t xml:space="preserve">Artículo 14. Encuentros anuales de líderes. La Administración Distrital a través del Inder y la secretaría de Educación organizará cuatro encuentros anuales de la estrategia SOYED como espacios de integración, intercambio de experiencias, trabajo colaborativo y visualización de proyectos de ciudad, con la participación de los líderes de las instituciones educativas vinculadas a la estrategia.</w:t>
      </w:r>
    </w:p>
    <w:p>
      <w:pPr>
        <w:spacing w:after="240" w:line="360"/>
        <w:jc w:val="both"/>
      </w:pPr>
      <w:r>
        <w:rPr>
          <w:rFonts w:ascii="Arial" w:cs="Arial" w:eastAsia="Arial" w:hAnsi="Arial"/>
          <w:sz w:val="24"/>
          <w:szCs w:val="24"/>
        </w:rPr>
        <w:t xml:space="preserve">Teniendo en cuenta que se enmarca el lanzamiento el día de formación, el día del líder deportivo y el cierre, las demás actividades serán en cada institución.</w:t>
      </w:r>
    </w:p>
    <w:p>
      <w:pPr>
        <w:spacing w:after="240" w:line="360"/>
        <w:jc w:val="both"/>
      </w:pPr>
      <w:r>
        <w:rPr>
          <w:rFonts w:ascii="Arial" w:cs="Arial" w:eastAsia="Arial" w:hAnsi="Arial"/>
          <w:sz w:val="24"/>
          <w:szCs w:val="24"/>
        </w:rPr>
        <w:t xml:space="preserve">El Artículo 13 pasa a ser el Artículo 15.</w:t>
      </w:r>
    </w:p>
    <w:p>
      <w:pPr>
        <w:spacing w:after="240" w:line="360"/>
        <w:jc w:val="both"/>
      </w:pPr>
      <w:r>
        <w:rPr>
          <w:rFonts w:ascii="Arial" w:cs="Arial" w:eastAsia="Arial" w:hAnsi="Arial"/>
          <w:sz w:val="24"/>
          <w:szCs w:val="24"/>
        </w:rPr>
        <w:t xml:space="preserve">Artículo 15. Enfoques diferenciales. La implementación observará enfoques de derechos, género, curso de vida, discapacidad y diversidad cultural, garantizando accesibilidad y participación inclusiva.</w:t>
      </w:r>
    </w:p>
    <w:p>
      <w:pPr>
        <w:spacing w:after="240" w:line="360"/>
        <w:jc w:val="both"/>
      </w:pPr>
      <w:r>
        <w:rPr>
          <w:rFonts w:ascii="Arial" w:cs="Arial" w:eastAsia="Arial" w:hAnsi="Arial"/>
          <w:sz w:val="24"/>
          <w:szCs w:val="24"/>
        </w:rPr>
        <w:t xml:space="preserve">El Parágrafo Primero del Artículo 1 pasa a ser el Artículo 16.</w:t>
      </w:r>
    </w:p>
    <w:p>
      <w:pPr>
        <w:spacing w:after="240" w:line="360"/>
        <w:jc w:val="both"/>
      </w:pPr>
      <w:r>
        <w:rPr>
          <w:rFonts w:ascii="Arial" w:cs="Arial" w:eastAsia="Arial" w:hAnsi="Arial"/>
          <w:sz w:val="24"/>
          <w:szCs w:val="24"/>
        </w:rPr>
        <w:t xml:space="preserve">Artículo 16. Coordinación. La estrategia se implementará en coordinación entre el Inder de Medellín y la secretaría de Educación de Medellín por medio del proyecto El Líder Sos Voz, en articulación con la secretaría de Juventud y Sapiencia, garantizando la orientación técnica, el acompañamiento operativo y la articulación interinstitucional necesaria para su ejecución.</w:t>
      </w:r>
    </w:p>
    <w:p>
      <w:pPr>
        <w:spacing w:after="240" w:line="360"/>
        <w:jc w:val="both"/>
      </w:pPr>
      <w:r>
        <w:rPr>
          <w:rFonts w:ascii="Arial" w:cs="Arial" w:eastAsia="Arial" w:hAnsi="Arial"/>
          <w:sz w:val="24"/>
          <w:szCs w:val="24"/>
        </w:rPr>
        <w:t xml:space="preserve">El Parágrafo Segundo del Artículo 1 pasa a ser el Artículo 17, cambia y queda así:</w:t>
      </w:r>
    </w:p>
    <w:p>
      <w:pPr>
        <w:spacing w:after="240" w:line="360"/>
        <w:jc w:val="both"/>
      </w:pPr>
      <w:r>
        <w:rPr>
          <w:rFonts w:ascii="Arial" w:cs="Arial" w:eastAsia="Arial" w:hAnsi="Arial"/>
          <w:sz w:val="24"/>
          <w:szCs w:val="24"/>
        </w:rPr>
        <w:t xml:space="preserve">Artículo 17. Instituciones de educación privada. La participación de las instituciones de educación privada será voluntaria, su vinculación no generará exigencia de recursos distritales adicionales ni implicará obligaciones financieras para la Administración Distrital, manteniéndose el principio de corresponsabilidad y cooperación para el fortalecimiento de la estrategia.</w:t>
      </w:r>
    </w:p>
    <w:p>
      <w:pPr>
        <w:spacing w:after="240" w:line="360"/>
        <w:jc w:val="both"/>
      </w:pPr>
      <w:r>
        <w:rPr>
          <w:rFonts w:ascii="Arial" w:cs="Arial" w:eastAsia="Arial" w:hAnsi="Arial"/>
          <w:sz w:val="24"/>
          <w:szCs w:val="24"/>
        </w:rPr>
        <w:t xml:space="preserve">El Artículo 14 pasa a ser el 18, cambia y queda así:</w:t>
      </w:r>
    </w:p>
    <w:p>
      <w:pPr>
        <w:spacing w:after="240" w:line="360"/>
        <w:jc w:val="both"/>
      </w:pPr>
      <w:r>
        <w:rPr>
          <w:rFonts w:ascii="Arial" w:cs="Arial" w:eastAsia="Arial" w:hAnsi="Arial"/>
          <w:sz w:val="24"/>
          <w:szCs w:val="24"/>
        </w:rPr>
        <w:t xml:space="preserve">Artículo 18. Financiamiento. La Administración podrá gestionar alianzas y convenios con entidades públicas y privadas. La estrategia se atenderá con cargo a los presupuestos y metas vigentes del Inder Medellín y de la secretaría de Educación, sin generar por sí mismo obligaciones adicionales.</w:t>
      </w:r>
    </w:p>
    <w:p>
      <w:pPr>
        <w:spacing w:after="240" w:line="360"/>
        <w:jc w:val="both"/>
      </w:pPr>
      <w:r>
        <w:rPr>
          <w:rFonts w:ascii="Arial" w:cs="Arial" w:eastAsia="Arial" w:hAnsi="Arial"/>
          <w:sz w:val="24"/>
          <w:szCs w:val="24"/>
        </w:rPr>
        <w:t xml:space="preserve">La Administración podrá gestionar alianzas y convenios con entidades públicas y</w:t>
      </w:r>
    </w:p>
    <w:p>
      <w:pPr>
        <w:spacing w:after="240" w:line="360"/>
        <w:jc w:val="both"/>
      </w:pPr>
      <w:r>
        <w:rPr>
          <w:rFonts w:ascii="Arial" w:cs="Arial" w:eastAsia="Arial" w:hAnsi="Arial"/>
          <w:sz w:val="24"/>
          <w:szCs w:val="24"/>
        </w:rPr>
        <w:t xml:space="preserve">privadas. En todo caso, los mecanismos, fuentes y estrategias de financiación y las respectivas apropiaciones presupuestales consultarán las proyecciones fiscales, los indicadores del marco fiscal de mediano plazo y los planes plurianuales de inversión, según las prioridades establecidas en los respectivos planes de desarrollo.</w:t>
      </w:r>
    </w:p>
    <w:p>
      <w:pPr>
        <w:spacing w:after="240" w:line="360"/>
        <w:jc w:val="both"/>
      </w:pPr>
      <w:r>
        <w:rPr>
          <w:rFonts w:ascii="Arial" w:cs="Arial" w:eastAsia="Arial" w:hAnsi="Arial"/>
          <w:sz w:val="24"/>
          <w:szCs w:val="24"/>
        </w:rPr>
        <w:t xml:space="preserve">El Artículo 15 pasa a ser el 19.</w:t>
      </w:r>
    </w:p>
    <w:p>
      <w:pPr>
        <w:spacing w:after="240" w:line="360"/>
        <w:jc w:val="both"/>
      </w:pPr>
      <w:r>
        <w:rPr>
          <w:rFonts w:ascii="Arial" w:cs="Arial" w:eastAsia="Arial" w:hAnsi="Arial"/>
          <w:sz w:val="24"/>
          <w:szCs w:val="24"/>
        </w:rPr>
        <w:t xml:space="preserve">Artículo 19. Vigencia. El presente acuerdo rige a partir de su publicación en la Gaceta Oficial del Distrito y deroga las disposiciones que le sean contrarias.</w:t>
      </w:r>
    </w:p>
    <w:p>
      <w:pPr>
        <w:spacing w:after="240" w:line="360"/>
        <w:jc w:val="both"/>
      </w:pPr>
      <w:r>
        <w:rPr>
          <w:rFonts w:ascii="Arial" w:cs="Arial" w:eastAsia="Arial" w:hAnsi="Arial"/>
          <w:sz w:val="24"/>
          <w:szCs w:val="24"/>
        </w:rPr>
        <w:t xml:space="preserve">Atentamente Juan Carlos de la Cuesta Galvis, concejal.</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Camila Gaviria Barreneche</w:t>
      </w:r>
    </w:p>
    <w:p>
      <w:pPr>
        <w:spacing w:after="240" w:line="360"/>
        <w:jc w:val="both"/>
      </w:pPr>
      <w:r>
        <w:rPr>
          <w:rFonts w:ascii="Arial" w:cs="Arial" w:eastAsia="Arial" w:hAnsi="Arial"/>
          <w:sz w:val="24"/>
          <w:szCs w:val="24"/>
        </w:rPr>
        <w:t xml:space="preserve">9.	Janeth Hurtado Betancur</w:t>
      </w:r>
    </w:p>
    <w:p>
      <w:pPr>
        <w:spacing w:after="240" w:line="360"/>
        <w:jc w:val="both"/>
      </w:pPr>
      <w:r>
        <w:rPr>
          <w:rFonts w:ascii="Arial" w:cs="Arial" w:eastAsia="Arial" w:hAnsi="Arial"/>
          <w:sz w:val="24"/>
          <w:szCs w:val="24"/>
        </w:rPr>
        <w:t xml:space="preserve">10.	Farley Jhaír Macías Betancur</w:t>
      </w:r>
    </w:p>
    <w:p>
      <w:pPr>
        <w:spacing w:after="240" w:line="360"/>
        <w:jc w:val="both"/>
      </w:pPr>
      <w:r>
        <w:rPr>
          <w:rFonts w:ascii="Arial" w:cs="Arial" w:eastAsia="Arial" w:hAnsi="Arial"/>
          <w:sz w:val="24"/>
          <w:szCs w:val="24"/>
        </w:rPr>
        <w:t xml:space="preserve">11.	José Luis Marín Mora</w:t>
      </w:r>
    </w:p>
    <w:p>
      <w:pPr>
        <w:spacing w:after="240" w:line="360"/>
        <w:jc w:val="both"/>
      </w:pPr>
      <w:r>
        <w:rPr>
          <w:rFonts w:ascii="Arial" w:cs="Arial" w:eastAsia="Arial" w:hAnsi="Arial"/>
          <w:sz w:val="24"/>
          <w:szCs w:val="24"/>
        </w:rPr>
        <w:t xml:space="preserve">12.	Miguel Ángel Iguarán Osorio</w:t>
      </w:r>
    </w:p>
    <w:p>
      <w:pPr>
        <w:spacing w:after="240" w:line="360"/>
        <w:jc w:val="both"/>
      </w:pPr>
      <w:r>
        <w:rPr>
          <w:rFonts w:ascii="Arial" w:cs="Arial" w:eastAsia="Arial" w:hAnsi="Arial"/>
          <w:sz w:val="24"/>
          <w:szCs w:val="24"/>
        </w:rPr>
        <w:t xml:space="preserve">13.	Juan Ramón Jiménez Lara</w:t>
      </w:r>
    </w:p>
    <w:p>
      <w:pPr>
        <w:spacing w:after="240" w:line="360"/>
        <w:jc w:val="both"/>
      </w:pPr>
      <w:r>
        <w:rPr>
          <w:rFonts w:ascii="Arial" w:cs="Arial" w:eastAsia="Arial" w:hAnsi="Arial"/>
          <w:sz w:val="24"/>
          <w:szCs w:val="24"/>
        </w:rPr>
        <w:t xml:space="preserve">14.	Brisvani Alexis Arenas Suaza</w:t>
      </w:r>
    </w:p>
    <w:p>
      <w:pPr>
        <w:spacing w:after="240" w:line="360"/>
        <w:jc w:val="both"/>
      </w:pPr>
      <w:r>
        <w:rPr>
          <w:rFonts w:ascii="Arial" w:cs="Arial" w:eastAsia="Arial" w:hAnsi="Arial"/>
          <w:sz w:val="24"/>
          <w:szCs w:val="24"/>
        </w:rPr>
        <w:t xml:space="preserve">15.	Leticia Orrego Pérez</w:t>
      </w:r>
    </w:p>
    <w:p>
      <w:pPr>
        <w:spacing w:after="240" w:line="360"/>
        <w:jc w:val="both"/>
      </w:pPr>
      <w:r>
        <w:rPr>
          <w:rFonts w:ascii="Arial" w:cs="Arial" w:eastAsia="Arial" w:hAnsi="Arial"/>
          <w:sz w:val="24"/>
          <w:szCs w:val="24"/>
        </w:rPr>
        <w:t xml:space="preserve">16.	Andrés Felipe Rodríguez Puerta</w:t>
      </w:r>
    </w:p>
    <w:p>
      <w:pPr>
        <w:spacing w:after="240" w:line="360"/>
        <w:jc w:val="both"/>
      </w:pPr>
      <w:r>
        <w:rPr>
          <w:rFonts w:ascii="Arial" w:cs="Arial" w:eastAsia="Arial" w:hAnsi="Arial"/>
          <w:sz w:val="24"/>
          <w:szCs w:val="24"/>
        </w:rPr>
        <w:t xml:space="preserve">17.	Luis Guillermo de Jesús Vélez Álvarez</w:t>
      </w:r>
    </w:p>
    <w:p>
      <w:pPr>
        <w:spacing w:after="240" w:line="360"/>
        <w:jc w:val="both"/>
      </w:pPr>
      <w:r>
        <w:rPr>
          <w:rFonts w:ascii="Arial" w:cs="Arial" w:eastAsia="Arial" w:hAnsi="Arial"/>
          <w:sz w:val="24"/>
          <w:szCs w:val="24"/>
        </w:rPr>
        <w:t xml:space="preserve">18.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La subsecretaria de Despacho registró dieciocho (18) votos positivos. Fue aprobada.</w:t>
      </w:r>
    </w:p>
    <w:p>
      <w:pPr>
        <w:spacing w:after="240" w:line="360"/>
        <w:jc w:val="both"/>
      </w:pPr>
      <w:r>
        <w:rPr>
          <w:rFonts w:ascii="Arial" w:cs="Arial" w:eastAsia="Arial" w:hAnsi="Arial"/>
          <w:sz w:val="24"/>
          <w:szCs w:val="24"/>
        </w:rPr>
        <w:t xml:space="preserve">Se sometió a votación nominal electrónica el resto del articulado.</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Jhaír Macías Betancur</w:t>
      </w:r>
    </w:p>
    <w:p>
      <w:pPr>
        <w:spacing w:after="240" w:line="360"/>
        <w:jc w:val="both"/>
      </w:pPr>
      <w:r>
        <w:rPr>
          <w:rFonts w:ascii="Arial" w:cs="Arial" w:eastAsia="Arial" w:hAnsi="Arial"/>
          <w:sz w:val="24"/>
          <w:szCs w:val="24"/>
        </w:rPr>
        <w:t xml:space="preserve">12.	José Luis Marín Mora</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Juan Ramón Jiménez Lara</w:t>
      </w:r>
    </w:p>
    <w:p>
      <w:pPr>
        <w:spacing w:after="240" w:line="360"/>
        <w:jc w:val="both"/>
      </w:pPr>
      <w:r>
        <w:rPr>
          <w:rFonts w:ascii="Arial" w:cs="Arial" w:eastAsia="Arial" w:hAnsi="Arial"/>
          <w:sz w:val="24"/>
          <w:szCs w:val="24"/>
        </w:rPr>
        <w:t xml:space="preserve">15.	Brisvani Alexis Arenas Suaza</w:t>
      </w:r>
    </w:p>
    <w:p>
      <w:pPr>
        <w:spacing w:after="240" w:line="360"/>
        <w:jc w:val="both"/>
      </w:pPr>
      <w:r>
        <w:rPr>
          <w:rFonts w:ascii="Arial" w:cs="Arial" w:eastAsia="Arial" w:hAnsi="Arial"/>
          <w:sz w:val="24"/>
          <w:szCs w:val="24"/>
        </w:rPr>
        <w:t xml:space="preserve">16.	Leticia Orrego Pérez</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La subsecretaria de Despacho registró diecinueve (19) votos positivos. Fue aprobado.</w:t>
      </w:r>
    </w:p>
    <w:p>
      <w:pPr>
        <w:spacing w:after="100"/>
      </w:pPr>
    </w:p>
    <w:p>
      <w:pPr>
        <w:spacing w:after="240" w:line="360"/>
        <w:jc w:val="both"/>
      </w:pPr>
      <w:r>
        <w:rPr>
          <w:rFonts w:ascii="Arial" w:cs="Arial" w:eastAsia="Arial" w:hAnsi="Arial"/>
          <w:sz w:val="24"/>
          <w:szCs w:val="24"/>
        </w:rPr>
        <w:t xml:space="preserve">Título. Se dio lectura:</w:t>
      </w:r>
    </w:p>
    <w:p>
      <w:pPr>
        <w:spacing w:after="240" w:line="360"/>
        <w:jc w:val="both"/>
      </w:pPr>
      <w:r>
        <w:rPr>
          <w:rFonts w:ascii="Arial" w:cs="Arial" w:eastAsia="Arial" w:hAnsi="Arial"/>
          <w:sz w:val="24"/>
          <w:szCs w:val="24"/>
        </w:rPr>
        <w:t xml:space="preserve">Por medio del cual se definen los lineamientos generales para la ejecución de la estrategia SOYED en las instituciones educativas oficiales y privadas del Distrito de Ciencia, Tecnología y Innovación de Medellín y se dictan otras disposiciones.</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Sebastián López Valencia</w:t>
      </w:r>
    </w:p>
    <w:p>
      <w:pPr>
        <w:spacing w:after="240" w:line="360"/>
        <w:jc w:val="both"/>
      </w:pPr>
      <w:r>
        <w:rPr>
          <w:rFonts w:ascii="Arial" w:cs="Arial" w:eastAsia="Arial" w:hAnsi="Arial"/>
          <w:sz w:val="24"/>
          <w:szCs w:val="24"/>
        </w:rPr>
        <w:t xml:space="preserve">2.	Carlos Alberto Gutiérrez Bustamante</w:t>
      </w:r>
    </w:p>
    <w:p>
      <w:pPr>
        <w:spacing w:after="240" w:line="360"/>
        <w:jc w:val="both"/>
      </w:pPr>
      <w:r>
        <w:rPr>
          <w:rFonts w:ascii="Arial" w:cs="Arial" w:eastAsia="Arial" w:hAnsi="Arial"/>
          <w:sz w:val="24"/>
          <w:szCs w:val="24"/>
        </w:rPr>
        <w:t xml:space="preserve">3.	Andrés Felipe Tobón Villada</w:t>
      </w:r>
    </w:p>
    <w:p>
      <w:pPr>
        <w:spacing w:after="240" w:line="360"/>
        <w:jc w:val="both"/>
      </w:pPr>
      <w:r>
        <w:rPr>
          <w:rFonts w:ascii="Arial" w:cs="Arial" w:eastAsia="Arial" w:hAnsi="Arial"/>
          <w:sz w:val="24"/>
          <w:szCs w:val="24"/>
        </w:rPr>
        <w:t xml:space="preserve">4.	María Paulina Suárez Roldán</w:t>
      </w:r>
    </w:p>
    <w:p>
      <w:pPr>
        <w:spacing w:after="240" w:line="360"/>
        <w:jc w:val="both"/>
      </w:pPr>
      <w:r>
        <w:rPr>
          <w:rFonts w:ascii="Arial" w:cs="Arial" w:eastAsia="Arial" w:hAnsi="Arial"/>
          <w:sz w:val="24"/>
          <w:szCs w:val="24"/>
        </w:rPr>
        <w:t xml:space="preserve">5.	Alejandro de Bedout Arango</w:t>
      </w:r>
    </w:p>
    <w:p>
      <w:pPr>
        <w:spacing w:after="240" w:line="360"/>
        <w:jc w:val="both"/>
      </w:pPr>
      <w:r>
        <w:rPr>
          <w:rFonts w:ascii="Arial" w:cs="Arial" w:eastAsia="Arial" w:hAnsi="Arial"/>
          <w:sz w:val="24"/>
          <w:szCs w:val="24"/>
        </w:rPr>
        <w:t xml:space="preserve">6.	Juan Carlos de la Cuesta Galvis</w:t>
      </w:r>
    </w:p>
    <w:p>
      <w:pPr>
        <w:spacing w:after="240" w:line="360"/>
        <w:jc w:val="both"/>
      </w:pPr>
      <w:r>
        <w:rPr>
          <w:rFonts w:ascii="Arial" w:cs="Arial" w:eastAsia="Arial" w:hAnsi="Arial"/>
          <w:sz w:val="24"/>
          <w:szCs w:val="24"/>
        </w:rPr>
        <w:t xml:space="preserve">7.	Santiago Narváez Lombana</w:t>
      </w:r>
    </w:p>
    <w:p>
      <w:pPr>
        <w:spacing w:after="240" w:line="360"/>
        <w:jc w:val="both"/>
      </w:pPr>
      <w:r>
        <w:rPr>
          <w:rFonts w:ascii="Arial" w:cs="Arial" w:eastAsia="Arial" w:hAnsi="Arial"/>
          <w:sz w:val="24"/>
          <w:szCs w:val="24"/>
        </w:rPr>
        <w:t xml:space="preserve">8.	Damián Pérez Arroyave</w:t>
      </w:r>
    </w:p>
    <w:p>
      <w:pPr>
        <w:spacing w:after="240" w:line="360"/>
        <w:jc w:val="both"/>
      </w:pPr>
      <w:r>
        <w:rPr>
          <w:rFonts w:ascii="Arial" w:cs="Arial" w:eastAsia="Arial" w:hAnsi="Arial"/>
          <w:sz w:val="24"/>
          <w:szCs w:val="24"/>
        </w:rPr>
        <w:t xml:space="preserve">9.	Camila Gaviria Barreneche</w:t>
      </w:r>
    </w:p>
    <w:p>
      <w:pPr>
        <w:spacing w:after="240" w:line="360"/>
        <w:jc w:val="both"/>
      </w:pPr>
      <w:r>
        <w:rPr>
          <w:rFonts w:ascii="Arial" w:cs="Arial" w:eastAsia="Arial" w:hAnsi="Arial"/>
          <w:sz w:val="24"/>
          <w:szCs w:val="24"/>
        </w:rPr>
        <w:t xml:space="preserve">10.	Janeth Hurtado Betancur</w:t>
      </w:r>
    </w:p>
    <w:p>
      <w:pPr>
        <w:spacing w:after="240" w:line="360"/>
        <w:jc w:val="both"/>
      </w:pPr>
      <w:r>
        <w:rPr>
          <w:rFonts w:ascii="Arial" w:cs="Arial" w:eastAsia="Arial" w:hAnsi="Arial"/>
          <w:sz w:val="24"/>
          <w:szCs w:val="24"/>
        </w:rPr>
        <w:t xml:space="preserve">11.	Farley Jhaír Macías Betancur</w:t>
      </w:r>
    </w:p>
    <w:p>
      <w:pPr>
        <w:spacing w:after="240" w:line="360"/>
        <w:jc w:val="both"/>
      </w:pPr>
      <w:r>
        <w:rPr>
          <w:rFonts w:ascii="Arial" w:cs="Arial" w:eastAsia="Arial" w:hAnsi="Arial"/>
          <w:sz w:val="24"/>
          <w:szCs w:val="24"/>
        </w:rPr>
        <w:t xml:space="preserve">12.	José Luis Marín Mora</w:t>
      </w:r>
    </w:p>
    <w:p>
      <w:pPr>
        <w:spacing w:after="240" w:line="360"/>
        <w:jc w:val="both"/>
      </w:pPr>
      <w:r>
        <w:rPr>
          <w:rFonts w:ascii="Arial" w:cs="Arial" w:eastAsia="Arial" w:hAnsi="Arial"/>
          <w:sz w:val="24"/>
          <w:szCs w:val="24"/>
        </w:rPr>
        <w:t xml:space="preserve">13.	Miguel Ángel Iguarán Osorio</w:t>
      </w:r>
    </w:p>
    <w:p>
      <w:pPr>
        <w:spacing w:after="240" w:line="360"/>
        <w:jc w:val="both"/>
      </w:pPr>
      <w:r>
        <w:rPr>
          <w:rFonts w:ascii="Arial" w:cs="Arial" w:eastAsia="Arial" w:hAnsi="Arial"/>
          <w:sz w:val="24"/>
          <w:szCs w:val="24"/>
        </w:rPr>
        <w:t xml:space="preserve">14.	Juan Ramón Jiménez Lara</w:t>
      </w:r>
    </w:p>
    <w:p>
      <w:pPr>
        <w:spacing w:after="240" w:line="360"/>
        <w:jc w:val="both"/>
      </w:pPr>
      <w:r>
        <w:rPr>
          <w:rFonts w:ascii="Arial" w:cs="Arial" w:eastAsia="Arial" w:hAnsi="Arial"/>
          <w:sz w:val="24"/>
          <w:szCs w:val="24"/>
        </w:rPr>
        <w:t xml:space="preserve">15.	Brisvani Alexis Arenas Suaza</w:t>
      </w:r>
    </w:p>
    <w:p>
      <w:pPr>
        <w:spacing w:after="240" w:line="360"/>
        <w:jc w:val="both"/>
      </w:pPr>
      <w:r>
        <w:rPr>
          <w:rFonts w:ascii="Arial" w:cs="Arial" w:eastAsia="Arial" w:hAnsi="Arial"/>
          <w:sz w:val="24"/>
          <w:szCs w:val="24"/>
        </w:rPr>
        <w:t xml:space="preserve">16.	Leticia Orrego Pérez</w:t>
      </w:r>
    </w:p>
    <w:p>
      <w:pPr>
        <w:spacing w:after="240" w:line="360"/>
        <w:jc w:val="both"/>
      </w:pPr>
      <w:r>
        <w:rPr>
          <w:rFonts w:ascii="Arial" w:cs="Arial" w:eastAsia="Arial" w:hAnsi="Arial"/>
          <w:sz w:val="24"/>
          <w:szCs w:val="24"/>
        </w:rPr>
        <w:t xml:space="preserve">17.	Andrés Felipe Rodríguez Puerta</w:t>
      </w:r>
    </w:p>
    <w:p>
      <w:pPr>
        <w:spacing w:after="240" w:line="360"/>
        <w:jc w:val="both"/>
      </w:pPr>
      <w:r>
        <w:rPr>
          <w:rFonts w:ascii="Arial" w:cs="Arial" w:eastAsia="Arial" w:hAnsi="Arial"/>
          <w:sz w:val="24"/>
          <w:szCs w:val="24"/>
        </w:rPr>
        <w:t xml:space="preserve">18.	Luis Guillermo de Jesús Vélez Álvarez</w:t>
      </w:r>
    </w:p>
    <w:p>
      <w:pPr>
        <w:spacing w:after="240" w:line="360"/>
        <w:jc w:val="both"/>
      </w:pPr>
      <w:r>
        <w:rPr>
          <w:rFonts w:ascii="Arial" w:cs="Arial" w:eastAsia="Arial" w:hAnsi="Arial"/>
          <w:sz w:val="24"/>
          <w:szCs w:val="24"/>
        </w:rPr>
        <w:t xml:space="preserve">19.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La subsecretaria de Despacho registró diecinueve (19) votos positivos. Fue aprobado.</w:t>
      </w:r>
    </w:p>
    <w:p>
      <w:pPr>
        <w:spacing w:after="240" w:line="360"/>
        <w:jc w:val="both"/>
      </w:pPr>
      <w:r>
        <w:rPr>
          <w:rFonts w:ascii="Arial" w:cs="Arial" w:eastAsia="Arial" w:hAnsi="Arial"/>
          <w:sz w:val="24"/>
          <w:szCs w:val="24"/>
        </w:rPr>
        <w:t xml:space="preserve">Preámbulo. Se dio lectura:</w:t>
      </w:r>
    </w:p>
    <w:p>
      <w:pPr>
        <w:spacing w:before="600" w:after="300"/>
        <w:jc w:val="center"/>
      </w:pPr>
      <w:r>
        <w:rPr>
          <w:rFonts w:ascii="Arial" w:cs="Arial" w:eastAsia="Arial" w:hAnsi="Arial"/>
          <w:b/>
          <w:bCs/>
          <w:sz w:val="24"/>
          <w:szCs w:val="24"/>
        </w:rPr>
        <w:t xml:space="preserve">EL CONCEJO DEL DISTRITO DE MEDELLÍN</w:t>
      </w:r>
    </w:p>
    <w:p>
      <w:pPr>
        <w:spacing w:after="240" w:line="360"/>
        <w:jc w:val="both"/>
      </w:pPr>
      <w:r>
        <w:rPr>
          <w:rFonts w:ascii="Arial" w:cs="Arial" w:eastAsia="Arial" w:hAnsi="Arial"/>
          <w:sz w:val="24"/>
          <w:szCs w:val="24"/>
        </w:rPr>
        <w:t xml:space="preserve">En ejercicio de sus atribuciones constitucionales y legales, en especial las conferidas por el Numeral 1 del Artículo 313 de la Constitución Política, el Artículo 71 de la Ley 136 de 1994, el Artículo 4 de la Ley 181 de 1995 y el Numeral 1 del Artículo 103 del Acuerdo 18 de 2024,</w:t>
      </w:r>
    </w:p>
    <w:p>
      <w:pPr>
        <w:spacing w:before="600" w:after="300"/>
        <w:jc w:val="center"/>
      </w:pPr>
      <w:r>
        <w:rPr>
          <w:rFonts w:ascii="Arial" w:cs="Arial" w:eastAsia="Arial" w:hAnsi="Arial"/>
          <w:b/>
          <w:bCs/>
          <w:sz w:val="24"/>
          <w:szCs w:val="24"/>
        </w:rPr>
        <w:t xml:space="preserve">ACUERDA</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w:t>
      </w:r>
    </w:p>
    <w:p>
      <w:pPr>
        <w:spacing w:after="240" w:line="360"/>
        <w:jc w:val="both"/>
      </w:pPr>
      <w:r>
        <w:rPr>
          <w:rFonts w:ascii="Arial" w:cs="Arial" w:eastAsia="Arial" w:hAnsi="Arial"/>
          <w:sz w:val="24"/>
          <w:szCs w:val="24"/>
        </w:rPr>
        <w:t xml:space="preserve">1.	Carlos Alberto Gutiérrez Bustamante</w:t>
      </w:r>
    </w:p>
    <w:p>
      <w:pPr>
        <w:spacing w:after="240" w:line="360"/>
        <w:jc w:val="both"/>
      </w:pPr>
      <w:r>
        <w:rPr>
          <w:rFonts w:ascii="Arial" w:cs="Arial" w:eastAsia="Arial" w:hAnsi="Arial"/>
          <w:sz w:val="24"/>
          <w:szCs w:val="24"/>
        </w:rPr>
        <w:t xml:space="preserve">2.	Andrés Felipe Tobón Villada</w:t>
      </w:r>
    </w:p>
    <w:p>
      <w:pPr>
        <w:spacing w:after="240" w:line="360"/>
        <w:jc w:val="both"/>
      </w:pPr>
      <w:r>
        <w:rPr>
          <w:rFonts w:ascii="Arial" w:cs="Arial" w:eastAsia="Arial" w:hAnsi="Arial"/>
          <w:sz w:val="24"/>
          <w:szCs w:val="24"/>
        </w:rPr>
        <w:t xml:space="preserve">3.	María Paulina Suárez Roldán</w:t>
      </w:r>
    </w:p>
    <w:p>
      <w:pPr>
        <w:spacing w:after="240" w:line="360"/>
        <w:jc w:val="both"/>
      </w:pPr>
      <w:r>
        <w:rPr>
          <w:rFonts w:ascii="Arial" w:cs="Arial" w:eastAsia="Arial" w:hAnsi="Arial"/>
          <w:sz w:val="24"/>
          <w:szCs w:val="24"/>
        </w:rPr>
        <w:t xml:space="preserve">4.	Alejandro de Bedout Arango</w:t>
      </w:r>
    </w:p>
    <w:p>
      <w:pPr>
        <w:spacing w:after="240" w:line="360"/>
        <w:jc w:val="both"/>
      </w:pPr>
      <w:r>
        <w:rPr>
          <w:rFonts w:ascii="Arial" w:cs="Arial" w:eastAsia="Arial" w:hAnsi="Arial"/>
          <w:sz w:val="24"/>
          <w:szCs w:val="24"/>
        </w:rPr>
        <w:t xml:space="preserve">5.	Juan Carlos de la Cuesta Galvis</w:t>
      </w:r>
    </w:p>
    <w:p>
      <w:pPr>
        <w:spacing w:after="240" w:line="360"/>
        <w:jc w:val="both"/>
      </w:pPr>
      <w:r>
        <w:rPr>
          <w:rFonts w:ascii="Arial" w:cs="Arial" w:eastAsia="Arial" w:hAnsi="Arial"/>
          <w:sz w:val="24"/>
          <w:szCs w:val="24"/>
        </w:rPr>
        <w:t xml:space="preserve">6.	Santiago Narváez Lombana</w:t>
      </w:r>
    </w:p>
    <w:p>
      <w:pPr>
        <w:spacing w:after="240" w:line="360"/>
        <w:jc w:val="both"/>
      </w:pPr>
      <w:r>
        <w:rPr>
          <w:rFonts w:ascii="Arial" w:cs="Arial" w:eastAsia="Arial" w:hAnsi="Arial"/>
          <w:sz w:val="24"/>
          <w:szCs w:val="24"/>
        </w:rPr>
        <w:t xml:space="preserve">7.	Damián Pérez Arroyave</w:t>
      </w:r>
    </w:p>
    <w:p>
      <w:pPr>
        <w:spacing w:after="240" w:line="360"/>
        <w:jc w:val="both"/>
      </w:pPr>
      <w:r>
        <w:rPr>
          <w:rFonts w:ascii="Arial" w:cs="Arial" w:eastAsia="Arial" w:hAnsi="Arial"/>
          <w:sz w:val="24"/>
          <w:szCs w:val="24"/>
        </w:rPr>
        <w:t xml:space="preserve">8.	Camila Gaviria Barreneche</w:t>
      </w:r>
    </w:p>
    <w:p>
      <w:pPr>
        <w:spacing w:after="240" w:line="360"/>
        <w:jc w:val="both"/>
      </w:pPr>
      <w:r>
        <w:rPr>
          <w:rFonts w:ascii="Arial" w:cs="Arial" w:eastAsia="Arial" w:hAnsi="Arial"/>
          <w:sz w:val="24"/>
          <w:szCs w:val="24"/>
        </w:rPr>
        <w:t xml:space="preserve">9.	Janeth Hurtado Betancur</w:t>
      </w:r>
    </w:p>
    <w:p>
      <w:pPr>
        <w:spacing w:after="240" w:line="360"/>
        <w:jc w:val="both"/>
      </w:pPr>
      <w:r>
        <w:rPr>
          <w:rFonts w:ascii="Arial" w:cs="Arial" w:eastAsia="Arial" w:hAnsi="Arial"/>
          <w:sz w:val="24"/>
          <w:szCs w:val="24"/>
        </w:rPr>
        <w:t xml:space="preserve">10.	Farley Jhaír Macías Betancur</w:t>
      </w:r>
    </w:p>
    <w:p>
      <w:pPr>
        <w:spacing w:after="240" w:line="360"/>
        <w:jc w:val="both"/>
      </w:pPr>
      <w:r>
        <w:rPr>
          <w:rFonts w:ascii="Arial" w:cs="Arial" w:eastAsia="Arial" w:hAnsi="Arial"/>
          <w:sz w:val="24"/>
          <w:szCs w:val="24"/>
        </w:rPr>
        <w:t xml:space="preserve">11.	José Luis Marín Mora</w:t>
      </w:r>
    </w:p>
    <w:p>
      <w:pPr>
        <w:spacing w:after="240" w:line="360"/>
        <w:jc w:val="both"/>
      </w:pPr>
      <w:r>
        <w:rPr>
          <w:rFonts w:ascii="Arial" w:cs="Arial" w:eastAsia="Arial" w:hAnsi="Arial"/>
          <w:sz w:val="24"/>
          <w:szCs w:val="24"/>
        </w:rPr>
        <w:t xml:space="preserve">12.	Miguel Ángel Iguarán Osorio</w:t>
      </w:r>
    </w:p>
    <w:p>
      <w:pPr>
        <w:spacing w:after="240" w:line="360"/>
        <w:jc w:val="both"/>
      </w:pPr>
      <w:r>
        <w:rPr>
          <w:rFonts w:ascii="Arial" w:cs="Arial" w:eastAsia="Arial" w:hAnsi="Arial"/>
          <w:sz w:val="24"/>
          <w:szCs w:val="24"/>
        </w:rPr>
        <w:t xml:space="preserve">13.	Juan Ramón Jiménez Lara</w:t>
      </w:r>
    </w:p>
    <w:p>
      <w:pPr>
        <w:spacing w:after="240" w:line="360"/>
        <w:jc w:val="both"/>
      </w:pPr>
      <w:r>
        <w:rPr>
          <w:rFonts w:ascii="Arial" w:cs="Arial" w:eastAsia="Arial" w:hAnsi="Arial"/>
          <w:sz w:val="24"/>
          <w:szCs w:val="24"/>
        </w:rPr>
        <w:t xml:space="preserve">14.	Brisvani Alexis Arenas Suaza</w:t>
      </w:r>
    </w:p>
    <w:p>
      <w:pPr>
        <w:spacing w:after="240" w:line="360"/>
        <w:jc w:val="both"/>
      </w:pPr>
      <w:r>
        <w:rPr>
          <w:rFonts w:ascii="Arial" w:cs="Arial" w:eastAsia="Arial" w:hAnsi="Arial"/>
          <w:sz w:val="24"/>
          <w:szCs w:val="24"/>
        </w:rPr>
        <w:t xml:space="preserve">15.	Leticia Orrego Pérez</w:t>
      </w:r>
    </w:p>
    <w:p>
      <w:pPr>
        <w:spacing w:after="240" w:line="360"/>
        <w:jc w:val="both"/>
      </w:pPr>
      <w:r>
        <w:rPr>
          <w:rFonts w:ascii="Arial" w:cs="Arial" w:eastAsia="Arial" w:hAnsi="Arial"/>
          <w:sz w:val="24"/>
          <w:szCs w:val="24"/>
        </w:rPr>
        <w:t xml:space="preserve">16.	Andrés Felipe Rodríguez Puerta</w:t>
      </w:r>
    </w:p>
    <w:p>
      <w:pPr>
        <w:spacing w:after="240" w:line="360"/>
        <w:jc w:val="both"/>
      </w:pPr>
      <w:r>
        <w:rPr>
          <w:rFonts w:ascii="Arial" w:cs="Arial" w:eastAsia="Arial" w:hAnsi="Arial"/>
          <w:sz w:val="24"/>
          <w:szCs w:val="24"/>
        </w:rPr>
        <w:t xml:space="preserve">17.	Luis Guillermo de Jesús Vélez Álvarez</w:t>
      </w:r>
    </w:p>
    <w:p>
      <w:pPr>
        <w:spacing w:after="240" w:line="360"/>
        <w:jc w:val="both"/>
      </w:pPr>
      <w:r>
        <w:rPr>
          <w:rFonts w:ascii="Arial" w:cs="Arial" w:eastAsia="Arial" w:hAnsi="Arial"/>
          <w:sz w:val="24"/>
          <w:szCs w:val="24"/>
        </w:rPr>
        <w:t xml:space="preserve">18.	Claudia Victoria Carrasquilla Minami</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Se llamó de manera nominal al concejal José Luis Marín Mora para que expresara el sentido de su voto, quien contestó SÍ</w:t>
      </w:r>
    </w:p>
    <w:p>
      <w:pPr>
        <w:spacing w:after="240" w:line="360"/>
        <w:jc w:val="both"/>
      </w:pPr>
      <w:r>
        <w:rPr>
          <w:rFonts w:ascii="Arial" w:cs="Arial" w:eastAsia="Arial" w:hAnsi="Arial"/>
          <w:sz w:val="24"/>
          <w:szCs w:val="24"/>
        </w:rPr>
        <w:t xml:space="preserve">La subsecretaria de Despacho registró dieciocho (18) votos positivos. Fue aprobado.</w:t>
      </w:r>
    </w:p>
    <w:p>
      <w:pPr>
        <w:spacing w:after="240" w:line="360"/>
        <w:jc w:val="both"/>
      </w:pPr>
      <w:r>
        <w:rPr>
          <w:rFonts w:ascii="Arial" w:cs="Arial" w:eastAsia="Arial" w:hAnsi="Arial"/>
          <w:sz w:val="24"/>
          <w:szCs w:val="24"/>
        </w:rPr>
        <w:t xml:space="preserve">Se sometió a consideración en votación ordinaria si la corporación quería que este proyecto de acuerdo pasara a sanción del señor alcalde, para los concejales presentes en el recinto y nominal para la concejala Janeth Hurtado Betancur en licencia de maternidad y para José Luis Marín Mora. No se presentaron intervenciones. La plenaria así lo quiso.</w:t>
      </w:r>
    </w:p>
    <w:p>
      <w:pPr>
        <w:spacing w:before="400" w:after="200" w:line="360"/>
        <w:jc w:val="left"/>
      </w:pPr>
      <w:r>
        <w:rPr>
          <w:rFonts w:ascii="Arial" w:cs="Arial" w:eastAsia="Arial" w:hAnsi="Arial"/>
          <w:b/>
          <w:bCs/>
          <w:sz w:val="24"/>
          <w:szCs w:val="24"/>
        </w:rPr>
        <w:t xml:space="preserve">Intervino el concejal Juan Carlos de la Cuesta Galvis:</w:t>
      </w:r>
    </w:p>
    <w:p>
      <w:pPr>
        <w:spacing w:after="240" w:line="300"/>
        <w:ind w:left="720" w:right="720"/>
        <w:jc w:val="both"/>
      </w:pPr>
      <w:r>
        <w:rPr>
          <w:rFonts w:ascii="Arial" w:cs="Arial" w:eastAsia="Arial" w:hAnsi="Arial"/>
          <w:sz w:val="22"/>
          <w:szCs w:val="22"/>
        </w:rPr>
        <w:t xml:space="preserve">“No tenía preparadas estas palabras, pero darles muchas gracias a todos los concejales por el apoyo.</w:t>
      </w:r>
    </w:p>
    <w:p>
      <w:pPr>
        <w:spacing w:after="240" w:line="360"/>
        <w:jc w:val="both"/>
      </w:pPr>
      <w:r>
        <w:rPr>
          <w:rFonts w:ascii="Arial" w:cs="Arial" w:eastAsia="Arial" w:hAnsi="Arial"/>
          <w:sz w:val="24"/>
          <w:szCs w:val="24"/>
        </w:rPr>
        <w:t xml:space="preserve">Como lo decía el Inder, esto no es un proyecto de acuerdo o un acuerdo municipal de un concejal o de la Administración, esto es un proyecto de acuerdo para los deportistas, para los líderes SOYED, para los líderes deportivos estudiantiles y por supuesto para una comunidad que cada vez va a ser mejor.</w:t>
      </w:r>
    </w:p>
    <w:p>
      <w:pPr>
        <w:spacing w:after="240" w:line="360"/>
        <w:jc w:val="both"/>
      </w:pPr>
      <w:r>
        <w:rPr>
          <w:rFonts w:ascii="Arial" w:cs="Arial" w:eastAsia="Arial" w:hAnsi="Arial"/>
          <w:sz w:val="24"/>
          <w:szCs w:val="24"/>
        </w:rPr>
        <w:t xml:space="preserve">Entonces, darles las gracias a todos por el apoyo, a mi equipo de trabajo también, a Alejandra quien se entregó de manera muy profunda en este proyecto y, por supuesto, a toda la Administración, a Hacienda, a Planeación y a la secretaría de Educación, al Inder y también a la doctora Juliana Vélez quien creo se le metió muy de lleno a este proyecto y que hoy ya lo estamos viendo como una realidad.</w:t>
      </w:r>
    </w:p>
    <w:p>
      <w:pPr>
        <w:spacing w:after="240" w:line="360"/>
        <w:jc w:val="both"/>
      </w:pPr>
      <w:r>
        <w:rPr>
          <w:rFonts w:ascii="Arial" w:cs="Arial" w:eastAsia="Arial" w:hAnsi="Arial"/>
          <w:sz w:val="24"/>
          <w:szCs w:val="24"/>
        </w:rPr>
        <w:t xml:space="preserve">Así que muchachos a seguir trabajando con SOYED y mis mejores deseos para todos”.</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Se dio lectura a la siguiente comunicación:</w:t>
      </w:r>
    </w:p>
    <w:p>
      <w:pPr>
        <w:spacing w:after="240" w:line="360"/>
        <w:jc w:val="both"/>
      </w:pPr>
      <w:r>
        <w:rPr>
          <w:rFonts w:ascii="Arial" w:cs="Arial" w:eastAsia="Arial" w:hAnsi="Arial"/>
          <w:sz w:val="24"/>
          <w:szCs w:val="24"/>
        </w:rPr>
        <w:t xml:space="preserve">4.1. Comunicación con radicado 202530004809.</w:t>
      </w:r>
    </w:p>
    <w:p>
      <w:pPr>
        <w:spacing w:after="240" w:line="360"/>
        <w:jc w:val="both"/>
      </w:pPr>
      <w:r>
        <w:rPr>
          <w:rFonts w:ascii="Arial" w:cs="Arial" w:eastAsia="Arial" w:hAnsi="Arial"/>
          <w:sz w:val="24"/>
          <w:szCs w:val="24"/>
        </w:rPr>
        <w:t xml:space="preserve">Suscrito por el concejal Andrés Felipe Rodríguez Puerta, dirigido a Juan Camilo Arredondo Ballesteros, secretario General.</w:t>
      </w:r>
    </w:p>
    <w:p>
      <w:pPr>
        <w:spacing w:after="240" w:line="360"/>
        <w:jc w:val="both"/>
      </w:pPr>
      <w:r>
        <w:rPr>
          <w:rFonts w:ascii="Arial" w:cs="Arial" w:eastAsia="Arial" w:hAnsi="Arial"/>
          <w:sz w:val="24"/>
          <w:szCs w:val="24"/>
        </w:rPr>
        <w:t xml:space="preserve">Asunto: Comunicado inasistencia sesión extraordinaria domingo 14 de diciembre de 2025 por cambio de horario.</w:t>
      </w:r>
    </w:p>
    <w:p>
      <w:pPr>
        <w:spacing w:after="240" w:line="360"/>
        <w:jc w:val="both"/>
      </w:pPr>
      <w:r>
        <w:rPr>
          <w:rFonts w:ascii="Arial" w:cs="Arial" w:eastAsia="Arial" w:hAnsi="Arial"/>
          <w:sz w:val="24"/>
          <w:szCs w:val="24"/>
        </w:rPr>
        <w:t xml:space="preserve">5. 	Asuntos varios.</w:t>
      </w:r>
    </w:p>
    <w:p>
      <w:pPr>
        <w:spacing w:after="240" w:line="360"/>
        <w:jc w:val="both"/>
      </w:pPr>
      <w:r>
        <w:rPr>
          <w:rFonts w:ascii="Arial" w:cs="Arial" w:eastAsia="Arial" w:hAnsi="Arial"/>
          <w:sz w:val="24"/>
          <w:szCs w:val="24"/>
        </w:rPr>
        <w:t xml:space="preserve">Los asuntos varios que se trataron fueron los siguientes:</w:t>
      </w:r>
    </w:p>
    <w:p>
      <w:pPr>
        <w:spacing w:before="400" w:after="200" w:line="360"/>
        <w:jc w:val="left"/>
      </w:pPr>
      <w:r>
        <w:rPr>
          <w:rFonts w:ascii="Arial" w:cs="Arial" w:eastAsia="Arial" w:hAnsi="Arial"/>
          <w:b/>
          <w:bCs/>
          <w:sz w:val="24"/>
          <w:szCs w:val="24"/>
        </w:rPr>
        <w:t xml:space="preserve">Intervino de la comunidad Willington Muñetón Herrera:</w:t>
      </w:r>
    </w:p>
    <w:p>
      <w:pPr>
        <w:spacing w:after="240" w:line="300"/>
        <w:ind w:left="720" w:right="720"/>
        <w:jc w:val="both"/>
      </w:pPr>
      <w:r>
        <w:rPr>
          <w:rFonts w:ascii="Arial" w:cs="Arial" w:eastAsia="Arial" w:hAnsi="Arial"/>
          <w:sz w:val="22"/>
          <w:szCs w:val="22"/>
        </w:rPr>
        <w:t xml:space="preserve">“Rápidamente solicito a los concejales que me escuchen, que esto es algo de ciudad muy importante y delicado.</w:t>
      </w:r>
    </w:p>
    <w:p>
      <w:pPr>
        <w:spacing w:after="240" w:line="360"/>
        <w:jc w:val="both"/>
      </w:pPr>
      <w:r>
        <w:rPr>
          <w:rFonts w:ascii="Arial" w:cs="Arial" w:eastAsia="Arial" w:hAnsi="Arial"/>
          <w:sz w:val="24"/>
          <w:szCs w:val="24"/>
        </w:rPr>
        <w:t xml:space="preserve">Soy un habitante del barrio de Las Brisas, comuna 5, no me doy el título líder ambiental, pero sí me doy el título de un ciudadano que lucha por los derechos ambientales.</w:t>
      </w:r>
    </w:p>
    <w:p>
      <w:pPr>
        <w:spacing w:after="240" w:line="360"/>
        <w:jc w:val="both"/>
      </w:pPr>
      <w:r>
        <w:rPr>
          <w:rFonts w:ascii="Arial" w:cs="Arial" w:eastAsia="Arial" w:hAnsi="Arial"/>
          <w:sz w:val="24"/>
          <w:szCs w:val="24"/>
        </w:rPr>
        <w:t xml:space="preserve">El lote de Carabineros tiene algunos vicios:</w:t>
      </w:r>
    </w:p>
    <w:p>
      <w:pPr>
        <w:spacing w:after="240" w:line="360"/>
        <w:jc w:val="both"/>
      </w:pPr>
      <w:r>
        <w:rPr>
          <w:rFonts w:ascii="Arial" w:cs="Arial" w:eastAsia="Arial" w:hAnsi="Arial"/>
          <w:sz w:val="24"/>
          <w:szCs w:val="24"/>
        </w:rPr>
        <w:t xml:space="preserve">1. Se elevó una petición a la EDU (Empresa de Desarrollo Urbano), la cual no respondió de fondo a lo que se solicitaba.</w:t>
      </w:r>
    </w:p>
    <w:p>
      <w:pPr>
        <w:spacing w:after="240" w:line="360"/>
        <w:jc w:val="both"/>
      </w:pPr>
      <w:r>
        <w:rPr>
          <w:rFonts w:ascii="Arial" w:cs="Arial" w:eastAsia="Arial" w:hAnsi="Arial"/>
          <w:sz w:val="24"/>
          <w:szCs w:val="24"/>
        </w:rPr>
        <w:t xml:space="preserve">2. En el año 2021 se hizo una petición y me respondió en su momento la parte administrativa de la Alcaldía Medellín que en el lote no se iba a hacer nada, ya después se cambia, se va a hacer un proyecto inmobiliario.</w:t>
      </w:r>
    </w:p>
    <w:p>
      <w:pPr>
        <w:spacing w:after="240" w:line="360"/>
        <w:jc w:val="both"/>
      </w:pPr>
      <w:r>
        <w:rPr>
          <w:rFonts w:ascii="Arial" w:cs="Arial" w:eastAsia="Arial" w:hAnsi="Arial"/>
          <w:sz w:val="24"/>
          <w:szCs w:val="24"/>
        </w:rPr>
        <w:t xml:space="preserve">Y, por último, evidencias de la comunidad donde no avala el proyecto inmobiliario y va en contravía en varias cosas:</w:t>
      </w:r>
    </w:p>
    <w:p>
      <w:pPr>
        <w:spacing w:after="240" w:line="360"/>
        <w:jc w:val="both"/>
      </w:pPr>
      <w:r>
        <w:rPr>
          <w:rFonts w:ascii="Arial" w:cs="Arial" w:eastAsia="Arial" w:hAnsi="Arial"/>
          <w:sz w:val="24"/>
          <w:szCs w:val="24"/>
        </w:rPr>
        <w:t xml:space="preserve">1. Ciudades verdes.</w:t>
      </w:r>
    </w:p>
    <w:p>
      <w:pPr>
        <w:spacing w:after="240" w:line="360"/>
        <w:jc w:val="both"/>
      </w:pPr>
      <w:r>
        <w:rPr>
          <w:rFonts w:ascii="Arial" w:cs="Arial" w:eastAsia="Arial" w:hAnsi="Arial"/>
          <w:sz w:val="24"/>
          <w:szCs w:val="24"/>
        </w:rPr>
        <w:t xml:space="preserve">2. Huellas de carbono.</w:t>
      </w:r>
    </w:p>
    <w:p>
      <w:pPr>
        <w:spacing w:after="240" w:line="360"/>
        <w:jc w:val="both"/>
      </w:pPr>
      <w:r>
        <w:rPr>
          <w:rFonts w:ascii="Arial" w:cs="Arial" w:eastAsia="Arial" w:hAnsi="Arial"/>
          <w:sz w:val="24"/>
          <w:szCs w:val="24"/>
        </w:rPr>
        <w:t xml:space="preserve">3. Dos árboles que le pertenecen por ley para oxígeno a las personas.</w:t>
      </w:r>
    </w:p>
    <w:p>
      <w:pPr>
        <w:spacing w:after="240" w:line="360"/>
        <w:jc w:val="both"/>
      </w:pPr>
      <w:r>
        <w:rPr>
          <w:rFonts w:ascii="Arial" w:cs="Arial" w:eastAsia="Arial" w:hAnsi="Arial"/>
          <w:sz w:val="24"/>
          <w:szCs w:val="24"/>
        </w:rPr>
        <w:t xml:space="preserve">Por último, recordemos que el aire puro es un derecho que está en la Constitución.</w:t>
      </w:r>
    </w:p>
    <w:p>
      <w:pPr>
        <w:spacing w:after="240" w:line="360"/>
        <w:jc w:val="both"/>
      </w:pPr>
      <w:r>
        <w:rPr>
          <w:rFonts w:ascii="Arial" w:cs="Arial" w:eastAsia="Arial" w:hAnsi="Arial"/>
          <w:sz w:val="24"/>
          <w:szCs w:val="24"/>
        </w:rPr>
        <w:t xml:space="preserve">Me quedo muy triste de que el proyecto está en pie, ya hay una casa modelo, el barrio está inmerso en dos vías; carrera 65 y autopista norte, ¿dónde está el Concejo, donde debe primar los derechos ambientales?</w:t>
      </w:r>
    </w:p>
    <w:p>
      <w:pPr>
        <w:spacing w:after="240" w:line="360"/>
        <w:jc w:val="both"/>
      </w:pPr>
      <w:r>
        <w:rPr>
          <w:rFonts w:ascii="Arial" w:cs="Arial" w:eastAsia="Arial" w:hAnsi="Arial"/>
          <w:sz w:val="24"/>
          <w:szCs w:val="24"/>
        </w:rPr>
        <w:t xml:space="preserve">Hace poco del área de salud lo manifestó un médico, ha aumentado las enfermedades respiratorias, necesitamos trabajar más por lo ambiental. Sí, hay carencia de vivienda, pero si vamos a mirar, necesitamos más mall de cemento o más árboles.</w:t>
      </w:r>
    </w:p>
    <w:p>
      <w:pPr>
        <w:spacing w:after="240" w:line="360"/>
        <w:jc w:val="both"/>
      </w:pPr>
      <w:r>
        <w:rPr>
          <w:rFonts w:ascii="Arial" w:cs="Arial" w:eastAsia="Arial" w:hAnsi="Arial"/>
          <w:sz w:val="24"/>
          <w:szCs w:val="24"/>
        </w:rPr>
        <w:t xml:space="preserve">Concejales, me disculpan, si el proyecto está amarrado y tiene vicios, con todo el respeto, no tengo intereses y no hago parte de ningún partido, pero sí me da tristeza que en este proyecto se venga echando matamaleza, vienen desde la parte de arriba mirando los últimos árboles. — A no, es que son los árboles no nativos. —Pero venga, ahí había unos árboles, fauna, zaragüelles, aves, loros, ardillas. ¿Será que no nos interesa concejales que la ciudad se fortalezca lo ambiental?, que crezca más bien unas viviendas donde podemos poner un foco en otra parte.</w:t>
      </w:r>
    </w:p>
    <w:p>
      <w:pPr>
        <w:spacing w:after="240" w:line="360"/>
        <w:jc w:val="both"/>
      </w:pPr>
      <w:r>
        <w:rPr>
          <w:rFonts w:ascii="Arial" w:cs="Arial" w:eastAsia="Arial" w:hAnsi="Arial"/>
          <w:sz w:val="24"/>
          <w:szCs w:val="24"/>
        </w:rPr>
        <w:t xml:space="preserve">Hace poco terminó la COP 16 (Conferencia de las Naciones Unidas sobre Biodiversidad 2024). ¿Dónde está esto? Ciudades Verdes, lo manifestó el ministerio de Medio Ambiente.</w:t>
      </w:r>
    </w:p>
    <w:p>
      <w:pPr>
        <w:spacing w:after="240" w:line="360"/>
        <w:jc w:val="both"/>
      </w:pPr>
      <w:r>
        <w:rPr>
          <w:rFonts w:ascii="Arial" w:cs="Arial" w:eastAsia="Arial" w:hAnsi="Arial"/>
          <w:sz w:val="24"/>
          <w:szCs w:val="24"/>
        </w:rPr>
        <w:t xml:space="preserve">Concejales, esto es delicado. Si hay intereses de por medio, no hay problema, pero lo ambiental prima por los derechos de un mall de cemento.</w:t>
      </w:r>
    </w:p>
    <w:p>
      <w:pPr>
        <w:spacing w:after="240" w:line="360"/>
        <w:jc w:val="both"/>
      </w:pPr>
      <w:r>
        <w:rPr>
          <w:rFonts w:ascii="Arial" w:cs="Arial" w:eastAsia="Arial" w:hAnsi="Arial"/>
          <w:sz w:val="24"/>
          <w:szCs w:val="24"/>
        </w:rPr>
        <w:t xml:space="preserve">Yo agradezco los controles que se puedan hacer, porque la comunidad con estas firmas que yo promoví con otros líderes, quedamos indignados a la poca respuesta de apoyo”.</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“Tomaremos nota y se lo comunicaremos a la Alcaldía”.</w:t>
      </w:r>
    </w:p>
    <w:p>
      <w:pPr>
        <w:spacing w:before="400" w:after="200" w:line="360"/>
        <w:jc w:val="left"/>
      </w:pPr>
      <w:r>
        <w:rPr>
          <w:rFonts w:ascii="Arial" w:cs="Arial" w:eastAsia="Arial" w:hAnsi="Arial"/>
          <w:b/>
          <w:bCs/>
          <w:sz w:val="24"/>
          <w:szCs w:val="24"/>
        </w:rPr>
        <w:t xml:space="preserve">Intervino el concejal Brisvani Alexis Arenas Suaza:</w:t>
      </w:r>
    </w:p>
    <w:p>
      <w:pPr>
        <w:spacing w:after="240" w:line="300"/>
        <w:ind w:left="720" w:right="720"/>
        <w:jc w:val="both"/>
      </w:pPr>
      <w:r>
        <w:rPr>
          <w:rFonts w:ascii="Arial" w:cs="Arial" w:eastAsia="Arial" w:hAnsi="Arial"/>
          <w:sz w:val="22"/>
          <w:szCs w:val="22"/>
        </w:rPr>
        <w:t xml:space="preserve">“Una cosita que me parece muy preocupante.</w:t>
      </w:r>
    </w:p>
    <w:p>
      <w:pPr>
        <w:spacing w:after="100"/>
      </w:pPr>
    </w:p>
    <w:p>
      <w:pPr>
        <w:spacing w:before="200" w:after="200"/>
        <w:jc w:val="center"/>
      </w:pPr>
      <w:r>
        <w:drawing>
          <wp:inline distT="0" distB="0" distL="0" distR="0">
            <wp:extent cx="3324225"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24225" cy="398145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Para que den cuenta que este gobierno no quiere los niños, José Luis, miren lo que pasó en la Asamblea de las Naciones Unidas. Una resolución se aprobó para el retorno de los niños ucranianos a sus tierras, resulta que Colombia se abstuvo de votar en esa resolución.</w:t>
      </w:r>
    </w:p>
    <w:p>
      <w:pPr>
        <w:spacing w:after="240" w:line="360"/>
        <w:jc w:val="both"/>
      </w:pPr>
      <w:r>
        <w:rPr>
          <w:rFonts w:ascii="Arial" w:cs="Arial" w:eastAsia="Arial" w:hAnsi="Arial"/>
          <w:sz w:val="24"/>
          <w:szCs w:val="24"/>
        </w:rPr>
        <w:t xml:space="preserve">Niños ucranianos que quieren volver, el convenio es para que puedan retornar a sus casas estos niños sanos y salvos, seguros y Colombia se abstuvo apoyar esto.</w:t>
      </w:r>
    </w:p>
    <w:p>
      <w:pPr>
        <w:spacing w:after="240" w:line="360"/>
        <w:jc w:val="both"/>
      </w:pPr>
      <w:r>
        <w:rPr>
          <w:rFonts w:ascii="Arial" w:cs="Arial" w:eastAsia="Arial" w:hAnsi="Arial"/>
          <w:sz w:val="24"/>
          <w:szCs w:val="24"/>
        </w:rPr>
        <w:t xml:space="preserve">Uno dice que este gobierno todo lo que tiene que ver con la niñez no se pronuncia, se queda callado, guarda silencio, cada vez matan más niños, los reclutan. El llamado es a que no debemos seguir apoyando a un gobierno como este, que en todo lo que tiene que ver con la niñez guarda silencio y se abstiene, pero para otras cosas sí levanta la voz”.</w:t>
      </w:r>
    </w:p>
    <w:p>
      <w:pPr>
        <w:spacing w:before="400" w:after="200" w:line="360"/>
        <w:jc w:val="left"/>
      </w:pPr>
      <w:r>
        <w:rPr>
          <w:rFonts w:ascii="Arial" w:cs="Arial" w:eastAsia="Arial" w:hAnsi="Arial"/>
          <w:b/>
          <w:bCs/>
          <w:sz w:val="24"/>
          <w:szCs w:val="24"/>
        </w:rPr>
        <w:t xml:space="preserve">Intervino el concejal Andrés Felipe Rodríguez Puerta:</w:t>
      </w:r>
    </w:p>
    <w:p>
      <w:pPr>
        <w:spacing w:after="240" w:line="300"/>
        <w:ind w:left="720" w:right="720"/>
        <w:jc w:val="both"/>
      </w:pPr>
      <w:r>
        <w:rPr>
          <w:rFonts w:ascii="Arial" w:cs="Arial" w:eastAsia="Arial" w:hAnsi="Arial"/>
          <w:sz w:val="22"/>
          <w:szCs w:val="22"/>
        </w:rPr>
        <w:t xml:space="preserve">“El comunicado ahorita era simplemente para acordarles del reglamento.</w:t>
      </w:r>
    </w:p>
    <w:p>
      <w:pPr>
        <w:spacing w:after="240" w:line="360"/>
        <w:jc w:val="both"/>
      </w:pPr>
      <w:r>
        <w:rPr>
          <w:rFonts w:ascii="Arial" w:cs="Arial" w:eastAsia="Arial" w:hAnsi="Arial"/>
          <w:sz w:val="24"/>
          <w:szCs w:val="24"/>
        </w:rPr>
        <w:t xml:space="preserve">Hoy está pasando algo muy grave en el área metropolitana y que veníamos anunciando mucho tiempo, ya he puesto varias denuncias en la Fiscalía, he compartido material de inteligencia muy delicado sobre estas situaciones y de la posibilidad de que nos hicieran atentados en el área metropolitana, sobre todo en el área de Barbosa.</w:t>
      </w:r>
    </w:p>
    <w:p>
      <w:pPr>
        <w:spacing w:after="240" w:line="360"/>
        <w:jc w:val="both"/>
      </w:pPr>
      <w:r>
        <w:rPr>
          <w:rFonts w:ascii="Arial" w:cs="Arial" w:eastAsia="Arial" w:hAnsi="Arial"/>
          <w:sz w:val="24"/>
          <w:szCs w:val="24"/>
        </w:rPr>
        <w:t xml:space="preserve">Ya inteligencia tenía esta información, yo se la había dado hace más de 5 meses. Se proyectó video. Esto fue esta mañana en la madrugada en el peaje de Barbosa, Cabildo, lo volaron, quedó completamente destruido, el ELN (Ejército de Liberación Nacional) se atribuye el atentado. Se proyectó video. Esto fue esta mañana dentro de las instalaciones del Politécnico Jaime Isaza Cadavid, quemaron una oficina 10 hombres encapuchados, el Poli que se volvió el nido donde se esconden las ratas del ELN, que ahora se conocen como el FUR y como el ERA, que son los mismos grupos, solamente que dependen de dónde venga la orden ellos hacen el respectivo atentado, etc.</w:t>
      </w:r>
    </w:p>
    <w:p>
      <w:pPr>
        <w:spacing w:after="240" w:line="360"/>
        <w:jc w:val="both"/>
      </w:pPr>
      <w:r>
        <w:rPr>
          <w:rFonts w:ascii="Arial" w:cs="Arial" w:eastAsia="Arial" w:hAnsi="Arial"/>
          <w:sz w:val="24"/>
          <w:szCs w:val="24"/>
        </w:rPr>
        <w:t xml:space="preserve">Lo más gracioso es que cuando denunciamos a estos tipos y lo señalamos, estos mismos tipos ponen una queja al alcalde y a mí disque porque los estamos estigmatizando, que ellos son unos angelitos de la guarda, unas monjitas de la caridad.</w:t>
      </w:r>
    </w:p>
    <w:p>
      <w:pPr>
        <w:spacing w:after="240" w:line="360"/>
        <w:jc w:val="both"/>
      </w:pPr>
      <w:r>
        <w:rPr>
          <w:rFonts w:ascii="Arial" w:cs="Arial" w:eastAsia="Arial" w:hAnsi="Arial"/>
          <w:sz w:val="24"/>
          <w:szCs w:val="24"/>
        </w:rPr>
        <w:t xml:space="preserve">El alias «Morales», el alias en «Sentimiento» y otro que no recuerdo cómo es que le dicen, se acuerdan que al alcalde lo hostigaron dentro del mismo Politécnico Jaime Isaza Cadavid, aquí lo preocupante, Claudia, y me atrevo a hablar, es que hay un señor que estaba en la mesa de diálogos de Itagüí, que es de Bello, cuyo nombre me voy a abstener a decir, que salió en libertad hace más o menos un año, estuvo dos - tres meses en la tal mesa de diálogos, que al parecer, presuntamente es quien está patrocinando todo este tipo de cosas con los recursos del microtráfico, la extorsión y demás en el municipio de Bello. Además, lo tienen como negociador de la mesa de paz porque no ha dejado de ser negociador.</w:t>
      </w:r>
    </w:p>
    <w:p>
      <w:pPr>
        <w:spacing w:after="240" w:line="360"/>
        <w:jc w:val="both"/>
      </w:pPr>
      <w:r>
        <w:rPr>
          <w:rFonts w:ascii="Arial" w:cs="Arial" w:eastAsia="Arial" w:hAnsi="Arial"/>
          <w:sz w:val="24"/>
          <w:szCs w:val="24"/>
        </w:rPr>
        <w:t xml:space="preserve">Ahora, el más peligroso de este señor Wilmar Mejía, que al parecer es quien ha estado enviando emisarios a tratar de infiltrarnos, a tratar de sacarnos información, y con supuestos informantes nos han puesto trampas para crear situaciones que lo único que llevan es a que se genere inseguridad en nosotros los concejales.</w:t>
      </w:r>
    </w:p>
    <w:p>
      <w:pPr>
        <w:spacing w:after="100"/>
      </w:pPr>
    </w:p>
    <w:p>
      <w:pPr>
        <w:spacing w:before="200" w:after="200"/>
        <w:jc w:val="center"/>
      </w:pPr>
      <w:r>
        <w:drawing>
          <wp:inline distT="0" distB="0" distL="0" distR="0">
            <wp:extent cx="4286250" cy="32325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3232547"/>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Aquí han estado sentados varios de esos emisarios y varios de esos perfiladores. Como ustedes saben, ya he sido perfilado por el ELN en varias ocasiones, por el Frente Urbano Camilo Torres, que es el que opera acá, y por los frentes urbanos de las FARC (Fuerzas Armadas Revolucionarias de Colombia) que son los que están cometiendo este tipo de cosas, tanto dentro de las universidades como a los alrededores del área metropolitana.</w:t>
      </w:r>
    </w:p>
    <w:p>
      <w:pPr>
        <w:spacing w:after="240" w:line="360"/>
        <w:jc w:val="both"/>
      </w:pPr>
      <w:r>
        <w:rPr>
          <w:rFonts w:ascii="Arial" w:cs="Arial" w:eastAsia="Arial" w:hAnsi="Arial"/>
          <w:sz w:val="24"/>
          <w:szCs w:val="24"/>
        </w:rPr>
        <w:t xml:space="preserve">Y aquí se vuelve muy importante un tema, Wilmar Mejía que hace parte del consejo directivo de la Universidad de Antioquia, que aquí vienen y piden plata para la universidad, cuando quien debería estar pidiendo la plata es al Gobierno Nacional que envió a este tipo quién sabe a hacer qué cosas dentro de la misma universidad, que también hace parte indirecta del consejo directivo del Politécnico Jaime Isaza Cadavid.</w:t>
      </w:r>
    </w:p>
    <w:p>
      <w:pPr>
        <w:spacing w:after="240" w:line="360"/>
        <w:jc w:val="both"/>
      </w:pPr>
      <w:r>
        <w:rPr>
          <w:rFonts w:ascii="Arial" w:cs="Arial" w:eastAsia="Arial" w:hAnsi="Arial"/>
          <w:sz w:val="24"/>
          <w:szCs w:val="24"/>
        </w:rPr>
        <w:t xml:space="preserve">Muy grave, los tenemos, repito, como lo he dicho en varias ocasiones, respirándonos en la nuca, los tenemos encima, ellos saben qué hacemos, cómo operamos, estamos completamente perfilados todos para que ustedes tomen las respectivas medidas de autoprotección, porque ahora a punta de demandas en tribunales quieren decir que nosotros hacemos las cosas mal.</w:t>
      </w:r>
    </w:p>
    <w:p>
      <w:pPr>
        <w:spacing w:after="240" w:line="360"/>
        <w:jc w:val="both"/>
      </w:pPr>
      <w:r>
        <w:rPr>
          <w:rFonts w:ascii="Arial" w:cs="Arial" w:eastAsia="Arial" w:hAnsi="Arial"/>
          <w:sz w:val="24"/>
          <w:szCs w:val="24"/>
        </w:rPr>
        <w:t xml:space="preserve">Se llama litigio estratégico disuasivo, para mantenernos cansados, a punta de quedas en la Procuraduría, ahí están ya los tipos diciendo que nosotros lo estamos estigmatizando; tenemos al director de la DNI haciendo jugadas dentro de las mismas universidades públicas, y hoy se convirtieron las universidades públicas en el centro de reclutamiento y de escondite de todos los bandidos de este país, de toda la guerrillerada.</w:t>
      </w:r>
    </w:p>
    <w:p>
      <w:pPr>
        <w:spacing w:after="240" w:line="360"/>
        <w:jc w:val="both"/>
      </w:pPr>
      <w:r>
        <w:rPr>
          <w:rFonts w:ascii="Arial" w:cs="Arial" w:eastAsia="Arial" w:hAnsi="Arial"/>
          <w:sz w:val="24"/>
          <w:szCs w:val="24"/>
        </w:rPr>
        <w:t xml:space="preserve">Qué tristeza, a mí me da pesar de los estudiantes que quieren salir adelante y terminar sus carreras, estos tipos no los dejan. Y la bendita autonomía universitaria o se reforma o se acaba, así de simple. Por ahí están los compañeros Toledo y Arizabaleta proponiendo que se haga una reforma a la tal «autonomía universitaria» que eso no tendría por qué existir en un país serio, si este fuera un país serio”.</w:t>
      </w:r>
    </w:p>
    <w:p>
      <w:pPr>
        <w:spacing w:after="240" w:line="360"/>
        <w:jc w:val="both"/>
      </w:pPr>
      <w:r>
        <w:rPr>
          <w:rFonts w:ascii="Arial" w:cs="Arial" w:eastAsia="Arial" w:hAnsi="Arial"/>
          <w:sz w:val="24"/>
          <w:szCs w:val="24"/>
        </w:rPr>
        <w:t xml:space="preserve">Agotado el orden del día, el presidente levantó la sesión siendo las 16:23 horas.</w:t>
      </w:r>
    </w:p>
    <w:p>
      <w:pPr>
        <w:spacing w:after="240" w:line="360"/>
        <w:jc w:val="both"/>
      </w:pPr>
      <w:r>
        <w:rPr>
          <w:rFonts w:ascii="Arial" w:cs="Arial" w:eastAsia="Arial" w:hAnsi="Arial"/>
          <w:sz w:val="24"/>
          <w:szCs w:val="24"/>
        </w:rPr>
        <w:t xml:space="preserve">CONVOCATORIA: la próxima sesión plenaria se realizará el miércoles 10 de diciembre de 2025 a las 07:30 horas, en el recinto oficial de sesiones del Concejo Distrital de Medellín.</w:t>
      </w:r>
    </w:p>
    <w:p>
      <w:pPr>
        <w:spacing w:before="600" w:after="300"/>
        <w:jc w:val="center"/>
      </w:pPr>
      <w:r>
        <w:rPr>
          <w:rFonts w:ascii="Arial" w:cs="Arial" w:eastAsia="Arial" w:hAnsi="Arial"/>
          <w:b/>
          <w:bCs/>
          <w:sz w:val="24"/>
          <w:szCs w:val="24"/>
        </w:rPr>
        <w:t xml:space="preserve">SEBASTIÁN LÓPEZ VALENCIA                   ROSA MARIA MONTOYA MONTOYA</w:t>
      </w:r>
    </w:p>
    <w:p>
      <w:pPr>
        <w:spacing w:after="240" w:line="360"/>
        <w:jc w:val="both"/>
      </w:pPr>
      <w:r>
        <w:rPr>
          <w:rFonts w:ascii="Arial" w:cs="Arial" w:eastAsia="Arial" w:hAnsi="Arial"/>
          <w:sz w:val="24"/>
          <w:szCs w:val="24"/>
        </w:rPr>
        <w:t xml:space="preserve">Presidente                                                 Subsecretaria de Despacho</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https://www.youtube.com/watch?v=Q-5LCwnbW90.</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folio)Convocatorias (12 folios)Memorando de convocatoria concejales, Segundo Debate PA 069 de 2025. Radicado 202530004776 (4 folios)Delegación secretaria de la Juventud. Radicado 202520006381 (1 folio)Delegación secretaria de Hacienda. Radicado 202520006391 (1 folio)Memorando excusa por inasistencia concejal Andrés Felipe Rodríguez. Radicado 202530004809 (1 folio)Registro de votación informe de ponencia, PA 069 de 2025 (4 folios)Registro de votación enmienda Juan Carlos de la Cuesta, PA 069 de 2025 (4 folios)Registro de votación articulado PA 069 de 2025 (4 folios)Registro de votación preámbulo PA 069 de 2025 (4 folios)Registro de votación título PA 069 de 2025 (4 folios)Inscripción para intervención en sesión plenaria (1 folio)Consentimiento informado y autorización de uso de imagen (2 folios)Audio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p>
      <w:pPr>
        <w:spacing w:after="240" w:line="360"/>
        <w:jc w:val="both"/>
      </w:pPr>
      <w:r>
        <w:rPr>
          <w:rFonts w:ascii="Arial" w:cs="Arial" w:eastAsia="Arial" w:hAnsi="Arial"/>
          <w:sz w:val="24"/>
          <w:szCs w:val="24"/>
        </w:rPr>
        <w:t xml:space="preserve">Acta 374   39:11   1:18:22</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Hablaba Camila Gaviria Barreneche</w:t>
      </w:r>
    </w:p>
    <w:p>
      <w:pPr>
        <w:spacing w:after="240" w:line="360"/>
        <w:jc w:val="both"/>
      </w:pPr>
      <w:r>
        <w:rPr>
          <w:rFonts w:ascii="Arial" w:cs="Arial" w:eastAsia="Arial" w:hAnsi="Arial"/>
          <w:sz w:val="24"/>
          <w:szCs w:val="24"/>
        </w:rPr>
        <w:t xml:space="preserve">O porque está teniendo un mal comportamiento en su proceso disciplinario.</w:t>
      </w:r>
    </w:p>
    <w:p>
      <w:pPr>
        <w:spacing w:after="240" w:line="360"/>
        <w:jc w:val="both"/>
      </w:pPr>
      <w:r>
        <w:rPr>
          <w:rFonts w:ascii="Arial" w:cs="Arial" w:eastAsia="Arial" w:hAnsi="Arial"/>
          <w:sz w:val="24"/>
          <w:szCs w:val="24"/>
        </w:rPr>
        <w:t xml:space="preserve">Siento que el deporte y a lo largo de la experiencia que he adquirido con el conocimiento de cómo funciona el cerebro, el desarrollo de los niños y niñas en su proceso, vemos cómo antes ese proceso deportivo les genera mayor disciplina, motivación y vínculos para la gestión emocional; y ahí se genera una duda –Juan Carlos de la Cuesta Galvis- si esto lo hacemos obviamente voluntario porque no podemos incidir sobre las instituciones privadas, cómo generar un balance también entre lo que hace el público o el privado, y poder generar esos Líderes Soyet, que permitan llegar y permear otras estrategias educativas de nuestra ciudad.</w:t>
      </w:r>
    </w:p>
    <w:p>
      <w:pPr>
        <w:spacing w:after="240" w:line="360"/>
        <w:jc w:val="both"/>
      </w:pPr>
      <w:r>
        <w:rPr>
          <w:rFonts w:ascii="Arial" w:cs="Arial" w:eastAsia="Arial" w:hAnsi="Arial"/>
          <w:sz w:val="24"/>
          <w:szCs w:val="24"/>
        </w:rPr>
        <w:t xml:space="preserve">Que esos líderes, a pesar de que pueden ser voluntarios, los privados se puedan sumar a la estrategia, ya que siento que poder llevar estas líneas a otros niveles educativos y socioeconómicos, puede fortalecer mucho esas experiencias y darles unas herramientas clave a los jóvenes y pelaos que vienen impulsándose a través del deporte.</w:t>
      </w:r>
    </w:p>
    <w:p>
      <w:pPr>
        <w:spacing w:after="240" w:line="360"/>
        <w:jc w:val="both"/>
      </w:pPr>
      <w:r>
        <w:rPr>
          <w:rFonts w:ascii="Arial" w:cs="Arial" w:eastAsia="Arial" w:hAnsi="Arial"/>
          <w:sz w:val="24"/>
          <w:szCs w:val="24"/>
        </w:rPr>
        <w:t xml:space="preserve">Siento que el deporte favorece no solamente a su proceso de desarrollo cognitivo, habilidades físicas y motoras, sino que también hay una línea bastante fuerte y muy significativa en el proceso de relaciones interpersonales. Justamente mi compañero Juan Carlos de la Cuesta Galvis, mostraba cómo el bullying y el tema del acoso escolar se puede también tratar desde el área deportiva, y hay un estudio - tú lo debes saber y conocer muy bien- de que los chicos que hacen parte de los equipos deportivos o de fútbol, precisamente no sufren tanto de bullying porque son los chéveres o los cool del grupo y todos quieren imitarlos.</w:t>
      </w:r>
    </w:p>
    <w:p>
      <w:pPr>
        <w:spacing w:after="240" w:line="360"/>
        <w:jc w:val="both"/>
      </w:pPr>
      <w:r>
        <w:rPr>
          <w:rFonts w:ascii="Arial" w:cs="Arial" w:eastAsia="Arial" w:hAnsi="Arial"/>
          <w:sz w:val="24"/>
          <w:szCs w:val="24"/>
        </w:rPr>
        <w:t xml:space="preserve">El deporte como implementación dentro de la estrategia educativa tiene una herramienta que fortalece y facilita generar y construir líderes en nuestra sociedad, que tanto los necesitamos no solamente por los hábitos saludables, sino también por su proceso de relacionamiento en el ámbito de alguna manera social.</w:t>
      </w:r>
    </w:p>
    <w:p>
      <w:pPr>
        <w:spacing w:after="240" w:line="360"/>
        <w:jc w:val="both"/>
      </w:pPr>
      <w:r>
        <w:rPr>
          <w:rFonts w:ascii="Arial" w:cs="Arial" w:eastAsia="Arial" w:hAnsi="Arial"/>
          <w:sz w:val="24"/>
          <w:szCs w:val="24"/>
        </w:rPr>
        <w:t xml:space="preserve">Creo que es importante también fortalecer el proceso dentro del proyecto cuando se habla de hábitos saludables, y cómo también el proyecto puede apoyar a contribuir en esa forma en la que los chicos y chicas se alimentan, creo que también hay una línea importante donde se trabaja el proceso de alimentación y se pueda fortalecer ese acompañamiento, y más que juzgar o categorizar el tipo de comida como buena o mala, cómo generar una conciencia alineada con el deporte, que permita fortalecer esos hábitos saludables en los niños y jóvenes.</w:t>
      </w:r>
    </w:p>
    <w:p>
      <w:pPr>
        <w:spacing w:after="240" w:line="360"/>
        <w:jc w:val="both"/>
      </w:pPr>
      <w:r>
        <w:rPr>
          <w:rFonts w:ascii="Arial" w:cs="Arial" w:eastAsia="Arial" w:hAnsi="Arial"/>
          <w:sz w:val="24"/>
          <w:szCs w:val="24"/>
        </w:rPr>
        <w:t xml:space="preserve">Aquí hay un tema importante de la convivencia, que creo que se le puede dar mucha fuerza también en las instituciones educativas, y que quisiera dejarles a los ponentes, una recomendación importante y es que logren invitar a las instituciones educativas privadas a reflexionar y pensar n el deporte como una herramienta que permite fortalecer las habilidades de los chicos.</w:t>
      </w:r>
    </w:p>
    <w:p>
      <w:pPr>
        <w:spacing w:after="240" w:line="360"/>
        <w:jc w:val="both"/>
      </w:pPr>
      <w:r>
        <w:rPr>
          <w:rFonts w:ascii="Arial" w:cs="Arial" w:eastAsia="Arial" w:hAnsi="Arial"/>
          <w:sz w:val="24"/>
          <w:szCs w:val="24"/>
        </w:rPr>
        <w:t xml:space="preserve">Aquí en varias ocasiones he compartido una imagen que todos creo que hemos visto, que es de varios animales, un pájaro, una jirafa, un elefante, un perro, y es que a todos los ponemos a trepar un árbol y evidentemente el pájaro puede ser muy hábil volando, pero el pez no va a lograr esa meta. Siento que podemos también encontrar en el deporte una estrategia y herramienta pedagógica que puede fortalecer muchísimo ese acompañamiento que necesitan los niños y jóvenes dentro de su proceso educativo.</w:t>
      </w:r>
    </w:p>
    <w:p>
      <w:pPr>
        <w:spacing w:after="240" w:line="360"/>
        <w:jc w:val="both"/>
      </w:pPr>
      <w:r>
        <w:rPr>
          <w:rFonts w:ascii="Arial" w:cs="Arial" w:eastAsia="Arial" w:hAnsi="Arial"/>
          <w:sz w:val="24"/>
          <w:szCs w:val="24"/>
        </w:rPr>
        <w:t xml:space="preserve">Así que los invito también a votar en esta ponencia de manera positiva, siento que este proyecto le aporta muchísimo al desarrollo no solo cognitivo sino también socio emocional de los niños-jóvenes de nuestra ciudad.</w:t>
      </w:r>
    </w:p>
    <w:p>
      <w:pPr>
        <w:spacing w:after="240" w:line="360"/>
        <w:jc w:val="both"/>
      </w:pPr>
      <w:r>
        <w:rPr>
          <w:rFonts w:ascii="Arial" w:cs="Arial" w:eastAsia="Arial" w:hAnsi="Arial"/>
          <w:sz w:val="24"/>
          <w:szCs w:val="24"/>
        </w:rPr>
        <w:t xml:space="preserve">Así que agradecerles enormemente a mis compañeros por traer a la mesa este proyecto y quisiera, Juan Carlos de la Cuesta Galvis, que el otro año para cerrar pudiéramos conocer a los Líderes Soyet que van a estar representando a nuestra ciudad”.</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“Ahora vamos a la intervención de la comunidad. Tenemos tres personas inscritas, vamos a darles de a 4 minutos a cada uno”</w:t>
      </w:r>
    </w:p>
    <w:p>
      <w:pPr>
        <w:spacing w:before="400" w:after="200" w:line="360"/>
        <w:jc w:val="left"/>
      </w:pPr>
      <w:r>
        <w:rPr>
          <w:rFonts w:ascii="Arial" w:cs="Arial" w:eastAsia="Arial" w:hAnsi="Arial"/>
          <w:b/>
          <w:bCs/>
          <w:sz w:val="24"/>
          <w:szCs w:val="24"/>
        </w:rPr>
        <w:t xml:space="preserve">Intervino la líder Soyer de la IE (Institución Educativa) Ceifa, Sofía Jaramillo Jaramillo:</w:t>
      </w:r>
    </w:p>
    <w:p>
      <w:pPr>
        <w:spacing w:after="240" w:line="300"/>
        <w:ind w:left="720" w:right="720"/>
        <w:jc w:val="both"/>
      </w:pPr>
      <w:r>
        <w:rPr>
          <w:rFonts w:ascii="Arial" w:cs="Arial" w:eastAsia="Arial" w:hAnsi="Arial"/>
          <w:sz w:val="22"/>
          <w:szCs w:val="22"/>
        </w:rPr>
        <w:t xml:space="preserve">“Les quería contar un poco, más que todo sobre la experiencia que ha sido todo ese proyecto tanto en mi proyecto de vida como en el proceso de la institución. La responsabilidad no se limita solo a realizar actividades o simplemente ir a decir, yo soy esto y esto, sino que es un proceso que va un poco más allá e incentivar a las chicas porque muchas veces no practican un deporte por la falta de talento, sino por falta de motivación, no saben dónde pueden practicarlo o no conocen todos los escenarios.</w:t>
      </w:r>
    </w:p>
    <w:p>
      <w:pPr>
        <w:spacing w:after="240" w:line="360"/>
        <w:jc w:val="both"/>
      </w:pPr>
      <w:r>
        <w:rPr>
          <w:rFonts w:ascii="Arial" w:cs="Arial" w:eastAsia="Arial" w:hAnsi="Arial"/>
          <w:sz w:val="24"/>
          <w:szCs w:val="24"/>
        </w:rPr>
        <w:t xml:space="preserve">Este Proyecto de Líder Soyet ha sido muy impactante, al menos en lo que ha sido mi institución y creo que como le estaba diciendo el concejal Juan de la Cuesta Galvis ahora, es un proceso que aunque empezó el año pasado, este año tomó mucha más fuerza; es darle a conocer a todos los jóvenes en general, todos los espacios que el Inder (Instituto de Deportes y Recreación de Medellín) brinda, que son gratuitos y tienen diferentes oportunidades de deportes para practicar, porque no se limita simplemente a un deporte, sino que tiene muchas cosas donde todos pueden ser partícipes de esto.</w:t>
      </w:r>
    </w:p>
    <w:p>
      <w:pPr>
        <w:spacing w:after="240" w:line="360"/>
        <w:jc w:val="both"/>
      </w:pPr>
      <w:r>
        <w:rPr>
          <w:rFonts w:ascii="Arial" w:cs="Arial" w:eastAsia="Arial" w:hAnsi="Arial"/>
          <w:sz w:val="24"/>
          <w:szCs w:val="24"/>
        </w:rPr>
        <w:t xml:space="preserve">Es un espacio donde pueden ganar confianza, construir habilidades, donde no es simplemente utilizar el tiempo libre, sino que va más allá, tener una buena salud física, mental, es cuidarse a ellos mismos y así mismo motivar a los otros de hacerlo porque, ven, a mí me gusta hacer deporte, venga, practiquémoslo. Es llevar a más gente a la comunidad de del Inder y hacer que cada persona empiece a impactar más su estilo de vida”.</w:t>
      </w:r>
    </w:p>
    <w:p>
      <w:pPr>
        <w:spacing w:before="400" w:after="200" w:line="360"/>
        <w:jc w:val="left"/>
      </w:pPr>
      <w:r>
        <w:rPr>
          <w:rFonts w:ascii="Arial" w:cs="Arial" w:eastAsia="Arial" w:hAnsi="Arial"/>
          <w:b/>
          <w:bCs/>
          <w:sz w:val="24"/>
          <w:szCs w:val="24"/>
        </w:rPr>
        <w:t xml:space="preserve">Intervino el líder deportivo de la IE Lola González, Simón Sierra Morales:</w:t>
      </w:r>
    </w:p>
    <w:p>
      <w:pPr>
        <w:spacing w:after="240" w:line="300"/>
        <w:ind w:left="720" w:right="720"/>
        <w:jc w:val="both"/>
      </w:pPr>
      <w:r>
        <w:rPr>
          <w:rFonts w:ascii="Arial" w:cs="Arial" w:eastAsia="Arial" w:hAnsi="Arial"/>
          <w:sz w:val="22"/>
          <w:szCs w:val="22"/>
        </w:rPr>
        <w:t xml:space="preserve">“Primero darle las gracias al Inder por estar acá y a los concejales que nos trajeron esta estrategia. La verdad todo este proceso fue muy feliz y gratificante para mí y toda mi comunidad educativa. Este año aprendí muchas cosas, conocí nuevos deportes, mucha gente, y aprendí más que todo a ser un líder y así siempre lo consideré desde muy chiquito, pero ese año he aprendido más y no solo a ser líder en general, sino también en el deporte, que es la otra cosa que amo. O sea, junté dos cosas que amo, que es ser líder y deportista, y también ayudé a potencializar todo el deporte en la Lola.</w:t>
      </w:r>
    </w:p>
    <w:p>
      <w:pPr>
        <w:spacing w:after="240" w:line="360"/>
        <w:jc w:val="both"/>
      </w:pPr>
      <w:r>
        <w:rPr>
          <w:rFonts w:ascii="Arial" w:cs="Arial" w:eastAsia="Arial" w:hAnsi="Arial"/>
          <w:sz w:val="24"/>
          <w:szCs w:val="24"/>
        </w:rPr>
        <w:t xml:space="preserve">La IE Lola González se identifica mucho por el deporte, pero este año con toda esta estrategia hay más de 130 estudiantes que no solo están representando a Medellín, sino a Antioquia, al Valle de Aburrá y hasta Colombia. Todo eso gracias a este puente que es el liderazgo deportivo, que yo no soy el que está representando, pero ayudé a que ellos tuvieran esas conexiones y que pudieran llegar allá, y no solo representar todas esas cosas sino a nosotros, a nuestra comunidad educativa.</w:t>
      </w:r>
    </w:p>
    <w:p>
      <w:pPr>
        <w:spacing w:after="240" w:line="360"/>
        <w:jc w:val="both"/>
      </w:pPr>
      <w:r>
        <w:rPr>
          <w:rFonts w:ascii="Arial" w:cs="Arial" w:eastAsia="Arial" w:hAnsi="Arial"/>
          <w:sz w:val="24"/>
          <w:szCs w:val="24"/>
        </w:rPr>
        <w:t xml:space="preserve">También no solo tenemos estudiantes que nos representan, sino algo que me parece también súper importante y es la salud física y mental de los estudiantes de la institución. En años anteriores hubo un gran pico de estudiantes con problemas mentales y físicos, y este año con todo este deporte y las actividades que he hecho en el transcurso de todo el año, se ha podido disminuir y no digo que se ha quitado del todo porque es algo muy complicado, pero la verdad se ha logrado esa meta y es la que tuve desde principio de año, que fue no solo potencializar al deporte, sino también ayudar a toda la comunidad educativa que tenía ese tipo de problemas, y poder llevarlos a algo que para mí es mucho mejor y es el deporte.</w:t>
      </w:r>
    </w:p>
    <w:p>
      <w:pPr>
        <w:spacing w:after="240" w:line="360"/>
        <w:jc w:val="both"/>
      </w:pPr>
      <w:r>
        <w:rPr>
          <w:rFonts w:ascii="Arial" w:cs="Arial" w:eastAsia="Arial" w:hAnsi="Arial"/>
          <w:sz w:val="24"/>
          <w:szCs w:val="24"/>
        </w:rPr>
        <w:t xml:space="preserve">También hubo mucha gente en mi comunidad, mi colegio hace parte de la Comuna 12, pero la gran parte de mi colegio pertenece a la Comuna 13, un lugar donde son muchos de barrio, y me alegra mucho poder haber sido ese líder que pudo liderar y estar ahí al frente de todos, representarlos, porque entiendo y también vengo de un barrio, de zonas que son un poco más populares, y que a veces es muy complicado el deporte en ese tipo de zonas, y me alegra mucho que gracias al Inder y a toda esta estrategia del Líder Soyet, se pudo potencializar y dar a conocer a muchas más personas que no tenían esa visibilidad o posibilidad de llegar a los deportes”.</w:t>
      </w:r>
    </w:p>
    <w:p>
      <w:pPr>
        <w:spacing w:before="400" w:after="200" w:line="360"/>
        <w:jc w:val="left"/>
      </w:pPr>
      <w:r>
        <w:rPr>
          <w:rFonts w:ascii="Arial" w:cs="Arial" w:eastAsia="Arial" w:hAnsi="Arial"/>
          <w:b/>
          <w:bCs/>
          <w:sz w:val="24"/>
          <w:szCs w:val="24"/>
        </w:rPr>
        <w:t xml:space="preserve">Intervino el Docente en educación física de la IE Prados Verdes, Juan Alonso Montoya Rodríguez:</w:t>
      </w:r>
    </w:p>
    <w:p>
      <w:pPr>
        <w:spacing w:after="240" w:line="300"/>
        <w:ind w:left="720" w:right="720"/>
        <w:jc w:val="both"/>
      </w:pPr>
      <w:r>
        <w:rPr>
          <w:rFonts w:ascii="Arial" w:cs="Arial" w:eastAsia="Arial" w:hAnsi="Arial"/>
          <w:sz w:val="22"/>
          <w:szCs w:val="22"/>
        </w:rPr>
        <w:t xml:space="preserve">“Muy maravillado con este proyecto, como lo decía el concejal Damián Pérez Arroyave, Medellín está cambiando. Como deportista durante mucho tiempo en la Liga Antioqueña de fútbol, aficionado y profesional, después ya en mi carrera como docente de educación física, el Distrito este año está cambiando sencillamente porque nos dimos cuenta de qué tenemos, y había que traer una dirigencia buena del doctor Eduardo Silva Meluk, que es gran conocedor del fútbol y también el concejal Juan Carlos de la Cuesta Galvis, que como todos lo saben, con el atlético Nacional hizo una excelente campaña.</w:t>
      </w:r>
    </w:p>
    <w:p>
      <w:pPr>
        <w:spacing w:after="240" w:line="360"/>
        <w:jc w:val="both"/>
      </w:pPr>
      <w:r>
        <w:rPr>
          <w:rFonts w:ascii="Arial" w:cs="Arial" w:eastAsia="Arial" w:hAnsi="Arial"/>
          <w:sz w:val="24"/>
          <w:szCs w:val="24"/>
        </w:rPr>
        <w:t xml:space="preserve">Qué más que esta dirigencia que nos está apoyando a todos estos muchachos, porque donde ustedes los ven aquí tienen unos grandes proyectos y lo decía anteriormente, esto hay que cambiarlo, el deporte, como lo decía el concejal Damián Pérez Arroyave, hay que cambiarlo aquí en Antioquia, en Medellín cómo nos va a ir ganando cualquiera y tenemos un potencial de deportistas. Esto hay que cambiarlo.</w:t>
      </w:r>
    </w:p>
    <w:p>
      <w:pPr>
        <w:spacing w:after="240" w:line="360"/>
        <w:jc w:val="both"/>
      </w:pPr>
      <w:r>
        <w:rPr>
          <w:rFonts w:ascii="Arial" w:cs="Arial" w:eastAsia="Arial" w:hAnsi="Arial"/>
          <w:sz w:val="24"/>
          <w:szCs w:val="24"/>
        </w:rPr>
        <w:t xml:space="preserve">Gracias porque estos muchachos vienen con unos sueños grandes, y nos está ayudando a fortalecer la democracia en nuestros colegios, y como coadyuvantes de nosotros en la educación física, excelentes porque traen unas ideas fresquitas, maravillosas, no traen las ideas turbias.</w:t>
      </w:r>
    </w:p>
    <w:p>
      <w:pPr>
        <w:spacing w:after="240" w:line="360"/>
        <w:jc w:val="both"/>
      </w:pPr>
      <w:r>
        <w:rPr>
          <w:rFonts w:ascii="Arial" w:cs="Arial" w:eastAsia="Arial" w:hAnsi="Arial"/>
          <w:sz w:val="24"/>
          <w:szCs w:val="24"/>
        </w:rPr>
        <w:t xml:space="preserve">Me queda solamente decir palabras de agradecimiento a todos los concejales, al Inder, y como vuelvo y les digo, nunca había llegado a ver esta propuesta tan bonita y ustedes la trajeron, y que ojalá siga en el tiempo. Esto hay que apoyarlo mucho porque, vuelvo y les repito, estos muchachos vienen con una gran satisfacción de aprender y hacer muchas cosas, les ayudará en su futuro profesional, están esperanzados en que se les abra la puerta aquí en el Distrito para que ellos puedan participar y están gritando desde hace rato, queremos participar. Esta es la oportunidad de que al menos por el deporte, vamos empezando a que estos muchachos se integren en todo lo que tiene que ver nuestra sociedad. Entonces, muchas gracias a todos los concejales, muy contento por todo esto de verdad”.</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“Ahora vamos a la intervención por parte de la Administración, tienen hasta 30 minutos”.</w:t>
      </w:r>
    </w:p>
    <w:p>
      <w:pPr>
        <w:spacing w:before="400" w:after="200" w:line="360"/>
        <w:jc w:val="left"/>
      </w:pPr>
      <w:r>
        <w:rPr>
          <w:rFonts w:ascii="Arial" w:cs="Arial" w:eastAsia="Arial" w:hAnsi="Arial"/>
          <w:b/>
          <w:bCs/>
          <w:sz w:val="24"/>
          <w:szCs w:val="24"/>
        </w:rPr>
        <w:t xml:space="preserve">Intervino el director del Inder, Eduardo Silva Meluk:</w:t>
      </w:r>
    </w:p>
    <w:p>
      <w:pPr>
        <w:spacing w:after="240" w:line="300"/>
        <w:ind w:left="720" w:right="720"/>
        <w:jc w:val="both"/>
      </w:pPr>
      <w:r>
        <w:rPr>
          <w:rFonts w:ascii="Arial" w:cs="Arial" w:eastAsia="Arial" w:hAnsi="Arial"/>
          <w:sz w:val="22"/>
          <w:szCs w:val="22"/>
        </w:rPr>
        <w:t xml:space="preserve">“Qué alegría poder estar aquí en temas del deporte que es lo que más nos gusta, y felicitaciones de verdad, lo que decía Damián Pérez Arroyave ahora, ya vamos para la Copa Libertadores.</w:t>
      </w:r>
    </w:p>
    <w:p>
      <w:pPr>
        <w:spacing w:after="240" w:line="360"/>
        <w:jc w:val="both"/>
      </w:pPr>
      <w:r>
        <w:rPr>
          <w:rFonts w:ascii="Arial" w:cs="Arial" w:eastAsia="Arial" w:hAnsi="Arial"/>
          <w:sz w:val="24"/>
          <w:szCs w:val="24"/>
        </w:rPr>
        <w:t xml:space="preserve">Quería hacer una introducción y es, ese Líder Soyer nace, les voy a contar una pequeña historia, arrancamos los intercolegiados en 2024 y cuando fuimos a ver los colegios que se habían postulado, aparecieron 90 colegios públicos de 229. Entonces nos preguntamos, oiga, y por qué no se presentaron todos, era porque había una total desconexión entre el deporte, la educación y la IE.</w:t>
      </w:r>
    </w:p>
    <w:p>
      <w:pPr>
        <w:spacing w:after="240" w:line="360"/>
        <w:jc w:val="both"/>
      </w:pPr>
      <w:r>
        <w:rPr>
          <w:rFonts w:ascii="Arial" w:cs="Arial" w:eastAsia="Arial" w:hAnsi="Arial"/>
          <w:sz w:val="24"/>
          <w:szCs w:val="24"/>
        </w:rPr>
        <w:t xml:space="preserve">Juliana Vélez Tamayo, que es la promotora, planeó y lideró todo el proyecto, empezó a mover este tema de Líder Soyer, y les cuento que en 2025 cuando fuimos a hacer los juegos intercolegiados, ya no se presentaron 90, se presentaron 200, o sea, funcionó. Todos los colegios sí se postularon porque estos líderes nos ayudaron a esa conexión, a invitar a su colegio o institución y a quienes quieren participar; hubo un desarrollo deportivo en todos estos colegios que antes no los estábamos teniendo. Te doy la palabra, sos la promotora, la que lideró toda esta gran idea, para que nos cuente todo el esfuerzo que ha hecho y lo que estamos logrando”.</w:t>
      </w:r>
    </w:p>
    <w:p>
      <w:pPr>
        <w:spacing w:before="400" w:after="200" w:line="360"/>
        <w:jc w:val="left"/>
      </w:pPr>
      <w:r>
        <w:rPr>
          <w:rFonts w:ascii="Arial" w:cs="Arial" w:eastAsia="Arial" w:hAnsi="Arial"/>
          <w:b/>
          <w:bCs/>
          <w:sz w:val="24"/>
          <w:szCs w:val="24"/>
        </w:rPr>
        <w:t xml:space="preserve">Intervino la subdirectora de Fomento Deportivo y Recreativo del Inder, Juliana Vélez Tamayo:</w:t>
      </w:r>
    </w:p>
    <w:p>
      <w:pPr>
        <w:spacing w:after="240" w:line="300"/>
        <w:ind w:left="720" w:right="720"/>
        <w:jc w:val="both"/>
      </w:pPr>
      <w:r>
        <w:rPr>
          <w:rFonts w:ascii="Arial" w:cs="Arial" w:eastAsia="Arial" w:hAnsi="Arial"/>
          <w:sz w:val="22"/>
          <w:szCs w:val="22"/>
        </w:rPr>
        <w:t xml:space="preserve">“Realmente muy contenta de estar aquí, de que esto realmente en el Concejo lo estén escuchando porque el impacto que ha tenido en la ciudad es bastante grande. Lo primero, Eduardo Silva Meluk siempre es muy inquieto y cuando uno llega con cosas siempre es, vamos a buscar nuevas soluciones.</w:t>
      </w:r>
    </w:p>
    <w:p>
      <w:pPr>
        <w:spacing w:after="240" w:line="360"/>
        <w:jc w:val="both"/>
      </w:pPr>
      <w:r>
        <w:rPr>
          <w:rFonts w:ascii="Arial" w:cs="Arial" w:eastAsia="Arial" w:hAnsi="Arial"/>
          <w:sz w:val="24"/>
          <w:szCs w:val="24"/>
        </w:rPr>
        <w:t xml:space="preserve">En su momento cuando encontramos esto nos fuimos para donde Luis Guillermo Patiño, que hoy no está, pero ha sido la persona que también nos ha apoyado mucho en este proyecto. Fuimos donde Juan Carlos de la Cuesta Galvis como concejal y él también ha sido uno de los grandes promotores, líderes, y nos ha acompañado en todo este proceso.</w:t>
      </w:r>
    </w:p>
    <w:p>
      <w:pPr>
        <w:spacing w:after="240" w:line="360"/>
        <w:jc w:val="both"/>
      </w:pPr>
      <w:r>
        <w:rPr>
          <w:rFonts w:ascii="Arial" w:cs="Arial" w:eastAsia="Arial" w:hAnsi="Arial"/>
          <w:sz w:val="24"/>
          <w:szCs w:val="24"/>
        </w:rPr>
        <w:t xml:space="preserve">Quiero contarles que no solamente los 286 Líderes Soyet que tenemos hoy en toda la ciudad de Medellín y los logros que hemos tenido, que ahora se los vamos a contar, sino también todo el equipo de trabajo; en la tribuna tenemos a nuestros gestores y todo un equipo de trabajo porque esto solo no se construye, sino en equipo.</w:t>
      </w:r>
    </w:p>
    <w:p>
      <w:pPr>
        <w:spacing w:after="240" w:line="360"/>
        <w:jc w:val="both"/>
      </w:pPr>
      <w:r>
        <w:rPr>
          <w:rFonts w:ascii="Arial" w:cs="Arial" w:eastAsia="Arial" w:hAnsi="Arial"/>
          <w:sz w:val="24"/>
          <w:szCs w:val="24"/>
        </w:rPr>
        <w:t xml:space="preserve">Lo primero que queremos contarles es que el Líder Soyer es una estrategia de Medellín, que ha permitido que tengamos una herramienta diferente para que los líderes y las personas que practican deporte no solamente lo hagan, sino que también trasciendan en el tiempo, y creo que más de uno –de los que somos deportistas- quisimos alguna vez tener la oportunidad de brillar porque llegamos a la realidad de los colegios de Medellín, y encontramos que solamente el 12 % de los estudiantes practicaban un deporte, y lo primero que vimos es que todos tenemos la obligación de hacer deporte en la ciudad de Medellín y en el mundo, y la Alcaldía de Medellín tiene todas las oportunidades para hacerlo y no entendíamos por qué no lo hacían.  Encontramos que: Solamente 120 colegios de 229 llegaban a los interescolares e intercolegiados.No teníamos los deportes que los niños necesitaban.No había la suficiente motivación para que estuvieran en los colegios.Diversas situaciones de salud física y mental, obesidad, convivencia.No sabían qué hacer con el tiempo libre y dijimos, tenemos que hacer algo en Medellín a los colegios van a estudiar, pero también tienen que divertirse y socializar; y realmente el deporte es la estrategia o herramienta que combinada con el estudio más el deporte, sabemos que es la fórmula mágica para que las personas de Medellín y los niños salgan adelante. No entendíamos por qué teníamos un número tan bajo de todos estos líderes.Cuando pensamos en hacer una combinación entre educación, deporte y familia, nos fuimos para donde los jóvenes y esto fue lo que encontramos:Se reprodujo un video.Nos dimos cuenta de varias cosas que identificamos en la ciudad de Medellín, que había situaciones y lo primero es que vimos que los niños no practican deporte, actividad física o recreación, porque los jóvenes hoy son diferentes y tenemos que saber la realidad y que ellos ya tienen voz, voto y convencimiento, pero no los estábamos escuchando.</w:t>
      </w:r>
    </w:p>
    <w:p>
      <w:pPr>
        <w:spacing w:after="240" w:line="360"/>
        <w:jc w:val="both"/>
      </w:pPr>
      <w:r>
        <w:rPr>
          <w:rFonts w:ascii="Arial" w:cs="Arial" w:eastAsia="Arial" w:hAnsi="Arial"/>
          <w:sz w:val="24"/>
          <w:szCs w:val="24"/>
        </w:rPr>
        <w:t xml:space="preserve">Lo primero que hicimos fue un diagnóstico en los colegios de Medellín con estos Líderes Soyet, donde dijimos qué está pasando en los colegios y encontramos varios resultados, entre ellos vimos que les ofrecían deportes que no hacían parte de lo que ellos querían, creemos que el fútbol es lo que realmente les llama la atención, pero contrariamente nos encontramos que el baloncesto y voleibol está cogiendo mucha fuerza, deportes de combate, deportes individuales; y vimos la fuerza que hay en todos estos jóvenes, que lo único que necesitaban es ser escuchados y que desde la Administración les podamos dar lo que ellos realmente necesitan. Nos dimos cuenta que el tema no era tanto de recursos, era más de escucharlos, de gestión, que tuvieran un liderazgo y ahí fue cuando dijimos, necesitamos a un líder en cada colegio.</w:t>
      </w:r>
    </w:p>
    <w:p>
      <w:pPr>
        <w:spacing w:after="240" w:line="360"/>
        <w:jc w:val="both"/>
      </w:pPr>
      <w:r>
        <w:rPr>
          <w:rFonts w:ascii="Arial" w:cs="Arial" w:eastAsia="Arial" w:hAnsi="Arial"/>
          <w:sz w:val="24"/>
          <w:szCs w:val="24"/>
        </w:rPr>
        <w:t xml:space="preserve">Cuando llegamos, como les decía, en ese momento el secretario Luis Guillermo escuchó el proyecto y le dijimos, vamos para donde los jóvenes y dejemos de imponernos como adultos y escuchémoslos. Nos abrió las puertas y nos dimos cuenta que no estaban llegando los colegios a los interescolares e intercolegiados porque eso dependía del rector y si le gustaba los deportes, que en ese caso les daba la apertura, pero si no le gustaba era muy difícil.</w:t>
      </w:r>
    </w:p>
    <w:p>
      <w:pPr>
        <w:spacing w:after="240" w:line="360"/>
        <w:jc w:val="both"/>
      </w:pPr>
      <w:r>
        <w:rPr>
          <w:rFonts w:ascii="Arial" w:cs="Arial" w:eastAsia="Arial" w:hAnsi="Arial"/>
          <w:sz w:val="24"/>
          <w:szCs w:val="24"/>
        </w:rPr>
        <w:t xml:space="preserve">Cuando empezamos a irnos para donde estos estudiantes y a darles la información de primera mano, descubrimos que los líderes no solamente acortaron esa relación entre la secretaría de Educación y el Inder, sino que realmente generó un impacto de beneficio para los jóvenes de Medellín. Entonces nos acercamos a la secretaría de Educación y nos abrieron la puerta desde El Líder Sos Vos, donde ya tienen una metodología de la democracia escolar, y como dice nuestro director, somos el quinto elemento direccionado desde el deporte con unas características diferentes, pero nos dimos cuenta que desde ese liderazgo y metodología podemos ser parte de los cinco elementos.</w:t>
      </w:r>
    </w:p>
    <w:p>
      <w:pPr>
        <w:spacing w:after="240" w:line="360"/>
        <w:jc w:val="both"/>
      </w:pPr>
      <w:r>
        <w:rPr>
          <w:rFonts w:ascii="Arial" w:cs="Arial" w:eastAsia="Arial" w:hAnsi="Arial"/>
          <w:sz w:val="24"/>
          <w:szCs w:val="24"/>
        </w:rPr>
        <w:t xml:space="preserve">Tenemos un líder por colegio durante todo el año, son los estudiantes de noveno, décimo y once, pero hay colegios de primaria donde también tenemos a niños de primaria; ese es otro punto importante que encontramos cuando llegamos a los colegios, y es que hay un problema muy grande de motricidad en los niños y no tienen la capacidad de moverse porque nadie se los ha enseñado, y además hoy con el sedentarismo, la obesidad y el tema de las tecnologías tenemos una dificultad que articular también con la secretaría de Salud, porque a futuro podemos tener unas consecuencias y costos, que desde hoy tenemos que prestarle atención.</w:t>
      </w:r>
    </w:p>
    <w:p>
      <w:pPr>
        <w:spacing w:after="240" w:line="360"/>
        <w:jc w:val="both"/>
      </w:pPr>
      <w:r>
        <w:rPr>
          <w:rFonts w:ascii="Arial" w:cs="Arial" w:eastAsia="Arial" w:hAnsi="Arial"/>
          <w:sz w:val="24"/>
          <w:szCs w:val="24"/>
        </w:rPr>
        <w:t xml:space="preserve">Estos líderes van a tener cuatro encuentros al año porque también había que ponerle un orden -y todos quieren que se les realicen actividades deportivas y como adultos y responsables del proyecto, no podemos permitir que estén faltando a las clases-, donde nuestros gestores están constantemente haciéndoles seguimiento, y tenemos tres indicadores que tenemos que cumplir en esta estrategia:Totalidad de líderes por año.El tema de formación, que ahora les voy a contar un poco de eso.Día Soyet, que es el día deportivo donde se van a articular todas las iniciativas y los sueños que tienen estos líderes, y las oportunidades que tienen como líderes de brillar en su colegio.Y tenemos el apoyo de El Líder Sos Vos porque el trabajo en equipo con la secretaría de Educación ha sido realmente sorprendente y mágico, porque sin ellos no lo hubiéramos podido lograr.</w:t>
      </w:r>
    </w:p>
    <w:p>
      <w:pPr>
        <w:spacing w:after="240" w:line="360"/>
        <w:jc w:val="both"/>
      </w:pPr>
      <w:r>
        <w:rPr>
          <w:rFonts w:ascii="Arial" w:cs="Arial" w:eastAsia="Arial" w:hAnsi="Arial"/>
          <w:sz w:val="24"/>
          <w:szCs w:val="24"/>
        </w:rPr>
        <w:t xml:space="preserve">Qué les toca hacer a estos líderes:Promover todo el tema deportivo.Hacer una movilización de todos sus compañeros.Organizar estos eventos donde van a tener la oportunidad de movilizar, motivar, hacer un evento, equivocarse, aprender, buscar recursos, y ser realmente unos líderes porque no es aquel solamente que practica deporte, que eso es otro punto importante, sino que es el que hace que los demás también lo hagan.Buscan encontrar soluciones reales, de deportes reales donde no lo teníamos visibilizado antes, y encontramos oportunidades para estos jóvenes.Al final del día estamos buscando como estrategia, que puedan aumentar la oferta en el Inder porque nos dimos cuenta que un 12 % de jóvenes que hacen deporte en la ciudad de Medellín, es demasiado bajo, realmente cuando son niños se puede llegar a un 23 % pero llegan a la juventud y disminuye un 12 %; y mirar qué es lo que está pasando con estos jóvenes porque empiezan a tener muchas distracciones y a buscar otras opciones y se puede perder el tema del deporte, pero si estamos ahí poniéndoles unas opciones que estén cerca, recortándoles cada vez más los obstáculos, gratuitas y que con las necesidades que tienen, nos puede ayudar a aumentar el indicador y así evitar consecuencias de salud física y mental.</w:t>
      </w:r>
    </w:p>
    <w:p>
      <w:pPr>
        <w:spacing w:after="240" w:line="360"/>
        <w:jc w:val="both"/>
      </w:pPr>
      <w:r>
        <w:rPr>
          <w:rFonts w:ascii="Arial" w:cs="Arial" w:eastAsia="Arial" w:hAnsi="Arial"/>
          <w:sz w:val="24"/>
          <w:szCs w:val="24"/>
        </w:rPr>
        <w:t xml:space="preserve">También nos permite tener relaciones sociales y emocionales, hemos encontrado niños que nunca han practicado un deporte porque creen que es para los deportistas, pero cuando tienen estas oportunidades y prueban el deporte, así como prueban la droga, pueden también probar el deporte y se quedan en él. Lo encontramos con el crecimiento, que ahora les vamos a contar los resultados e indicadores que tenemos en estos 2 años.</w:t>
      </w:r>
    </w:p>
    <w:p>
      <w:pPr>
        <w:spacing w:after="240" w:line="360"/>
        <w:jc w:val="both"/>
      </w:pPr>
      <w:r>
        <w:rPr>
          <w:rFonts w:ascii="Arial" w:cs="Arial" w:eastAsia="Arial" w:hAnsi="Arial"/>
          <w:sz w:val="24"/>
          <w:szCs w:val="24"/>
        </w:rPr>
        <w:t xml:space="preserve">Ayuda a mejorar la salud mental porque también hemos encontrado que les ayuda a manejar las emociones, solamente por el hecho de participar, ganar, perder, enfrentarse con el niño que les cae mal o bien, o con el que les hace bullying.  También hemos encontrado talentos que los niños y jóvenes creían que no los tenían, y eso también los hace brillar y ser reconocidos.</w:t>
      </w:r>
    </w:p>
    <w:p>
      <w:pPr>
        <w:spacing w:after="240" w:line="360"/>
        <w:jc w:val="both"/>
      </w:pPr>
      <w:r>
        <w:rPr>
          <w:rFonts w:ascii="Arial" w:cs="Arial" w:eastAsia="Arial" w:hAnsi="Arial"/>
          <w:sz w:val="24"/>
          <w:szCs w:val="24"/>
        </w:rPr>
        <w:t xml:space="preserve">Ahora la concejala Camila Gaviria Barreneche decía algo importante y es el tema de Referentes, en los colegios muchas veces los deportistas se pierden porque no tienen un reconocimiento o ni siquiera se sabe quiénes son los deportistas, y con estos Líderes Soyet hoy se les puede dar un reconocimiento a estos jóvenes que hacen un doble esfuerzo en su vida, donde tienen el deporte y la educación como parte de su vida, pero también a los que no son deportistas les permite conectarse.</w:t>
      </w:r>
    </w:p>
    <w:p>
      <w:pPr>
        <w:spacing w:after="240" w:line="360"/>
        <w:jc w:val="both"/>
      </w:pPr>
      <w:r>
        <w:rPr>
          <w:rFonts w:ascii="Arial" w:cs="Arial" w:eastAsia="Arial" w:hAnsi="Arial"/>
          <w:sz w:val="24"/>
          <w:szCs w:val="24"/>
        </w:rPr>
        <w:t xml:space="preserve">Hay un tema muy importante y es que los colegios se tienen que volver divertidos para los jóvenes, muchas veces hay un tema de deserción escolar porque llegar al colegio es aburrido, pero cuando encuentran una motivación más, donde encuentran una cultura del deporte y construcción de relaciones, esto permite que haya menos deserción escolar.</w:t>
      </w:r>
    </w:p>
    <w:p>
      <w:pPr>
        <w:spacing w:after="240" w:line="360"/>
        <w:jc w:val="both"/>
      </w:pPr>
      <w:r>
        <w:rPr>
          <w:rFonts w:ascii="Arial" w:cs="Arial" w:eastAsia="Arial" w:hAnsi="Arial"/>
          <w:sz w:val="24"/>
          <w:szCs w:val="24"/>
        </w:rPr>
        <w:t xml:space="preserve">Estos líderes nos han dado grandes ejemplos, les quiero contar dos casos que nos pasaron, uno pasó cuando estábamos en la Comuna 1 y teníamos un día deportivo, y encontramos que había partidos de fútbol, pero todos eran de niños y no de niñas, una niña se nos acercó y nos dijo, por qué nosotras no estamos en la cancha. Inmediatamente para el siguiente día escolar incluimos el tema de las niñas y nos dimos cuenta de que, muchas veces escuchando, yendo a estos eventos y generando estos espacios, hacemos un tema de inclusión.</w:t>
      </w:r>
    </w:p>
    <w:p>
      <w:pPr>
        <w:spacing w:after="240" w:line="360"/>
        <w:jc w:val="both"/>
      </w:pPr>
      <w:r>
        <w:rPr>
          <w:rFonts w:ascii="Arial" w:cs="Arial" w:eastAsia="Arial" w:hAnsi="Arial"/>
          <w:sz w:val="24"/>
          <w:szCs w:val="24"/>
        </w:rPr>
        <w:t xml:space="preserve">Me pasó también en otro colegio, nos llamaron porque los niños se estaban saliendo del colegio, y muy preocupada la rectora nos llamó y nos dijo, qué podemos hacer y yo les dije, miremos si por el deporte se motivan para que los niños no se salgan, y lo primero que encontramos es que había canchas de voleibol y les preguntamos, y por qué no hay canchas de fútbol; no, es que las niñas aquí no juegan fútbol. Y les dijimos, comprémosle unos balones de fútbol y póngalos en ese patio a jugar fútbol y hablamos. Eso ha sido magia en ese colegio, hoy las niñas juegan fútbol y ya en estos días nos llamaron que querían hacer una cancha de fútbol sintética.</w:t>
      </w:r>
    </w:p>
    <w:p>
      <w:pPr>
        <w:spacing w:after="240" w:line="360"/>
        <w:jc w:val="both"/>
      </w:pPr>
      <w:r>
        <w:rPr>
          <w:rFonts w:ascii="Arial" w:cs="Arial" w:eastAsia="Arial" w:hAnsi="Arial"/>
          <w:sz w:val="24"/>
          <w:szCs w:val="24"/>
        </w:rPr>
        <w:t xml:space="preserve">Entonces, sí podemos transformar los colegios y lo que está pasando hoy en Medellín por medio de estos proyectos, pensamos que las grandes oportunidades que tienen estos líderes que son escuchados y reconocidos, que pueden y están movilizando. Esto es un proyecto que lleva 2 años donde realmente la fuerza la han tomado más los estudiantes que cualquiera de nosotros, y creemos que esto era una necesidad que tenían los jóvenes en Medellín.</w:t>
      </w:r>
    </w:p>
    <w:p>
      <w:pPr>
        <w:spacing w:after="240" w:line="360"/>
        <w:jc w:val="both"/>
      </w:pPr>
      <w:r>
        <w:rPr>
          <w:rFonts w:ascii="Arial" w:cs="Arial" w:eastAsia="Arial" w:hAnsi="Arial"/>
          <w:sz w:val="24"/>
          <w:szCs w:val="24"/>
        </w:rPr>
        <w:t xml:space="preserve">Hemos cerrado totalmente las brechas entre la secretaría de Educación y el Inder, que nos dificultaba la comunicación. Hoy en día somos como un matrimonio donde trabajamos en equipo y estamos viendo realmente las necesidades de los jóvenes, los escuchamos, y si toda la Administración se diera cuenta que los proyectos en equipo son los que verdaderamente suman, creo que nos juntaríamos con más secretarías todo el tiempo, y eso es lo que ha pasado entre nosotros.</w:t>
      </w:r>
    </w:p>
    <w:p>
      <w:pPr>
        <w:spacing w:after="240" w:line="360"/>
        <w:jc w:val="both"/>
      </w:pPr>
      <w:r>
        <w:rPr>
          <w:rFonts w:ascii="Arial" w:cs="Arial" w:eastAsia="Arial" w:hAnsi="Arial"/>
          <w:sz w:val="24"/>
          <w:szCs w:val="24"/>
        </w:rPr>
        <w:t xml:space="preserve">Queremos que esto disminuya los indicadores de deserción escolar y por eso estamos muy pendientes con la secretaría de Educación de que los niños amen los colegios, y amar los colegios es vivir momentos inolvidables, que los hace y los puede construir el deporte, pero también dándoles la conciencia de la educación.</w:t>
      </w:r>
    </w:p>
    <w:p>
      <w:pPr>
        <w:spacing w:after="240" w:line="360"/>
        <w:jc w:val="both"/>
      </w:pPr>
      <w:r>
        <w:rPr>
          <w:rFonts w:ascii="Arial" w:cs="Arial" w:eastAsia="Arial" w:hAnsi="Arial"/>
          <w:sz w:val="24"/>
          <w:szCs w:val="24"/>
        </w:rPr>
        <w:t xml:space="preserve">Ahora también la concejala Camila Gaviria Barreneche hablaba de las dificultades que hay en los colegios cuando a un niño le toca decidir si el colegio o el deporte, y pienso que este proyecto apenas está empezando porque cada vez que profundizamos más encontramos más temas que hay que hablar y tratar, más soluciones que tenemos que dar, pero al final del día nos damos cuenta que estamos dando pasos importantes porque hoy se está rompiendo un paradigma de que el deporte y la educación tienen que ir por separado.</w:t>
      </w:r>
    </w:p>
    <w:p>
      <w:pPr>
        <w:spacing w:after="240" w:line="360"/>
        <w:jc w:val="both"/>
      </w:pPr>
      <w:r>
        <w:rPr>
          <w:rFonts w:ascii="Arial" w:cs="Arial" w:eastAsia="Arial" w:hAnsi="Arial"/>
          <w:sz w:val="24"/>
          <w:szCs w:val="24"/>
        </w:rPr>
        <w:t xml:space="preserve">Hoy nos estamos uniendo y al final del día esto les ayuda a todos estos jóvenes a que sean mejores personas, y como lo decía el concejal Damián Pérez Arroyave, desde la parte local estamos sosteniendo el deporte de Antioquia y aportando el soporte de Colombia; todo desde la semilla, la estructura y saber realmente las necesidades de todos estos jóvenes y eso nos está haciendo una ciudad diferente. Partamos desde nuestro alcalde que está solucionando el tema de los escenarios, pero esto está impactando realmente los hábitos de vida de los jóvenes y niños de Medellín, aunque todavía nos falta mucho trabajo por recorrer, pero ya estamos creando la semilla.</w:t>
      </w:r>
    </w:p>
    <w:p>
      <w:pPr>
        <w:spacing w:after="240" w:line="360"/>
        <w:jc w:val="both"/>
      </w:pPr>
      <w:r>
        <w:rPr>
          <w:rFonts w:ascii="Arial" w:cs="Arial" w:eastAsia="Arial" w:hAnsi="Arial"/>
          <w:sz w:val="24"/>
          <w:szCs w:val="24"/>
        </w:rPr>
        <w:t xml:space="preserve">Estamos creando personas integrales y por medio del deporte les toca todo el tiempo tomar decisiones, y esto se construye también desde el colegio y les genera unas oportunidades desde Sapiencia (Agencia de Educación Postsecundaria de Medellín), que también les permite dar una continuidad con el estudio. Escuchemos un momento a una de las Líderes Soyer:Se proyectó un video.Es importante que sepamos que les estamos dando algunas oportunidades de construir el Día Deportivo Soyet -como les decía ahora- y para esto estamos dándole a todos estos líderes una formación integral, donde les estamos contando toda la oferta que tenemos en el Inder para que ellos también direccionen a todos estos niños y jóvenes, que sepan que tienen las oportunidades deportivas, pero también les estamos dando herramientas de liderazgo y conceptos claros de salud y bienestar.</w:t>
      </w:r>
    </w:p>
    <w:p>
      <w:pPr>
        <w:spacing w:after="240" w:line="360"/>
        <w:jc w:val="both"/>
      </w:pPr>
      <w:r>
        <w:rPr>
          <w:rFonts w:ascii="Arial" w:cs="Arial" w:eastAsia="Arial" w:hAnsi="Arial"/>
          <w:sz w:val="24"/>
          <w:szCs w:val="24"/>
        </w:rPr>
        <w:t xml:space="preserve">Ahora la concejala Camila Gaviria Barreneche hablaba de que esto tiene mucho más allá, que es un tema de hábitos, nutrición y estilo de vida saludable, y que esto se les vuelva un tema de rutina porque realmente esto lo necesitamos todos, pero nadie nos lo cuenta; y cuando nos lo dice un compañero, muchas veces lo escuchamos más que cuando nos lo dice un adulto. Los estamos formando para su propia vida y transformar a sus colegios, los estamos capacitando en cómo hacer un evento y de ahí sale el evento del Día Soyer, donde son los que realmente lo ejecutan.</w:t>
      </w:r>
    </w:p>
    <w:p>
      <w:pPr>
        <w:spacing w:after="240" w:line="360"/>
        <w:jc w:val="both"/>
      </w:pPr>
      <w:r>
        <w:rPr>
          <w:rFonts w:ascii="Arial" w:cs="Arial" w:eastAsia="Arial" w:hAnsi="Arial"/>
          <w:sz w:val="24"/>
          <w:szCs w:val="24"/>
        </w:rPr>
        <w:t xml:space="preserve">Esto ha permitido tener un desarrollo en: interclases, días artísticos, torneos interescolares, intercolegiados, Copa Bachiller; y estos son los resultados que queremos compartirles de lo que ha pasado en estos 2 años con el Líder Soyer:</w:t>
      </w:r>
    </w:p>
    <w:p>
      <w:pPr>
        <w:spacing w:after="100"/>
      </w:pPr>
    </w:p>
    <w:p>
      <w:pPr>
        <w:spacing w:before="200" w:after="200"/>
        <w:jc w:val="center"/>
      </w:pPr>
      <w:r>
        <w:drawing>
          <wp:inline distT="0" distB="0" distL="0" distR="0">
            <wp:extent cx="4286250" cy="230752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2307521"/>
                    </a:xfrm>
                    <a:prstGeom prst="rect">
                      <a:avLst/>
                    </a:prstGeom>
                  </pic:spPr>
                </pic:pic>
              </a:graphicData>
            </a:graphic>
          </wp:inline>
        </w:drawing>
      </w:r>
    </w:p>
    <w:p>
      <w:pPr>
        <w:spacing w:after="240" w:line="360"/>
        <w:jc w:val="both"/>
      </w:pPr>
      <w:r>
        <w:rPr>
          <w:rFonts w:ascii="Arial" w:cs="Arial" w:eastAsia="Arial" w:hAnsi="Arial"/>
          <w:sz w:val="24"/>
          <w:szCs w:val="24"/>
        </w:rPr>
        <w:t xml:space="preserve">Los líderes solos han ejecutado los eventos sin la ayuda de los adultos y solamente con nuestro acompañamiento.Hay un indicador que no lo tengo ahí, que es muy importante, que lo contaba ahora el director, y es que cuando llegamos encontramos que en 2023 participaron 180 colegios en los interescolares e intercolegiados. Hoy en 2025, 380 colegios participaron. Esto nos permite que la Alcaldía de Medellín tiene grandes oportunidades, pero no eran conocidas por los ciudadanos, no participaban porque les parecía muy difícil, no tenían a estos Líderes Soyer que estuvieran liderando estos procesos.</w:t>
      </w:r>
    </w:p>
    <w:p>
      <w:pPr>
        <w:spacing w:after="240" w:line="360"/>
        <w:jc w:val="both"/>
      </w:pPr>
      <w:r>
        <w:rPr>
          <w:rFonts w:ascii="Arial" w:cs="Arial" w:eastAsia="Arial" w:hAnsi="Arial"/>
          <w:sz w:val="24"/>
          <w:szCs w:val="24"/>
        </w:rPr>
        <w:t xml:space="preserve">Hay otro tema importante y es que hemos encontrado una información importante que la queremos compartir, y es que en las Naciones Unidas dicen que el deporte es un agente de progreso social, desarrollo sostenible, promotor de paz, empoderamiento de la igualdad y la inclusión.</w:t>
      </w:r>
    </w:p>
    <w:p>
      <w:pPr>
        <w:spacing w:after="240" w:line="360"/>
        <w:jc w:val="both"/>
      </w:pPr>
      <w:r>
        <w:rPr>
          <w:rFonts w:ascii="Arial" w:cs="Arial" w:eastAsia="Arial" w:hAnsi="Arial"/>
          <w:sz w:val="24"/>
          <w:szCs w:val="24"/>
        </w:rPr>
        <w:t xml:space="preserve">Cuando tenemos esta herramienta con unos jóvenes que están en una edad con toda la energía, que tienen las opciones de tomar decisiones porque a esa edad ya lo hacen, y muchas veces ya no conocen el tema de jerarquías o se les dificulta, pero cuando se les empodera, enseña, se les da las herramientas y se les pone el deporte como cumplidor de normas como la constancia y disciplina; hoy hablan mucho de que los jóvenes son muy inmediatistas, y realmente defiendo mucho esa posición que tienen muchas personas y qué es lo que se dice, porque estos jóvenes que hacen deporte y son líderes, realmente lo que necesitan son oportunidades reales con herramientas reales donde necesitan ser escuchados, empoderados y esto es un proyecto que da…</w:t>
      </w:r>
    </w:p>
    <w:p>
      <w:pPr>
        <w:spacing w:before="200" w:after="200"/>
        <w:jc w:val="center"/>
      </w:pPr>
      <w:r>
        <w:drawing>
          <wp:inline distT="0" distB="0" distL="0" distR="0">
            <wp:extent cx="4286250" cy="46403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4033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Extraordinaria</w:t>
      </w:r>
    </w:p>
    <w:p>
      <w:pPr>
        <w:spacing w:after="240" w:line="360"/>
        <w:jc w:val="both"/>
      </w:pPr>
      <w:r>
        <w:rPr>
          <w:rFonts w:ascii="Arial" w:cs="Arial" w:eastAsia="Arial" w:hAnsi="Arial"/>
          <w:sz w:val="24"/>
          <w:szCs w:val="24"/>
        </w:rPr>
        <w:t xml:space="preserve">Acta 374</w:t>
      </w:r>
    </w:p>
    <w:p>
      <w:pPr>
        <w:spacing w:after="240" w:line="360"/>
        <w:jc w:val="both"/>
      </w:pPr>
      <w:r>
        <w:rPr>
          <w:rFonts w:ascii="Arial" w:cs="Arial" w:eastAsia="Arial" w:hAnsi="Arial"/>
          <w:sz w:val="24"/>
          <w:szCs w:val="24"/>
        </w:rPr>
        <w:t xml:space="preserve">9 de diciembre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374</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							4</w:t>
      </w:r>
    </w:p>
    <w:p>
      <w:pPr>
        <w:spacing w:after="240" w:line="360"/>
        <w:jc w:val="both"/>
      </w:pPr>
      <w:r>
        <w:rPr>
          <w:rFonts w:ascii="Arial" w:cs="Arial" w:eastAsia="Arial" w:hAnsi="Arial"/>
          <w:sz w:val="24"/>
          <w:szCs w:val="24"/>
        </w:rPr>
        <w:t xml:space="preserve">Proposiciones 										4</w:t>
      </w:r>
    </w:p>
    <w:p>
      <w:pPr>
        <w:spacing w:after="240" w:line="360"/>
        <w:jc w:val="both"/>
      </w:pPr>
      <w:r>
        <w:rPr>
          <w:rFonts w:ascii="Arial" w:cs="Arial" w:eastAsia="Arial" w:hAnsi="Arial"/>
          <w:sz w:val="24"/>
          <w:szCs w:val="24"/>
        </w:rPr>
        <w:t xml:space="preserve">Proyectos de acuerdo para segundo debate					5</w:t>
      </w:r>
    </w:p>
    <w:p>
      <w:pPr>
        <w:spacing w:after="240" w:line="360"/>
        <w:jc w:val="both"/>
      </w:pPr>
      <w:r>
        <w:rPr>
          <w:rFonts w:ascii="Arial" w:cs="Arial" w:eastAsia="Arial" w:hAnsi="Arial"/>
          <w:sz w:val="24"/>
          <w:szCs w:val="24"/>
        </w:rPr>
        <w:t xml:space="preserve">Lectura de comunicaciones</w:t>
      </w:r>
    </w:p>
    <w:p>
      <w:pPr>
        <w:spacing w:after="240" w:line="360"/>
        <w:jc w:val="both"/>
      </w:pPr>
      <w:r>
        <w:rPr>
          <w:rFonts w:ascii="Arial" w:cs="Arial" w:eastAsia="Arial" w:hAnsi="Arial"/>
          <w:sz w:val="24"/>
          <w:szCs w:val="24"/>
        </w:rPr>
        <w:t xml:space="preserve">Asuntos varios</w:t>
      </w:r>
    </w:p>
    <w:p>
      <w:pPr>
        <w:spacing w:before="600" w:after="300"/>
        <w:jc w:val="center"/>
      </w:pPr>
      <w:r>
        <w:rPr>
          <w:rFonts w:ascii="Arial" w:cs="Arial" w:eastAsia="Arial" w:hAnsi="Arial"/>
          <w:b/>
          <w:bCs/>
          <w:sz w:val="24"/>
          <w:szCs w:val="24"/>
        </w:rPr>
        <w:t xml:space="preserve">SESIÓN PLENARIA EXTRAORDINARIA</w:t>
      </w:r>
    </w:p>
    <w:p>
      <w:pPr>
        <w:spacing w:before="600" w:after="300"/>
        <w:jc w:val="center"/>
      </w:pPr>
      <w:r>
        <w:rPr>
          <w:rFonts w:ascii="Arial" w:cs="Arial" w:eastAsia="Arial" w:hAnsi="Arial"/>
          <w:b/>
          <w:bCs/>
          <w:sz w:val="24"/>
          <w:szCs w:val="24"/>
        </w:rPr>
        <w:t xml:space="preserve">ACTA 374</w:t>
      </w:r>
    </w:p>
    <w:p>
      <w:pPr>
        <w:spacing w:after="240" w:line="360"/>
        <w:jc w:val="both"/>
      </w:pPr>
      <w:r>
        <w:rPr>
          <w:rFonts w:ascii="Arial" w:cs="Arial" w:eastAsia="Arial" w:hAnsi="Arial"/>
          <w:sz w:val="24"/>
          <w:szCs w:val="24"/>
        </w:rPr>
        <w:t xml:space="preserve">FECHA:		Medellín, 9 de diciembre de 2025</w:t>
      </w:r>
    </w:p>
    <w:p>
      <w:pPr>
        <w:spacing w:after="240" w:line="360"/>
        <w:jc w:val="both"/>
      </w:pPr>
      <w:r>
        <w:rPr>
          <w:rFonts w:ascii="Arial" w:cs="Arial" w:eastAsia="Arial" w:hAnsi="Arial"/>
          <w:sz w:val="24"/>
          <w:szCs w:val="24"/>
        </w:rPr>
        <w:t xml:space="preserve">HORA:		De las 14:25 a las 16:23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Camila Gaviria Barreneche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Claudia Victoria Carrasquilla MinamiLa subsecretaria de Despacho informó que se contaba con cuórum suficiente para deliberar y decidirSiendo las 14:25 horas el presidente declaró abierta la sesiónORDEN DEL DÍA:1.	Aprobación del orden del día</w:t>
      </w:r>
    </w:p>
    <w:p>
      <w:pPr>
        <w:spacing w:after="240" w:line="360"/>
        <w:jc w:val="both"/>
      </w:pPr>
      <w:r>
        <w:rPr>
          <w:rFonts w:ascii="Arial" w:cs="Arial" w:eastAsia="Arial" w:hAnsi="Arial"/>
          <w:sz w:val="24"/>
          <w:szCs w:val="24"/>
        </w:rPr>
        <w:t xml:space="preserve">2.	Proposiciones</w:t>
      </w:r>
    </w:p>
    <w:p>
      <w:pPr>
        <w:spacing w:after="240" w:line="360"/>
        <w:jc w:val="both"/>
      </w:pPr>
      <w:r>
        <w:rPr>
          <w:rFonts w:ascii="Arial" w:cs="Arial" w:eastAsia="Arial" w:hAnsi="Arial"/>
          <w:sz w:val="24"/>
          <w:szCs w:val="24"/>
        </w:rPr>
        <w:t xml:space="preserve">3.	Proyectos de acuerdo para segundo debate</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5.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 Se sometió a consideración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Proposiciones</w:t>
      </w:r>
    </w:p>
    <w:p>
      <w:pPr>
        <w:spacing w:after="240" w:line="360"/>
        <w:jc w:val="both"/>
      </w:pPr>
      <w:r>
        <w:rPr>
          <w:rFonts w:ascii="Arial" w:cs="Arial" w:eastAsia="Arial" w:hAnsi="Arial"/>
          <w:sz w:val="24"/>
          <w:szCs w:val="24"/>
        </w:rPr>
        <w:t xml:space="preserve">Se discutió la siguiente proposición:</w:t>
      </w:r>
    </w:p>
    <w:p>
      <w:pPr>
        <w:spacing w:after="240" w:line="360"/>
        <w:jc w:val="both"/>
      </w:pPr>
      <w:r>
        <w:rPr>
          <w:rFonts w:ascii="Arial" w:cs="Arial" w:eastAsia="Arial" w:hAnsi="Arial"/>
          <w:sz w:val="24"/>
          <w:szCs w:val="24"/>
        </w:rPr>
        <w:t xml:space="preserve">2.1.</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“Para hacer una proposición de cambio horario para el día de mañana que tenemos la rendición de cuentas que nos invita el señor alcalde a las nueve de la mañana, entonces para que hagamos la sesión a las 7:30 de la mañana”.</w:t>
      </w: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“Profe, ante este cambio de horario de mañana, para poder ir a la rendición de cuentas del alcalde que está a las nueve, que se propone que iniciemos a las 7:30 de la mañana la sesión, que estoy de acuerdo, para ver entonces cómo hacemos para que nos den los tiempos y si el presidente de la comisión está de acuerdo, del primer debate del proyecto de acuerdo 68 que estaba a las ocho de la mañana citado.</w:t>
      </w:r>
    </w:p>
    <w:p>
      <w:pPr>
        <w:spacing w:after="100"/>
      </w:pPr>
    </w:p>
    <w:p>
      <w:pPr>
        <w:spacing w:after="240" w:line="360"/>
        <w:jc w:val="both"/>
      </w:pPr>
      <w:r>
        <w:rPr>
          <w:rFonts w:ascii="Arial" w:cs="Arial" w:eastAsia="Arial" w:hAnsi="Arial"/>
          <w:sz w:val="24"/>
          <w:szCs w:val="24"/>
        </w:rPr>
        <w:t xml:space="preserve">Porque igual si es primer debate también nos perjudica, no solamente la sesión, sino que nos perjudica lo del alcalde. Entonces, si es posible que nos den los tiempos para que reacomodemos, presidente Santiago Narváez, el primer debate en la comisión y que nos den los tiempos para que pueda haber segundo debate dentro de las extraordinarias”.</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“Entonces vamos a hacer primer debate del proyecto del Río el jueves, definimos el horario con la comisión y mañana entonces hacemos solo plenaria a las 7:30. Creo que podría ser lunes el segundo debate”.</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3.	Proyectos de acuerdo para segundo debate</w:t>
      </w:r>
    </w:p>
    <w:p>
      <w:pPr>
        <w:spacing w:after="240" w:line="360"/>
        <w:jc w:val="both"/>
      </w:pPr>
      <w:r>
        <w:rPr>
          <w:rFonts w:ascii="Arial" w:cs="Arial" w:eastAsia="Arial" w:hAnsi="Arial"/>
          <w:sz w:val="24"/>
          <w:szCs w:val="24"/>
        </w:rPr>
        <w:t xml:space="preserve">El proyecto de acuerdo que se debatió fue el siguiente:</w:t>
      </w:r>
    </w:p>
    <w:p>
      <w:pPr>
        <w:spacing w:after="240" w:line="360"/>
        <w:jc w:val="both"/>
      </w:pPr>
      <w:r>
        <w:rPr>
          <w:rFonts w:ascii="Arial" w:cs="Arial" w:eastAsia="Arial" w:hAnsi="Arial"/>
          <w:sz w:val="24"/>
          <w:szCs w:val="24"/>
        </w:rPr>
        <w:t xml:space="preserve">N° 069 de 2025:</w:t>
      </w:r>
    </w:p>
    <w:p>
      <w:pPr>
        <w:spacing w:after="240" w:line="300"/>
        <w:ind w:left="720" w:right="720"/>
        <w:jc w:val="both"/>
      </w:pPr>
      <w:r>
        <w:rPr>
          <w:rFonts w:ascii="Arial" w:cs="Arial" w:eastAsia="Arial" w:hAnsi="Arial"/>
          <w:sz w:val="22"/>
          <w:szCs w:val="22"/>
        </w:rPr>
        <w:t xml:space="preserve">“Por medio del cual se definen los lineamientos generales para la ejecución de la estrategia SOYED en las instituciones educativas oficiales y privadas del Distrito de Ciencia, Tecnología e Innovación de Medellín y se dictan otras disposiciones”.</w:t>
      </w:r>
    </w:p>
    <w:p>
      <w:pPr>
        <w:spacing w:after="240" w:line="360"/>
        <w:jc w:val="both"/>
      </w:pPr>
      <w:r>
        <w:rPr>
          <w:rFonts w:ascii="Arial" w:cs="Arial" w:eastAsia="Arial" w:hAnsi="Arial"/>
          <w:sz w:val="24"/>
          <w:szCs w:val="24"/>
        </w:rPr>
        <w:t xml:space="preserve">Proponente concejal:</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Ponentes concejales:</w:t>
      </w:r>
    </w:p>
    <w:p>
      <w:pPr>
        <w:spacing w:after="240" w:line="360"/>
        <w:jc w:val="both"/>
      </w:pPr>
      <w:r>
        <w:rPr>
          <w:rFonts w:ascii="Arial" w:cs="Arial" w:eastAsia="Arial" w:hAnsi="Arial"/>
          <w:sz w:val="24"/>
          <w:szCs w:val="24"/>
        </w:rPr>
        <w:t xml:space="preserve">Juan Carlos de la Cuesta Galvis, coordinador</w:t>
      </w:r>
    </w:p>
    <w:p>
      <w:pPr>
        <w:spacing w:after="240" w:line="360"/>
        <w:jc w:val="both"/>
      </w:pPr>
      <w:r>
        <w:rPr>
          <w:rFonts w:ascii="Arial" w:cs="Arial" w:eastAsia="Arial" w:hAnsi="Arial"/>
          <w:sz w:val="24"/>
          <w:szCs w:val="24"/>
        </w:rPr>
        <w:t xml:space="preserve">Damián Pérez Arroyave</w:t>
      </w:r>
    </w:p>
    <w:p>
      <w:pPr>
        <w:spacing w:before="400" w:after="200" w:line="360"/>
        <w:jc w:val="left"/>
      </w:pPr>
      <w:r>
        <w:rPr>
          <w:rFonts w:ascii="Arial" w:cs="Arial" w:eastAsia="Arial" w:hAnsi="Arial"/>
          <w:b/>
          <w:bCs/>
          <w:sz w:val="24"/>
          <w:szCs w:val="24"/>
        </w:rPr>
        <w:t xml:space="preserve">Intervino el concejal Alejandro de Bedout Arango para solicitar la no lectura del Informe de Ponencia y del Articulado.</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darle inicio entonces a las intervenciones. Primero, recuerden el coordinador de ponentes, Juan Carlos, tiene hasta veinte minutos; después los demás ponentes que está Damián Pérez, diez minutos; luego los voceros de bancada; cuarto los demás concejales; quinto la comunidad y sexto la Administración hasta por treinta minutos”.</w:t>
      </w:r>
    </w:p>
    <w:p>
      <w:pPr>
        <w:spacing w:before="400" w:after="200" w:line="360"/>
        <w:jc w:val="left"/>
      </w:pPr>
      <w:r>
        <w:rPr>
          <w:rFonts w:ascii="Arial" w:cs="Arial" w:eastAsia="Arial" w:hAnsi="Arial"/>
          <w:b/>
          <w:bCs/>
          <w:sz w:val="24"/>
          <w:szCs w:val="24"/>
        </w:rPr>
        <w:t xml:space="preserve">Intervino el concejal Juan Carlos de la Cuesta Galvis:</w:t>
      </w:r>
    </w:p>
    <w:p>
      <w:pPr>
        <w:spacing w:after="240" w:line="300"/>
        <w:ind w:left="720" w:right="720"/>
        <w:jc w:val="both"/>
      </w:pPr>
      <w:r>
        <w:rPr>
          <w:rFonts w:ascii="Arial" w:cs="Arial" w:eastAsia="Arial" w:hAnsi="Arial"/>
          <w:sz w:val="22"/>
          <w:szCs w:val="22"/>
        </w:rPr>
        <w:t xml:space="preserve">“Bueno, muy buenas tardes para todos. Un saludo muy especial a mis compañeros concejales, a todas las personas de la Administración, a todos los líderes de SOYED  y también a unos invitados especiales, el equipo del pueblo, representado por la doctora Dania Giraldo, Raúl Giraldo y también Daniel Ossa, directivos y accionistas del Independiente Medellín.</w:t>
      </w:r>
    </w:p>
    <w:p>
      <w:pPr>
        <w:spacing w:after="240" w:line="360"/>
        <w:jc w:val="both"/>
      </w:pPr>
      <w:r>
        <w:rPr>
          <w:rFonts w:ascii="Arial" w:cs="Arial" w:eastAsia="Arial" w:hAnsi="Arial"/>
          <w:sz w:val="24"/>
          <w:szCs w:val="24"/>
        </w:rPr>
        <w:t xml:space="preserve">Estoy muy contento de presentar este proyecto de la mano con Damián Pérez, también concejal del deporte, más por el ajedrez. Es un proyecto que se viene trabajando de tiempo atrás desde el año pasado, que ha ido recogiendo algunos frutos significativos y unas experiencias grandísimas desde el Inder y desde el impacto que se ha ido teniendo en la educación. Sabemos lo que representa la educación en nuestra ciudad y, por supuesto, el deporte y ahora integrar esas dos áreas, creo que eso es transformar vidas.</w:t>
      </w:r>
    </w:p>
    <w:p>
      <w:pPr>
        <w:spacing w:after="240" w:line="360"/>
        <w:jc w:val="both"/>
      </w:pPr>
      <w:r>
        <w:rPr>
          <w:rFonts w:ascii="Arial" w:cs="Arial" w:eastAsia="Arial" w:hAnsi="Arial"/>
          <w:sz w:val="24"/>
          <w:szCs w:val="24"/>
        </w:rPr>
        <w:t xml:space="preserve">Conocemos la realidad que no se puede ignorar hoy en día, todo lo que tiene que ver con la preocupación en cifras de matoneo y problemas que se crecen cada vez más por situaciones que nos generan esas alarmas en nuestra ciudad, que es la falta de oportunidades y, por supuesto, buscar proyectos. El sedentarismo infantil ha ido creciendo mucho y son unas cifras que son inmensamente alarmantes y que hay que trabajarlas directamente. El 45 % de los estudiantes enfrentan afectaciones emocionales, causas, señales y soluciones que cada vez más las tenemos que ir trabajando y orientando.</w:t>
      </w:r>
    </w:p>
    <w:p>
      <w:pPr>
        <w:spacing w:after="240" w:line="360"/>
        <w:jc w:val="both"/>
      </w:pPr>
      <w:r>
        <w:rPr>
          <w:rFonts w:ascii="Arial" w:cs="Arial" w:eastAsia="Arial" w:hAnsi="Arial"/>
          <w:sz w:val="24"/>
          <w:szCs w:val="24"/>
        </w:rPr>
        <w:t xml:space="preserve">Si vamos a referentes internacionales, vemos que la OMS () dice que la actividad física reduce hasta el 30 % los síntomas de ansiedad y eso nos genera alarmas que tenemos que trabajar.</w:t>
      </w:r>
    </w:p>
    <w:p>
      <w:pPr>
        <w:spacing w:after="240" w:line="360"/>
        <w:jc w:val="both"/>
      </w:pPr>
      <w:r>
        <w:rPr>
          <w:rFonts w:ascii="Arial" w:cs="Arial" w:eastAsia="Arial" w:hAnsi="Arial"/>
          <w:sz w:val="24"/>
          <w:szCs w:val="24"/>
        </w:rPr>
        <w:t xml:space="preserve">La Unicef () dice que los programas de liderazgo escolar disminuye  un 20 % los conflictos y genera mejores espacios de convivencia en los entornos educativos. Y, por supuesto, la Unesco habla de que los colegios con participación juvenil aumentan un 40 % la retención y, por supuesto, todo lo que tiene que ver con el sentido de pertenencia en las instituciones.  Hay una frase muy importante, que eso lo dice un estudio de la Unicef que integrar deporte y educación reduce hasta el 50 % de los problemas de disciplina y aumenta el 60 % la participación escolar.</w:t>
      </w:r>
    </w:p>
    <w:p>
      <w:pPr>
        <w:spacing w:after="240" w:line="360"/>
        <w:jc w:val="both"/>
      </w:pPr>
      <w:r>
        <w:rPr>
          <w:rFonts w:ascii="Arial" w:cs="Arial" w:eastAsia="Arial" w:hAnsi="Arial"/>
          <w:sz w:val="24"/>
          <w:szCs w:val="24"/>
        </w:rPr>
        <w:t xml:space="preserve">El iceberg del deporte:</w:t>
      </w:r>
    </w:p>
    <w:p>
      <w:pPr>
        <w:spacing w:after="240" w:line="360"/>
        <w:jc w:val="both"/>
      </w:pPr>
      <w:r>
        <w:rPr>
          <w:rFonts w:ascii="Arial" w:cs="Arial" w:eastAsia="Arial" w:hAnsi="Arial"/>
          <w:sz w:val="24"/>
          <w:szCs w:val="24"/>
        </w:rPr>
        <w:t xml:space="preserve">Todos hemos practicado en algún momento de nuestra vida el deporte. En la punta del iceberg está la recreación, el uso del tiempo libre, la diversión, pero hay un 90 % que muchas veces no vemos y que cada vez más que se está trabajando el deporte y la educación se van fortaleciendo proyectos de vida, o sea, generando espacios de cultura y de convivencia, también sentido de pertenencia, trabajo en equipo y empatía; también el manejo de la adversidad y la frustración muchas veces. Creo que estos espacios de educación y deporte generan mejores entornos para nuestra ciudad y para nuestros jóvenes.</w:t>
      </w:r>
    </w:p>
    <w:p>
      <w:pPr>
        <w:spacing w:after="240" w:line="360"/>
        <w:jc w:val="both"/>
      </w:pPr>
      <w:r>
        <w:rPr>
          <w:rFonts w:ascii="Arial" w:cs="Arial" w:eastAsia="Arial" w:hAnsi="Arial"/>
          <w:sz w:val="24"/>
          <w:szCs w:val="24"/>
        </w:rPr>
        <w:t xml:space="preserve">Como referentes, hay un pesista colombiano, campeón olímpico, Jeison López, quien dice: «El deporte me cambió la vida, de no ser por este, creo que hubiese tenido unos muy malos pasos». También vemos personas con discapacidad, aunque consideramos que esta es más mental, Teresa Perales nos dice: «El deporte me enseñó que la silla de ruedas no me limita, me impulsa» y ella es una nadadora paraolímpica española.  Un gran referente de nosotros, J. Balvin, quien dice: «Una gran parte de manejar mi ansiedad es reconocer que la salud física y mental van de la mano».</w:t>
      </w:r>
    </w:p>
    <w:p>
      <w:pPr>
        <w:spacing w:after="240" w:line="360"/>
        <w:jc w:val="both"/>
      </w:pPr>
      <w:r>
        <w:rPr>
          <w:rFonts w:ascii="Arial" w:cs="Arial" w:eastAsia="Arial" w:hAnsi="Arial"/>
          <w:sz w:val="24"/>
          <w:szCs w:val="24"/>
        </w:rPr>
        <w:t xml:space="preserve">Entonces creo que es importante cada vez más proveer esos espacios de salud física y mental. Y también trabajamos y queremos construir una historia bajo este proyecto de acuerdo del que ya tuvimos la socialización y el primer debate en la comisión Tercera, ya tuvo los conceptos favorables por parte de las secretarías de Hacienda y Educación, Planeación y el Inder. Creo que es un proyecto que ya está listo como para salir, si ustedes a bien lo consideran.</w:t>
      </w:r>
    </w:p>
    <w:p>
      <w:pPr>
        <w:spacing w:after="240" w:line="360"/>
        <w:jc w:val="both"/>
      </w:pPr>
      <w:r>
        <w:rPr>
          <w:rFonts w:ascii="Arial" w:cs="Arial" w:eastAsia="Arial" w:hAnsi="Arial"/>
          <w:sz w:val="24"/>
          <w:szCs w:val="24"/>
        </w:rPr>
        <w:t xml:space="preserve">Tenemos uno de esos líderes SOYED que se llama Simón Sierra, de la IE Lola González y que ha generado esos espacios de educación y de deporte al interior de su comunidad y de su institución educativa, ha ayudado a fomentar el deporte dentro de estos espacios formativos.</w:t>
      </w:r>
    </w:p>
    <w:p>
      <w:pPr>
        <w:spacing w:after="240" w:line="360"/>
        <w:jc w:val="both"/>
      </w:pPr>
      <w:r>
        <w:rPr>
          <w:rFonts w:ascii="Arial" w:cs="Arial" w:eastAsia="Arial" w:hAnsi="Arial"/>
          <w:sz w:val="24"/>
          <w:szCs w:val="24"/>
        </w:rPr>
        <w:t xml:space="preserve">Qué es un líder SOYED:</w:t>
      </w:r>
    </w:p>
    <w:p>
      <w:pPr>
        <w:spacing w:after="240" w:line="360"/>
        <w:jc w:val="both"/>
      </w:pPr>
      <w:r>
        <w:rPr>
          <w:rFonts w:ascii="Arial" w:cs="Arial" w:eastAsia="Arial" w:hAnsi="Arial"/>
          <w:sz w:val="24"/>
          <w:szCs w:val="24"/>
        </w:rPr>
        <w:t xml:space="preserve">Es una estrategia que forma líderes estudiantiles a través del deporte y la educación y que están en cada uno de los colegios e instituciones públicas de la ciudad y también si se quiere replicar dentro del entorno de las instituciones privadas.</w:t>
      </w:r>
    </w:p>
    <w:p>
      <w:pPr>
        <w:spacing w:after="240" w:line="360"/>
        <w:jc w:val="both"/>
      </w:pPr>
      <w:r>
        <w:rPr>
          <w:rFonts w:ascii="Arial" w:cs="Arial" w:eastAsia="Arial" w:hAnsi="Arial"/>
          <w:sz w:val="24"/>
          <w:szCs w:val="24"/>
        </w:rPr>
        <w:t xml:space="preserve">Lo que queremos con esto es fomentar el liderazgo estudiantil, crear espacios de hábitos de vida saludables, impulsar el liderazgo juvenil, conectar con la escuela, familia y la comunidad, promover ese desarrollo integral de niños, jóvenes y adolescentes y hacer parte activa del gobierno escolar.</w:t>
      </w:r>
    </w:p>
    <w:p>
      <w:pPr>
        <w:spacing w:after="240" w:line="360"/>
        <w:jc w:val="both"/>
      </w:pPr>
      <w:r>
        <w:rPr>
          <w:rFonts w:ascii="Arial" w:cs="Arial" w:eastAsia="Arial" w:hAnsi="Arial"/>
          <w:sz w:val="24"/>
          <w:szCs w:val="24"/>
        </w:rPr>
        <w:t xml:space="preserve">Tiene unos requisitos y tiene unos espacios donde se formaliza toda esta estrategia, desde definir cómo se eligen un líder SOYED dentro de una institución educativa, que es bajo un esquema democrático. dentro de la gobernanza de los colegios y cómo se hace esa actividad en cada uno de estos colegios.</w:t>
      </w:r>
    </w:p>
    <w:p>
      <w:pPr>
        <w:spacing w:after="240" w:line="360"/>
        <w:jc w:val="both"/>
      </w:pPr>
      <w:r>
        <w:rPr>
          <w:rFonts w:ascii="Arial" w:cs="Arial" w:eastAsia="Arial" w:hAnsi="Arial"/>
          <w:sz w:val="24"/>
          <w:szCs w:val="24"/>
        </w:rPr>
        <w:t xml:space="preserve">Como se los dije, esta es una estrategia que viene de desde 2024 desarrollada por el Inder como un programa, pero no oficializado dentro de un proyecto de acuerdo y lo que queremos es que esto quede institucionalizado ya como un proyecto de ciudad a corto, mediano y por supuesto que continúe en ese largo plazo.</w:t>
      </w:r>
    </w:p>
    <w:p>
      <w:pPr>
        <w:spacing w:after="240" w:line="360"/>
        <w:jc w:val="both"/>
      </w:pPr>
      <w:r>
        <w:rPr>
          <w:rFonts w:ascii="Arial" w:cs="Arial" w:eastAsia="Arial" w:hAnsi="Arial"/>
          <w:sz w:val="24"/>
          <w:szCs w:val="24"/>
        </w:rPr>
        <w:t xml:space="preserve">Vemos que se encuentran en todas las comunas y en la gran mayoría de instituciones públicas y esto cada vez va cogiendo más fuerza y representación en torno de estos líderes deportivos:</w:t>
      </w:r>
    </w:p>
    <w:p>
      <w:pPr>
        <w:spacing w:after="100"/>
      </w:pPr>
    </w:p>
    <w:p>
      <w:pPr>
        <w:spacing w:before="200" w:after="200"/>
        <w:jc w:val="center"/>
      </w:pPr>
      <w:r>
        <w:drawing>
          <wp:inline distT="0" distB="0" distL="0" distR="0">
            <wp:extent cx="4286250" cy="256904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2569046"/>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Vemos una gráfica donde muestra 2024 con la barra amarilla y cómo ha evolucionado y mejorado significativamente para 2025 con las barras verdes, donde ya tenemos en el Inder 268 líderes SOYED, donde pertenecen a aproximadamente a 748 grupos deportivos, más o menos se impactan 14, 15 000 usuarios. Cada vez más vemos que esto va creciendo y va teniendo una representación.</w:t>
      </w:r>
    </w:p>
    <w:p>
      <w:pPr>
        <w:spacing w:after="240" w:line="360"/>
        <w:jc w:val="both"/>
      </w:pPr>
      <w:r>
        <w:rPr>
          <w:rFonts w:ascii="Arial" w:cs="Arial" w:eastAsia="Arial" w:hAnsi="Arial"/>
          <w:sz w:val="24"/>
          <w:szCs w:val="24"/>
        </w:rPr>
        <w:t xml:space="preserve">Y vemos también el crecimiento que se ha tenido gracias a los colegios y a todo lo que tiene que ver con la estrategia del Inder de Inderescolares que han aumentado significativamente, pasaron de 4000 a 7000 aproximadamente. Inderescolares es para los de  primaria y los Intercolegiados para bachillerato, pasaron de 11 000 a casi 17 000 personas participando.</w:t>
      </w:r>
    </w:p>
    <w:p>
      <w:pPr>
        <w:spacing w:after="100"/>
      </w:pPr>
    </w:p>
    <w:p>
      <w:pPr>
        <w:spacing w:before="200" w:after="200"/>
        <w:jc w:val="center"/>
      </w:pPr>
      <w:r>
        <w:drawing>
          <wp:inline distT="0" distB="0" distL="0" distR="0">
            <wp:extent cx="4286250" cy="279149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279149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Básicamente este proyecto de acuerdo lo que busca es incentivar ese liderazgo deportivo y que cada vez más generemos hábitos de vida saludable al interior de cada uno de nuestros colegios e instituciones educativas. Y, por supuesto, si se reduce el sedentarismo, si se realiza más práctica deportiva, esto no solo va asociado a la mejora de la actividad física, sino también a la salud mental y, por supuesto, a todas las estrategias de salud del distrito de Medellín.</w:t>
      </w:r>
    </w:p>
    <w:p>
      <w:pPr>
        <w:spacing w:after="240" w:line="360"/>
        <w:jc w:val="both"/>
      </w:pPr>
      <w:r>
        <w:rPr>
          <w:rFonts w:ascii="Arial" w:cs="Arial" w:eastAsia="Arial" w:hAnsi="Arial"/>
          <w:sz w:val="24"/>
          <w:szCs w:val="24"/>
        </w:rPr>
        <w:t xml:space="preserve">Espero que con el consentimiento de todos ustedes y las conversaciones del día de hoy saquemos este proyecto adelante y por supuesto felicitar al Inder por esta estrategia que viene desarrollando, a los líderes que vienen trabajándolo en las instituciones”. y bueno, darle las gracias a todos por el espacio.</w:t>
      </w:r>
    </w:p>
    <w:p>
      <w:pPr>
        <w:spacing w:before="400" w:after="200" w:line="360"/>
        <w:jc w:val="left"/>
      </w:pPr>
      <w:r>
        <w:rPr>
          <w:rFonts w:ascii="Arial" w:cs="Arial" w:eastAsia="Arial" w:hAnsi="Arial"/>
          <w:b/>
          <w:bCs/>
          <w:sz w:val="24"/>
          <w:szCs w:val="24"/>
        </w:rPr>
        <w:t xml:space="preserve">Intervino el concejal Damián Pérez Arroyave:</w:t>
      </w:r>
    </w:p>
    <w:p>
      <w:pPr>
        <w:spacing w:after="240" w:line="300"/>
        <w:ind w:left="720" w:right="720"/>
        <w:jc w:val="both"/>
      </w:pPr>
      <w:r>
        <w:rPr>
          <w:rFonts w:ascii="Arial" w:cs="Arial" w:eastAsia="Arial" w:hAnsi="Arial"/>
          <w:sz w:val="22"/>
          <w:szCs w:val="22"/>
        </w:rPr>
        <w:t xml:space="preserve">“Medellín acaba de quedar campeón de los Juegos Deportivos Departamentales, un logro bastante importante, que si no fuera por el contexto que vivimos en la penosa Administración anterior, sería normal que Medellín quedara campeón, pero hace tres años Medellín perdió ese título por primera vez en 30 años, porque en la desastrosa Administración de Quintero en el deporte lo hicieron todo mal, no hicieron absolutamente nada bien, todo lo hicieron mal. Y realmente para que Medellín, con todas las posibilidades y los recursos que tiene, pierda unos juegos departamentales, hay que hacer muchas cosas mal, no basta con solamente hacer una.</w:t>
      </w:r>
    </w:p>
    <w:p>
      <w:pPr>
        <w:spacing w:after="240" w:line="360"/>
        <w:jc w:val="both"/>
      </w:pPr>
      <w:r>
        <w:rPr>
          <w:rFonts w:ascii="Arial" w:cs="Arial" w:eastAsia="Arial" w:hAnsi="Arial"/>
          <w:sz w:val="24"/>
          <w:szCs w:val="24"/>
        </w:rPr>
        <w:t xml:space="preserve">¿Qué hicieron mal? El Inder de Medellín peleaba con las ligas deportivas. ¿Cómo se va a lograr que haya un rendimiento deportivo adecuado cuando el dueño de los escenarios pelea constantemente con quien tiene el conocimiento? Es imposible que se llegue al alto rendimiento. Hacían contratos a los entrenadores deportivos de ocho días. ¿Qué proceso deportivo se puede hacer en ocho días? Absolutamente ninguno. Era imposible que Medellín brillara en el deporte.</w:t>
      </w:r>
    </w:p>
    <w:p>
      <w:pPr>
        <w:spacing w:after="240" w:line="360"/>
        <w:jc w:val="both"/>
      </w:pPr>
      <w:r>
        <w:rPr>
          <w:rFonts w:ascii="Arial" w:cs="Arial" w:eastAsia="Arial" w:hAnsi="Arial"/>
          <w:sz w:val="24"/>
          <w:szCs w:val="24"/>
        </w:rPr>
        <w:t xml:space="preserve">Dejaron acabar todos los escenarios deportivos, todos los de los barrios, todos los de la Unidad Deportiva Atanasio Girardot, en donde iban los jóvenes a practicar deporte. Los deportistas estaban totalmente desmotivados. Ni siquiera en esa final de esos Juegos Deportivos Departamentales les dieron el acompañamiento que acostumbra Medellín desde el tema psicológico, nutricional y algo tan básico como los uniformes. Ni siquiera eso fueron capaces de hacerlo bien.</w:t>
      </w:r>
    </w:p>
    <w:p>
      <w:pPr>
        <w:spacing w:after="240" w:line="360"/>
        <w:jc w:val="both"/>
      </w:pPr>
      <w:r>
        <w:rPr>
          <w:rFonts w:ascii="Arial" w:cs="Arial" w:eastAsia="Arial" w:hAnsi="Arial"/>
          <w:sz w:val="24"/>
          <w:szCs w:val="24"/>
        </w:rPr>
        <w:t xml:space="preserve">El deporte no se manejaba como deporte sino como una institución política. El Inder ya no era un sitio de deporte, era un sitio de política. Los colegios quedaron totalmente abandonados, no habían procesos y no había ni siquiera inteligencia deportiva para saber en dónde apuntar para ganar medallas y  títulos.</w:t>
      </w:r>
    </w:p>
    <w:p>
      <w:pPr>
        <w:spacing w:after="240" w:line="360"/>
        <w:jc w:val="both"/>
      </w:pPr>
      <w:r>
        <w:rPr>
          <w:rFonts w:ascii="Arial" w:cs="Arial" w:eastAsia="Arial" w:hAnsi="Arial"/>
          <w:sz w:val="24"/>
          <w:szCs w:val="24"/>
        </w:rPr>
        <w:t xml:space="preserve">En la Administración anterior dejaron acabar el deporte en Medellín al nivel de ser capaces de lograr lo impensable, perder unos Juegos Deportivos Departamentales. Eso era realmente impensable.</w:t>
      </w:r>
    </w:p>
    <w:p>
      <w:pPr>
        <w:spacing w:after="240" w:line="360"/>
        <w:jc w:val="both"/>
      </w:pPr>
      <w:r>
        <w:rPr>
          <w:rFonts w:ascii="Arial" w:cs="Arial" w:eastAsia="Arial" w:hAnsi="Arial"/>
          <w:sz w:val="24"/>
          <w:szCs w:val="24"/>
        </w:rPr>
        <w:t xml:space="preserve">Llegó esta Administración de Federico Gutiérrez y comenzó a corregir todas esas falencias. Y lo primero que hoy vemos es al Inder de Medellín trabajando de la mano con las ligas deportivas. Primera vez desde que yo estoy en los temas deportivos, que lo veo al Medellín trabajando de la mano con las ligas. Un gran avance en el deporte de nuestra ciudad.</w:t>
      </w:r>
    </w:p>
    <w:p>
      <w:pPr>
        <w:spacing w:after="240" w:line="360"/>
        <w:jc w:val="both"/>
      </w:pPr>
      <w:r>
        <w:rPr>
          <w:rFonts w:ascii="Arial" w:cs="Arial" w:eastAsia="Arial" w:hAnsi="Arial"/>
          <w:sz w:val="24"/>
          <w:szCs w:val="24"/>
        </w:rPr>
        <w:t xml:space="preserve">Los entrenadores ya tienen contratos a términos decentes, según las diferentes disponibilidades presupuestales. Volvió la estabilidad y volvieron los procesos al Inder de Medellín. Los escenarios deportivos se están recuperando, absolutamente todos. Cada día, prácticamente está entregando un escenario deportivo recuperado. Se van a hacer inversiones históricas en las construcciones de los Recreos y en la remodelación del estadio Atanasio Girardot.</w:t>
      </w:r>
    </w:p>
    <w:p>
      <w:pPr>
        <w:spacing w:after="240" w:line="360"/>
        <w:jc w:val="both"/>
      </w:pPr>
      <w:r>
        <w:rPr>
          <w:rFonts w:ascii="Arial" w:cs="Arial" w:eastAsia="Arial" w:hAnsi="Arial"/>
          <w:sz w:val="24"/>
          <w:szCs w:val="24"/>
        </w:rPr>
        <w:t xml:space="preserve">Ya de nuevo empiezan a haber escenarios dignos para la práctica del deporte y eso trae consigo que los deportistas empiecen a estar motivados. Ya de nuevo hay ese acompañamiento psicológico, nutricional y deportivo a cada uno de nuestros deportistas. Ya el Inder  no es una institución burocrática, sino que es una institución al servicio del deporte de la ciudad. Los escenarios dentro de los colegios también se están recuperando.</w:t>
      </w:r>
    </w:p>
    <w:p>
      <w:pPr>
        <w:spacing w:after="240" w:line="360"/>
        <w:jc w:val="both"/>
      </w:pPr>
      <w:r>
        <w:rPr>
          <w:rFonts w:ascii="Arial" w:cs="Arial" w:eastAsia="Arial" w:hAnsi="Arial"/>
          <w:sz w:val="24"/>
          <w:szCs w:val="24"/>
        </w:rPr>
        <w:t xml:space="preserve">Los procesos volvieron y la inteligencia deportiva para ganar los juegos deportivos regresó. Con ello regresó el título de Medellín, no solamente de los Juegos Deportivos Departamentales, sino que Medellín ganó los Juegos Intercolegiados y la base de quienes los ganaron, es la misma   que hizo a Antioquia campeona nacional de los Juegos Deportivos Intercolegiados. Y esa base de Medellín que hizo campeón a Antioquia, hizo campeón a Colombia de los Juegos Deportivos Intercolegiados en su fase centroamericana y vimos esta semana como también hay muy buenos resultados a nivel de toda Sudamérica. Todo esto porque se recuperó la base deportiva de Medellín.</w:t>
      </w:r>
    </w:p>
    <w:p>
      <w:pPr>
        <w:spacing w:after="240" w:line="360"/>
        <w:jc w:val="both"/>
      </w:pPr>
      <w:r>
        <w:rPr>
          <w:rFonts w:ascii="Arial" w:cs="Arial" w:eastAsia="Arial" w:hAnsi="Arial"/>
          <w:sz w:val="24"/>
          <w:szCs w:val="24"/>
        </w:rPr>
        <w:t xml:space="preserve">Y  acá es donde el proyecto SOYED cobra también una importancia bastante interesante  y es que le devuelve a los jóvenes esa motivación por estar en el deporte. Este proyecto vuelve y le dice a los jóvenes: venga que acá hay una Administración que lo reconoce, que los valora, que los quiere potenciar como líderes deportivos. Y este proyecto pasa a ser un ejemplo a nivel nacional, porque estamos hablando que será el primer Distrito que tenga estos líderes jóvenes haciendo este trabajo dentro de las instituciones. Es una carga motivacional bastante importante para que se puedan dar nuevos liderazgos.</w:t>
      </w:r>
    </w:p>
    <w:p>
      <w:pPr>
        <w:spacing w:after="240" w:line="360"/>
        <w:jc w:val="both"/>
      </w:pPr>
      <w:r>
        <w:rPr>
          <w:rFonts w:ascii="Arial" w:cs="Arial" w:eastAsia="Arial" w:hAnsi="Arial"/>
          <w:sz w:val="24"/>
          <w:szCs w:val="24"/>
        </w:rPr>
        <w:t xml:space="preserve">Estamos enviando hoy desde este Concejo un mensaje directo a la juventud de Medellín y diciéndole: «¡Ey!  vale la pena hacer deporte, creemos en ustedes como deportistas, creemos en sus potenciales, creemos que son la base no solamente deportiva, sino que son la base de la sociedad».  Y este proyecto tiene además un componente desde lo formativo, no que solamente busque sacar deportistas, sino que desde su base busca formar personas, para que posteriormente se dé la formación del deportista. Con eso vamos a ganar en doble vía. Vamos a entregarle a la ciudad grandes seres humanos con unos excelentes resultados desde lo deportivo.</w:t>
      </w:r>
    </w:p>
    <w:p>
      <w:pPr>
        <w:spacing w:after="240" w:line="360"/>
        <w:jc w:val="both"/>
      </w:pPr>
      <w:r>
        <w:rPr>
          <w:rFonts w:ascii="Arial" w:cs="Arial" w:eastAsia="Arial" w:hAnsi="Arial"/>
          <w:sz w:val="24"/>
          <w:szCs w:val="24"/>
        </w:rPr>
        <w:t xml:space="preserve">Entonces este es el proyecto que ha trabajado y estudiado Juan Carlos de la Cuesta, que le ha metido alma, vida y corazón y que hoy acompaño como ponente porque lo estudié y vi todos los atributos positivos que tiene el mismo y que verdaderamente nos sirve para entregar una herramienta gigante al Inder de Medellín y a la secretaría de Educación para continuar en esto que queremos, de formar jóvenes para el mañana”.</w:t>
      </w:r>
    </w:p>
    <w:p>
      <w:pPr>
        <w:spacing w:before="400" w:after="200" w:line="360"/>
        <w:jc w:val="left"/>
      </w:pPr>
      <w:r>
        <w:rPr>
          <w:rFonts w:ascii="Arial" w:cs="Arial" w:eastAsia="Arial" w:hAnsi="Arial"/>
          <w:b/>
          <w:bCs/>
          <w:sz w:val="24"/>
          <w:szCs w:val="24"/>
        </w:rPr>
        <w:t xml:space="preserve">Intervino el concejal Farley Jhaír Macías Betancur:</w:t>
      </w:r>
    </w:p>
    <w:p>
      <w:pPr>
        <w:spacing w:after="240" w:line="300"/>
        <w:ind w:left="720" w:right="720"/>
        <w:jc w:val="both"/>
      </w:pPr>
      <w:r>
        <w:rPr>
          <w:rFonts w:ascii="Arial" w:cs="Arial" w:eastAsia="Arial" w:hAnsi="Arial"/>
          <w:sz w:val="22"/>
          <w:szCs w:val="22"/>
        </w:rPr>
        <w:t xml:space="preserve">“Hablar del proyecto SOYED es hablar del gobierno escolar de la democracia y quiero iniciar resaltando el trabajo que han realizado ambos ponentes, el ciudadano de la Cuesta Galvis Juan Carlos, y el ciudadano Arroyave Damián Pérez, revisando el proceso que se tuvo en cuenta para los debates, los estudios y la discusión del proyecto.</w:t>
      </w:r>
    </w:p>
    <w:p>
      <w:pPr>
        <w:spacing w:after="240" w:line="360"/>
        <w:jc w:val="both"/>
      </w:pPr>
      <w:r>
        <w:rPr>
          <w:rFonts w:ascii="Arial" w:cs="Arial" w:eastAsia="Arial" w:hAnsi="Arial"/>
          <w:sz w:val="24"/>
          <w:szCs w:val="24"/>
        </w:rPr>
        <w:t xml:space="preserve">Vemos que se ha cumplido con los trámites requeridos. El proyecto se radica el 06 de noviembre de 2025, se asignan ponentes el 14 de noviembre de 2025, se realiza la primera sesión de estudios el 20 de noviembre de 2025 y posteriormente se proyecta la ponencia el 21 de noviembre de 2025 para ser aprobada en primer debate el 25 de noviembre de 2025. Hoy nos encontramos ya debatiendo la ponencia de segundo debate y esta fue repartida a los concejales el 26 de noviembre de 2025.</w:t>
      </w:r>
    </w:p>
    <w:p>
      <w:pPr>
        <w:spacing w:after="240" w:line="360"/>
        <w:jc w:val="both"/>
      </w:pPr>
      <w:r>
        <w:rPr>
          <w:rFonts w:ascii="Arial" w:cs="Arial" w:eastAsia="Arial" w:hAnsi="Arial"/>
          <w:sz w:val="24"/>
          <w:szCs w:val="24"/>
        </w:rPr>
        <w:t xml:space="preserve">Quiero detenerme un poco en las funciones que realizarán estos jóvenes. Generarán un apoyo directo a los docentes y además a los directivos de la institución educativa, donde se permitirán con un equipo de trabajo realizar una caracterización deportiva. ¿Qué permite entonces esta caracterización? Realizar un inventario, identificar los jóvenes que ejercen liderazgos en materia deportiva y estimularlos.Manifiesta el proyecto que estos jóvenes cumplirán funciones que estén orientadas a motivar y orientar los procesos de inclusión y participación en actividad física y deporte. Apoyar la planificación y ejecución de eventos y estrategias deportivas institucionales y de ciudad. Incentivar la gestión de recursos, el cuidado de escenarios y dotaciones deportivas. Impulsar iniciativas para el bienestar físico, mental y emocional de la comunidad educativa. Articularse con los demás liderazgos escolares para fortalecer el PEI en su componente deportivo. Representar a la institución ante actividades del Inder y eventos de ciudad. Aportar a la permanencia escolar y a la cultura de paz en el entorno educativo a través del deporte. Promocionar los Juegos Intercolegiados e Interescolares como espacios de integración, competencia sana y formación en valores. Promocionar el deporte extracurricular, incentivando la participación en actividades deportivas fuera del horario académico. Impulsar la promoción del deporte inclusivo y con discapacidad, garantizando la participación de todos los estudiantes.Acompañar a los deportistas destacados de la institución educativa en su tránsito hacia clubes deportivos, ligas y disciplinas específicas, fortaleciendo los procesos de talento y alto rendimiento. Hay una enmienda que se presentó para este segundo debate que cambia el título. Ahora le pido a los ponentes que nos expongan un poco las modificaciones que genere esta enmienda. El título quedaría según esta enmienda modificatoria:</w:t>
      </w:r>
    </w:p>
    <w:p>
      <w:pPr>
        <w:spacing w:after="240" w:line="360"/>
        <w:jc w:val="both"/>
      </w:pPr>
      <w:r>
        <w:rPr>
          <w:rFonts w:ascii="Arial" w:cs="Arial" w:eastAsia="Arial" w:hAnsi="Arial"/>
          <w:sz w:val="24"/>
          <w:szCs w:val="24"/>
        </w:rPr>
        <w:t xml:space="preserve">Por medio del cual se definen los lineamientos generales para la ejecución de la estrategia SOYED en las instituciones educativas oficiales y privadas del Distrito de Ciencia, Tecnología e Innovación de Medellín y se dictan otras disposiciones.</w:t>
      </w:r>
    </w:p>
    <w:p>
      <w:pPr>
        <w:spacing w:after="240" w:line="360"/>
        <w:jc w:val="both"/>
      </w:pPr>
      <w:r>
        <w:rPr>
          <w:rFonts w:ascii="Arial" w:cs="Arial" w:eastAsia="Arial" w:hAnsi="Arial"/>
          <w:sz w:val="24"/>
          <w:szCs w:val="24"/>
        </w:rPr>
        <w:t xml:space="preserve">También cambian algunos elementos del preámbulo.</w:t>
      </w:r>
    </w:p>
    <w:p>
      <w:pPr>
        <w:spacing w:after="240" w:line="360"/>
        <w:jc w:val="both"/>
      </w:pPr>
      <w:r>
        <w:rPr>
          <w:rFonts w:ascii="Arial" w:cs="Arial" w:eastAsia="Arial" w:hAnsi="Arial"/>
          <w:sz w:val="24"/>
          <w:szCs w:val="24"/>
        </w:rPr>
        <w:t xml:space="preserve">Se entiende entonces que este proyecto nace desde una voluntad del administrativo por promover liderazgos orientados al deporte. En los barrios es común encontrar estos liderazgos, algunos ciudadanos que tienen escuelas deportivas, escuelas de formación, de promoción, incluso hay una suerte de escenario de competitividad que permite que en los territorios se promuevan diferentes talentos.</w:t>
      </w:r>
    </w:p>
    <w:p>
      <w:pPr>
        <w:spacing w:after="240" w:line="360"/>
        <w:jc w:val="both"/>
      </w:pPr>
      <w:r>
        <w:rPr>
          <w:rFonts w:ascii="Arial" w:cs="Arial" w:eastAsia="Arial" w:hAnsi="Arial"/>
          <w:sz w:val="24"/>
          <w:szCs w:val="24"/>
        </w:rPr>
        <w:t xml:space="preserve">Estamos entonces presentando un proyecto que toca esa papilla primigenia de la democracia escolar. Y es que al atribuir a un montón de jóvenes de estas funciones tenemos también una gran responsabilidad. Y aquí el llamado que quiero hacerle al Inder Medellín es que estos jóvenes que hoy, digamos, se han venido proyectando desde las instituciones educativas, ya cuentan con un apoyo del Distrito.</w:t>
      </w:r>
    </w:p>
    <w:p>
      <w:pPr>
        <w:spacing w:after="240" w:line="360"/>
        <w:jc w:val="both"/>
      </w:pPr>
      <w:r>
        <w:rPr>
          <w:rFonts w:ascii="Arial" w:cs="Arial" w:eastAsia="Arial" w:hAnsi="Arial"/>
          <w:sz w:val="24"/>
          <w:szCs w:val="24"/>
        </w:rPr>
        <w:t xml:space="preserve">Pero al presentar este proyecto de acuerdo, se crean también una suerte de competencias que si no se garantizan unos elementos eficientes para su cabal cumplimiento, muchos de estos jóvenes no encontrarán una ruta para cumplirle a la ciudadanía.</w:t>
      </w:r>
    </w:p>
    <w:p>
      <w:pPr>
        <w:spacing w:after="240" w:line="360"/>
        <w:jc w:val="both"/>
      </w:pPr>
      <w:r>
        <w:rPr>
          <w:rFonts w:ascii="Arial" w:cs="Arial" w:eastAsia="Arial" w:hAnsi="Arial"/>
          <w:sz w:val="24"/>
          <w:szCs w:val="24"/>
        </w:rPr>
        <w:t xml:space="preserve">Actividades como la última que presentamos, donde ellos acompañan a los deportistas destacados para un tránsito a esos clubes deportivos, a las ligas, a las disciplinas específicas, implica que se deben generar rutas de atención, que estos jóvenes encuentren los canales para poder ayudarle a estas comunidades que representan.</w:t>
      </w:r>
    </w:p>
    <w:p>
      <w:pPr>
        <w:spacing w:after="240" w:line="360"/>
        <w:jc w:val="both"/>
      </w:pPr>
      <w:r>
        <w:rPr>
          <w:rFonts w:ascii="Arial" w:cs="Arial" w:eastAsia="Arial" w:hAnsi="Arial"/>
          <w:sz w:val="24"/>
          <w:szCs w:val="24"/>
        </w:rPr>
        <w:t xml:space="preserve">El reto será entonces no solo aprobar este proyecto de acuerdo, sino ejecutarlo y brindarle un acompañamiento decidido, desinteresado, efectivo y afectivo a todos estos jóvenes del distrito de Medellín.</w:t>
      </w:r>
    </w:p>
    <w:p>
      <w:pPr>
        <w:spacing w:after="240" w:line="360"/>
        <w:jc w:val="both"/>
      </w:pPr>
      <w:r>
        <w:rPr>
          <w:rFonts w:ascii="Arial" w:cs="Arial" w:eastAsia="Arial" w:hAnsi="Arial"/>
          <w:sz w:val="24"/>
          <w:szCs w:val="24"/>
        </w:rPr>
        <w:t xml:space="preserve">Por lo demás, cuentan con esta bancada del Partido Liberal que manifiesta su voto positivo a esta iniciativa. Lidero también una comisión accidental de Gobierno Escolar, los estaré invitando, porque queremos proyectar también desde el Concejo Distrital instrumentos que permitan mejorar la democracia en las instituciones educativas, que no sea solo responsabilidad del docente de democracia, del rector o de la secretaría de Educación, sino que de manera articulada todos puedan generar y prestar capacidades para que estos procesos electorales se realicen de manera más efectiva. Muchas gracias a todos por su atención”.</w:t>
      </w:r>
    </w:p>
    <w:p>
      <w:pPr>
        <w:spacing w:before="400" w:after="200" w:line="360"/>
        <w:jc w:val="left"/>
      </w:pPr>
      <w:r>
        <w:rPr>
          <w:rFonts w:ascii="Arial" w:cs="Arial" w:eastAsia="Arial" w:hAnsi="Arial"/>
          <w:b/>
          <w:bCs/>
          <w:sz w:val="24"/>
          <w:szCs w:val="24"/>
        </w:rPr>
        <w:t xml:space="preserve">Intervino la concejala Camila Gaviria Barreneche:</w:t>
      </w:r>
    </w:p>
    <w:p>
      <w:pPr>
        <w:spacing w:after="240" w:line="300"/>
        <w:ind w:left="720" w:right="720"/>
        <w:jc w:val="both"/>
      </w:pPr>
      <w:r>
        <w:rPr>
          <w:rFonts w:ascii="Arial" w:cs="Arial" w:eastAsia="Arial" w:hAnsi="Arial"/>
          <w:sz w:val="22"/>
          <w:szCs w:val="22"/>
        </w:rPr>
        <w:t xml:space="preserve">“Quiero agradecer a mis compañeros Juan Carlos de la Cuesta y Damián Pérez por traer este proyecto. Como saben desde mi rol, he venido acompañando el sector educativo hace más de veinte años y verlo involucrado con el deporte, realmente le da una estrategia que fortalece ese proceso pedagógico para el desarrollo de los niños, niñas y jóvenes.</w:t>
      </w:r>
    </w:p>
    <w:p>
      <w:pPr>
        <w:spacing w:after="240" w:line="360"/>
        <w:jc w:val="both"/>
      </w:pPr>
      <w:r>
        <w:rPr>
          <w:rFonts w:ascii="Arial" w:cs="Arial" w:eastAsia="Arial" w:hAnsi="Arial"/>
          <w:sz w:val="24"/>
          <w:szCs w:val="24"/>
        </w:rPr>
        <w:t xml:space="preserve">Siento que el programa SOYED trae una estrategia como muy bien se explica en el proyecto de acuerdo, quisiera hacerle énfasis en un tema del líder deportivo, líder SOYED. Creo que aquí hay una línea bastante importante y es cómo generamos escenarios dentro de los procesos educativos que permitan a los niños y los jóvenes tener esos referentes de buenas prácticas y estos no solamente están ligados con los procesos educativos, sino lo que trae la educación dentro del proceso del desarrollo del cerebro.</w:t>
      </w:r>
    </w:p>
    <w:p>
      <w:pPr>
        <w:spacing w:after="240" w:line="360"/>
        <w:jc w:val="both"/>
      </w:pPr>
      <w:r>
        <w:rPr>
          <w:rFonts w:ascii="Arial" w:cs="Arial" w:eastAsia="Arial" w:hAnsi="Arial"/>
          <w:sz w:val="24"/>
          <w:szCs w:val="24"/>
        </w:rPr>
        <w:t xml:space="preserve">Hemos visto y conocemos, la neurociencia ha puesto estudios a disposición como los jóvenes que hacen parte de procesos deportivos, fortalecen también sus procesos académicos. Tengo un ejemplo que quisiera contarles de una institución educativa privada justamente en el proyecto de acuerdo se pone de manera obligatoria para las instituciones educativas públicas y voluntarias para los privados y aquí hago un llamado también a los colegios e instituciones educativas privadas.</w:t>
      </w:r>
    </w:p>
    <w:p>
      <w:pPr>
        <w:spacing w:after="240" w:line="360"/>
        <w:jc w:val="both"/>
      </w:pPr>
      <w:r>
        <w:rPr>
          <w:rFonts w:ascii="Arial" w:cs="Arial" w:eastAsia="Arial" w:hAnsi="Arial"/>
          <w:sz w:val="24"/>
          <w:szCs w:val="24"/>
        </w:rPr>
        <w:t xml:space="preserve">Justamente me enteré, Eduardo, que están castigando a los niños que hacen parte de las ligas deportivas o de sus procesos educativos dentro del escenario deportivo en los colegios, en la no participación de esas actividades, si no les va bien en sus áreas académicas.</w:t>
      </w:r>
    </w:p>
    <w:p>
      <w:pPr>
        <w:spacing w:after="240" w:line="360"/>
        <w:jc w:val="both"/>
      </w:pPr>
      <w:r>
        <w:rPr>
          <w:rFonts w:ascii="Arial" w:cs="Arial" w:eastAsia="Arial" w:hAnsi="Arial"/>
          <w:sz w:val="24"/>
          <w:szCs w:val="24"/>
        </w:rPr>
        <w:t xml:space="preserve">Es una reflexión que quiero traer aquí a este escenario colectivo porque siento que no es apropiado elegir a un joven para participar en un partido de fútbol porque no le está yendo bien en el área de matemáticas o porque está teniendo un mal comportamiento en su proceso disciplinar.</w:t>
      </w:r>
    </w:p>
    <w:p>
      <w:pPr>
        <w:spacing w:after="240" w:line="360"/>
        <w:jc w:val="both"/>
      </w:pPr>
      <w:r>
        <w:rPr>
          <w:rFonts w:ascii="Arial" w:cs="Arial" w:eastAsia="Arial" w:hAnsi="Arial"/>
          <w:sz w:val="24"/>
          <w:szCs w:val="24"/>
        </w:rPr>
        <w:t xml:space="preserve">Siento que el deporte y a lo largo de la experiencia que he adquirido con el conocimiento de cómo funciona el cerebro, cómo acompañamos el desarrollo de los niños y las niñas en su proceso, vemos como antes ese proceso deportivo les genera mayor disciplina, mayor motivación, vínculos para la gestión emocional.</w:t>
      </w:r>
    </w:p>
    <w:p>
      <w:pPr>
        <w:spacing w:after="240" w:line="360"/>
        <w:jc w:val="both"/>
      </w:pPr>
      <w:r>
        <w:rPr>
          <w:rFonts w:ascii="Arial" w:cs="Arial" w:eastAsia="Arial" w:hAnsi="Arial"/>
          <w:sz w:val="24"/>
          <w:szCs w:val="24"/>
        </w:rPr>
        <w:t xml:space="preserve">Y ahí entonces me crea una duda, si esto lo hacemos, obviamente voluntario, porque no podemos incidir sobre las instituciones privadas, cómo hacer un balance también entre lo que hace el público, el privado y poder generar esos líderes SOYED que permitan llegar y permear otras estrategias educativas de nuestra ciudad.</w:t>
      </w:r>
    </w:p>
    <w:p>
      <w:pPr>
        <w:spacing w:after="240" w:line="360"/>
        <w:jc w:val="both"/>
      </w:pPr>
      <w:r>
        <w:rPr>
          <w:rFonts w:ascii="Arial" w:cs="Arial" w:eastAsia="Arial" w:hAnsi="Arial"/>
          <w:sz w:val="24"/>
          <w:szCs w:val="24"/>
        </w:rPr>
        <w:t xml:space="preserve">Que esos líderes, a pesar de que pueden ser voluntarios, los privados se puedan sumar a la estrategia, siento que poder llevar estas líneas a otros niveles educativos y socioeconómicos, puede fortalecer mucho esas experiencias y darle unas herramientas clave a esos jóvenes y esos pelados que vienen impulsándose a través del deporte.</w:t>
      </w:r>
    </w:p>
    <w:p>
      <w:pPr>
        <w:spacing w:after="240" w:line="360"/>
        <w:jc w:val="both"/>
      </w:pPr>
      <w:r>
        <w:rPr>
          <w:rFonts w:ascii="Arial" w:cs="Arial" w:eastAsia="Arial" w:hAnsi="Arial"/>
          <w:sz w:val="24"/>
          <w:szCs w:val="24"/>
        </w:rPr>
        <w:t xml:space="preserve">Siento que el deporte favorece no solamente en su proceso de desarrollo cognitivo, en sus habilidades físicas y motoras, sino también hay una línea bastante fuerte y muy significativa en el proceso de relaciones interpersonales. Justamente mi compañero Juan Carlos mostraba como el matoneo y el acoso escolar se puede también tratar desde el área deportiva. Hay un estudio hoy, usted lo debe saber y conocer muy bien, que los chicos que hacen parte de los equipos deportivos o de fútbol precisamente no sufren tanto de…</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Acta 374 - 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476250" cy="209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09136"/>
                  </a:xfrm>
                  <a:prstGeom prst="rect">
                    <a:avLst/>
                  </a:prstGeom>
                </pic:spPr>
              </pic:pic>
            </a:graphicData>
          </a:graphic>
        </wp:inline>
      </w:drawing>
    </w:r>
    <w:r>
      <w:rPr>
        <w:b/>
        <w:bCs/>
        <w:sz w:val="18"/>
        <w:szCs w:val="18"/>
      </w:rPr>
      <w:t xml:space="preserve">  CONCEJO DISTRITAL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d6bc93fdd8ddb6223cf1b19433f447c73e50fff3.undefined"/><Relationship Id="rId10" Type="http://schemas.openxmlformats.org/officeDocument/2006/relationships/image" Target="media/09017115ca757bc87e88c7151796b4ed3ec3e571.undefined"/><Relationship Id="rId11" Type="http://schemas.openxmlformats.org/officeDocument/2006/relationships/image" Target="media/d66ee3d221007765767a90d1b2dc064cdeece269.undefined"/><Relationship Id="rId12" Type="http://schemas.openxmlformats.org/officeDocument/2006/relationships/image" Target="media/3c06c36a4c16ca80771baf118f3dd64f60c16a3e.undefined"/><Relationship Id="rId13" Type="http://schemas.openxmlformats.org/officeDocument/2006/relationships/image" Target="media/8f9bcd8e639dd8065bd5686481d148db4177ede1.undefined"/><Relationship Id="rId1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341c2d6453064f9dc410cae54bf0c37500338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2026-02-03T19:10:32.496Z</dcterms:created>
  <dcterms:modified xsi:type="dcterms:W3CDTF">2026-02-03T19:10:32.497Z</dcterms:modified>
</cp:coreProperties>
</file>

<file path=docProps/custom.xml><?xml version="1.0" encoding="utf-8"?>
<Properties xmlns="http://schemas.openxmlformats.org/officeDocument/2006/custom-properties" xmlns:vt="http://schemas.openxmlformats.org/officeDocument/2006/docPropsVTypes"/>
</file>