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1322B" w14:textId="77777777" w:rsidR="000642B2" w:rsidRDefault="000642B2" w:rsidP="007E0DDF">
      <w:pPr>
        <w:jc w:val="center"/>
        <w:rPr>
          <w:rFonts w:ascii="Times New Roman" w:hAnsi="Times New Roman" w:cs="Times New Roman"/>
          <w:b/>
          <w:sz w:val="24"/>
          <w:szCs w:val="24"/>
        </w:rPr>
      </w:pPr>
    </w:p>
    <w:p w14:paraId="6F9E9800" w14:textId="672B180A" w:rsidR="007E0DDF" w:rsidRPr="00C84E6A" w:rsidRDefault="00EB3848" w:rsidP="00056FEB">
      <w:pPr>
        <w:spacing w:line="240" w:lineRule="auto"/>
        <w:ind w:left="-180"/>
        <w:jc w:val="center"/>
        <w:rPr>
          <w:rFonts w:ascii="Times New Roman" w:hAnsi="Times New Roman" w:cs="Times New Roman"/>
          <w:b/>
          <w:sz w:val="28"/>
          <w:szCs w:val="28"/>
        </w:rPr>
      </w:pPr>
      <w:r>
        <w:rPr>
          <w:rFonts w:ascii="Times New Roman" w:hAnsi="Times New Roman" w:cs="Times New Roman"/>
          <w:b/>
          <w:sz w:val="32"/>
          <w:szCs w:val="28"/>
        </w:rPr>
        <w:t>LEGAL GENIE</w:t>
      </w:r>
    </w:p>
    <w:p w14:paraId="323A25EC" w14:textId="77777777" w:rsidR="000642B2" w:rsidRPr="000642B2" w:rsidRDefault="000642B2" w:rsidP="00B13D38">
      <w:pPr>
        <w:spacing w:line="240" w:lineRule="auto"/>
        <w:jc w:val="center"/>
        <w:rPr>
          <w:rFonts w:ascii="Times New Roman" w:hAnsi="Times New Roman" w:cs="Times New Roman"/>
          <w:sz w:val="12"/>
          <w:szCs w:val="24"/>
        </w:rPr>
      </w:pPr>
    </w:p>
    <w:p w14:paraId="7BCD9431" w14:textId="77777777" w:rsidR="000642B2" w:rsidRPr="00056FEB" w:rsidRDefault="000642B2"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 xml:space="preserve">Project </w:t>
      </w:r>
      <w:r w:rsidR="00056FEB">
        <w:rPr>
          <w:rFonts w:ascii="Times New Roman" w:hAnsi="Times New Roman" w:cs="Times New Roman"/>
          <w:b/>
          <w:sz w:val="28"/>
          <w:szCs w:val="24"/>
        </w:rPr>
        <w:t>r</w:t>
      </w:r>
      <w:r w:rsidRPr="00056FEB">
        <w:rPr>
          <w:rFonts w:ascii="Times New Roman" w:hAnsi="Times New Roman" w:cs="Times New Roman"/>
          <w:b/>
          <w:sz w:val="28"/>
          <w:szCs w:val="24"/>
        </w:rPr>
        <w:t>eport i</w:t>
      </w:r>
      <w:r w:rsidR="007E0DDF" w:rsidRPr="00056FEB">
        <w:rPr>
          <w:rFonts w:ascii="Times New Roman" w:hAnsi="Times New Roman" w:cs="Times New Roman"/>
          <w:b/>
          <w:sz w:val="28"/>
          <w:szCs w:val="24"/>
        </w:rPr>
        <w:t>n partial fu</w:t>
      </w:r>
      <w:r w:rsidR="005B364F">
        <w:rPr>
          <w:rFonts w:ascii="Times New Roman" w:hAnsi="Times New Roman" w:cs="Times New Roman"/>
          <w:b/>
          <w:sz w:val="28"/>
          <w:szCs w:val="24"/>
        </w:rPr>
        <w:t>lfill</w:t>
      </w:r>
      <w:r w:rsidR="007E0DDF" w:rsidRPr="00056FEB">
        <w:rPr>
          <w:rFonts w:ascii="Times New Roman" w:hAnsi="Times New Roman" w:cs="Times New Roman"/>
          <w:b/>
          <w:sz w:val="28"/>
          <w:szCs w:val="24"/>
        </w:rPr>
        <w:t xml:space="preserve">ment of the requirement for the award of the degree of </w:t>
      </w:r>
    </w:p>
    <w:p w14:paraId="18BB0441" w14:textId="77777777" w:rsidR="000642B2" w:rsidRPr="00056FEB" w:rsidRDefault="007E0DDF"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 xml:space="preserve">Bachelor of Technology </w:t>
      </w:r>
    </w:p>
    <w:p w14:paraId="599EED2E" w14:textId="77777777" w:rsidR="007E0DDF" w:rsidRPr="00056FEB" w:rsidRDefault="000642B2"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In</w:t>
      </w:r>
    </w:p>
    <w:p w14:paraId="40FDE70F" w14:textId="091F9C6D" w:rsidR="007E0DDF" w:rsidRPr="00056FEB" w:rsidRDefault="00BB4FF5" w:rsidP="00B13D38">
      <w:pPr>
        <w:spacing w:line="240" w:lineRule="auto"/>
        <w:jc w:val="center"/>
        <w:rPr>
          <w:rFonts w:ascii="Times New Roman" w:hAnsi="Times New Roman" w:cs="Times New Roman"/>
          <w:b/>
          <w:sz w:val="28"/>
          <w:szCs w:val="24"/>
        </w:rPr>
      </w:pPr>
      <w:r>
        <w:rPr>
          <w:rFonts w:ascii="Times New Roman" w:hAnsi="Times New Roman" w:cs="Times New Roman"/>
          <w:b/>
          <w:sz w:val="28"/>
          <w:szCs w:val="24"/>
        </w:rPr>
        <w:t>B TECH CSE AIML</w:t>
      </w:r>
    </w:p>
    <w:p w14:paraId="6796131F" w14:textId="76819C4B" w:rsidR="000642B2" w:rsidRDefault="000642B2" w:rsidP="007E0DDF">
      <w:pPr>
        <w:jc w:val="center"/>
        <w:rPr>
          <w:rFonts w:ascii="Times New Roman" w:hAnsi="Times New Roman" w:cs="Times New Roman"/>
          <w:sz w:val="24"/>
          <w:szCs w:val="24"/>
        </w:rPr>
      </w:pPr>
    </w:p>
    <w:p w14:paraId="6555F164" w14:textId="2D1A64D1" w:rsidR="00B37F1A" w:rsidRDefault="00B37F1A" w:rsidP="007E0DDF">
      <w:pPr>
        <w:jc w:val="center"/>
        <w:rPr>
          <w:rFonts w:ascii="Times New Roman" w:hAnsi="Times New Roman" w:cs="Times New Roman"/>
          <w:sz w:val="24"/>
          <w:szCs w:val="24"/>
        </w:rPr>
      </w:pPr>
    </w:p>
    <w:p w14:paraId="689A7772" w14:textId="08E5423C" w:rsidR="00B37F1A" w:rsidRDefault="00B37F1A" w:rsidP="007E0DDF">
      <w:pPr>
        <w:jc w:val="center"/>
        <w:rPr>
          <w:rFonts w:ascii="Times New Roman" w:hAnsi="Times New Roman" w:cs="Times New Roman"/>
          <w:sz w:val="24"/>
          <w:szCs w:val="24"/>
        </w:rPr>
      </w:pPr>
    </w:p>
    <w:p w14:paraId="5E2AA7E6" w14:textId="77777777" w:rsidR="00B37F1A" w:rsidRDefault="00B37F1A" w:rsidP="007E0DDF">
      <w:pPr>
        <w:jc w:val="center"/>
        <w:rPr>
          <w:rFonts w:ascii="Times New Roman" w:hAnsi="Times New Roman" w:cs="Times New Roman"/>
          <w:sz w:val="24"/>
          <w:szCs w:val="24"/>
        </w:rPr>
      </w:pPr>
    </w:p>
    <w:p w14:paraId="036882F4" w14:textId="77777777" w:rsidR="007E0DDF" w:rsidRPr="00056FEB" w:rsidRDefault="007E0DDF" w:rsidP="007E0DDF">
      <w:pPr>
        <w:jc w:val="center"/>
        <w:rPr>
          <w:rFonts w:ascii="Times New Roman" w:hAnsi="Times New Roman" w:cs="Times New Roman"/>
          <w:b/>
          <w:sz w:val="24"/>
          <w:szCs w:val="24"/>
        </w:rPr>
      </w:pPr>
      <w:r w:rsidRPr="00056FEB">
        <w:rPr>
          <w:rFonts w:ascii="Times New Roman" w:hAnsi="Times New Roman" w:cs="Times New Roman"/>
          <w:b/>
          <w:sz w:val="24"/>
          <w:szCs w:val="24"/>
        </w:rPr>
        <w:t>Submitted By</w:t>
      </w:r>
    </w:p>
    <w:p w14:paraId="5B747353" w14:textId="77777777" w:rsidR="0087645C" w:rsidRPr="00B13D38" w:rsidRDefault="0087645C" w:rsidP="007E0DDF">
      <w:pPr>
        <w:jc w:val="center"/>
        <w:rPr>
          <w:rFonts w:ascii="Times New Roman" w:hAnsi="Times New Roman" w:cs="Times New Roman"/>
          <w:sz w:val="12"/>
          <w:szCs w:val="12"/>
        </w:rPr>
      </w:pPr>
    </w:p>
    <w:p w14:paraId="1D792932" w14:textId="3744B156" w:rsidR="007E0DDF" w:rsidRDefault="00EB3848" w:rsidP="0087645C">
      <w:pPr>
        <w:rPr>
          <w:rFonts w:ascii="Times New Roman" w:hAnsi="Times New Roman" w:cs="Times New Roman"/>
          <w:sz w:val="24"/>
          <w:szCs w:val="24"/>
        </w:rPr>
      </w:pPr>
      <w:r>
        <w:rPr>
          <w:rFonts w:ascii="Times New Roman" w:hAnsi="Times New Roman" w:cs="Times New Roman"/>
          <w:b/>
          <w:bCs/>
          <w:sz w:val="28"/>
          <w:szCs w:val="28"/>
        </w:rPr>
        <w:t>RAJ BHATTACHARYYA</w:t>
      </w:r>
      <w:r w:rsidR="00132D80">
        <w:rPr>
          <w:rFonts w:ascii="Times New Roman" w:hAnsi="Times New Roman" w:cs="Times New Roman"/>
          <w:sz w:val="24"/>
          <w:szCs w:val="24"/>
        </w:rPr>
        <w:tab/>
      </w:r>
      <w:r w:rsidR="000642B2">
        <w:rPr>
          <w:rFonts w:ascii="Times New Roman" w:hAnsi="Times New Roman" w:cs="Times New Roman"/>
          <w:sz w:val="24"/>
          <w:szCs w:val="24"/>
        </w:rPr>
        <w:tab/>
      </w:r>
      <w:r w:rsidR="000642B2">
        <w:rPr>
          <w:rFonts w:ascii="Times New Roman" w:hAnsi="Times New Roman" w:cs="Times New Roman"/>
          <w:sz w:val="24"/>
          <w:szCs w:val="24"/>
        </w:rPr>
        <w:tab/>
      </w:r>
      <w:r w:rsidR="005D3BB7">
        <w:rPr>
          <w:rFonts w:ascii="Times New Roman" w:hAnsi="Times New Roman" w:cs="Times New Roman"/>
          <w:sz w:val="24"/>
          <w:szCs w:val="24"/>
        </w:rPr>
        <w:tab/>
      </w:r>
      <w:r w:rsidR="00B13D38">
        <w:rPr>
          <w:rFonts w:ascii="Times New Roman" w:hAnsi="Times New Roman" w:cs="Times New Roman"/>
          <w:sz w:val="24"/>
          <w:szCs w:val="24"/>
        </w:rPr>
        <w:tab/>
      </w:r>
      <w:r w:rsidR="00E36B50" w:rsidRPr="00EB3848">
        <w:rPr>
          <w:rFonts w:ascii="Times New Roman" w:hAnsi="Times New Roman" w:cs="Times New Roman"/>
          <w:b/>
          <w:bCs/>
          <w:sz w:val="28"/>
          <w:szCs w:val="28"/>
        </w:rPr>
        <w:t xml:space="preserve">University Roll No. </w:t>
      </w:r>
      <w:r>
        <w:rPr>
          <w:rFonts w:ascii="Times New Roman" w:hAnsi="Times New Roman" w:cs="Times New Roman"/>
          <w:b/>
          <w:bCs/>
          <w:sz w:val="28"/>
          <w:szCs w:val="28"/>
        </w:rPr>
        <w:t>31</w:t>
      </w:r>
      <w:r w:rsidR="00B13D38">
        <w:rPr>
          <w:rFonts w:ascii="Times New Roman" w:hAnsi="Times New Roman" w:cs="Times New Roman"/>
          <w:sz w:val="24"/>
          <w:szCs w:val="24"/>
        </w:rPr>
        <w:tab/>
      </w:r>
      <w:r w:rsidR="00E36B50">
        <w:rPr>
          <w:rFonts w:ascii="Times New Roman" w:hAnsi="Times New Roman" w:cs="Times New Roman"/>
          <w:sz w:val="24"/>
          <w:szCs w:val="24"/>
        </w:rPr>
        <w:tab/>
      </w:r>
    </w:p>
    <w:p w14:paraId="1D8D713E" w14:textId="4E8994A0" w:rsidR="00B37F1A" w:rsidRDefault="00B37F1A" w:rsidP="00B13D38">
      <w:pPr>
        <w:spacing w:line="240" w:lineRule="auto"/>
        <w:jc w:val="center"/>
        <w:rPr>
          <w:rFonts w:ascii="Times New Roman" w:hAnsi="Times New Roman" w:cs="Times New Roman"/>
          <w:sz w:val="24"/>
          <w:szCs w:val="24"/>
        </w:rPr>
      </w:pPr>
    </w:p>
    <w:p w14:paraId="0F17ACF2" w14:textId="1A528C32" w:rsidR="00B37F1A" w:rsidRDefault="00B37F1A" w:rsidP="00B13D38">
      <w:pPr>
        <w:spacing w:line="240" w:lineRule="auto"/>
        <w:jc w:val="center"/>
        <w:rPr>
          <w:rFonts w:ascii="Times New Roman" w:hAnsi="Times New Roman" w:cs="Times New Roman"/>
          <w:sz w:val="24"/>
          <w:szCs w:val="24"/>
        </w:rPr>
      </w:pPr>
    </w:p>
    <w:p w14:paraId="6BD90A31" w14:textId="77777777" w:rsidR="00B37F1A" w:rsidRDefault="00B37F1A" w:rsidP="00B13D38">
      <w:pPr>
        <w:spacing w:line="240" w:lineRule="auto"/>
        <w:jc w:val="center"/>
        <w:rPr>
          <w:rFonts w:ascii="Times New Roman" w:hAnsi="Times New Roman" w:cs="Times New Roman"/>
          <w:sz w:val="24"/>
          <w:szCs w:val="24"/>
        </w:rPr>
      </w:pPr>
    </w:p>
    <w:p w14:paraId="64160806" w14:textId="31490AF8" w:rsidR="0087645C" w:rsidRPr="00EB3848" w:rsidRDefault="0087645C" w:rsidP="00B13D38">
      <w:pPr>
        <w:spacing w:line="240" w:lineRule="auto"/>
        <w:jc w:val="center"/>
        <w:rPr>
          <w:rFonts w:ascii="Times New Roman" w:hAnsi="Times New Roman" w:cs="Times New Roman"/>
          <w:b/>
          <w:bCs/>
          <w:sz w:val="28"/>
          <w:szCs w:val="28"/>
        </w:rPr>
      </w:pPr>
      <w:r w:rsidRPr="00EB3848">
        <w:rPr>
          <w:rFonts w:ascii="Times New Roman" w:hAnsi="Times New Roman" w:cs="Times New Roman"/>
          <w:b/>
          <w:bCs/>
          <w:sz w:val="28"/>
          <w:szCs w:val="28"/>
        </w:rPr>
        <w:t xml:space="preserve">Department of </w:t>
      </w:r>
      <w:r w:rsidR="00BB4FF5" w:rsidRPr="00EB3848">
        <w:rPr>
          <w:rFonts w:ascii="Times New Roman" w:hAnsi="Times New Roman" w:cs="Times New Roman"/>
          <w:b/>
          <w:bCs/>
          <w:sz w:val="28"/>
          <w:szCs w:val="28"/>
        </w:rPr>
        <w:t>B TECH CSE AIML</w:t>
      </w:r>
    </w:p>
    <w:p w14:paraId="369EC900" w14:textId="77777777" w:rsidR="00B37F1A" w:rsidRDefault="00B37F1A" w:rsidP="00B13D38">
      <w:pPr>
        <w:spacing w:line="240" w:lineRule="auto"/>
        <w:jc w:val="center"/>
        <w:rPr>
          <w:rFonts w:ascii="Times New Roman" w:hAnsi="Times New Roman" w:cs="Times New Roman"/>
          <w:sz w:val="24"/>
          <w:szCs w:val="24"/>
        </w:rPr>
      </w:pPr>
    </w:p>
    <w:p w14:paraId="3C3ECBFC" w14:textId="77777777" w:rsidR="00056FEB" w:rsidRDefault="00056FEB" w:rsidP="00B13D38">
      <w:pPr>
        <w:spacing w:line="240" w:lineRule="auto"/>
        <w:jc w:val="center"/>
        <w:rPr>
          <w:rFonts w:ascii="Times New Roman" w:hAnsi="Times New Roman" w:cs="Times New Roman"/>
          <w:sz w:val="24"/>
          <w:szCs w:val="24"/>
        </w:rPr>
      </w:pPr>
    </w:p>
    <w:p w14:paraId="50245B69" w14:textId="77777777" w:rsidR="00056FEB" w:rsidRDefault="00D60806" w:rsidP="0087645C">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12B4917D" wp14:editId="343E1D50">
            <wp:extent cx="943590" cy="790575"/>
            <wp:effectExtent l="19050" t="0" r="8910" b="0"/>
            <wp:docPr id="1" name="Picture 0" descr="UE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M LOGO.jpg"/>
                    <pic:cNvPicPr/>
                  </pic:nvPicPr>
                  <pic:blipFill>
                    <a:blip r:embed="rId6" cstate="print"/>
                    <a:srcRect l="5691" r="4065"/>
                    <a:stretch>
                      <a:fillRect/>
                    </a:stretch>
                  </pic:blipFill>
                  <pic:spPr>
                    <a:xfrm>
                      <a:off x="0" y="0"/>
                      <a:ext cx="943590" cy="790575"/>
                    </a:xfrm>
                    <a:prstGeom prst="rect">
                      <a:avLst/>
                    </a:prstGeom>
                  </pic:spPr>
                </pic:pic>
              </a:graphicData>
            </a:graphic>
          </wp:inline>
        </w:drawing>
      </w:r>
    </w:p>
    <w:p w14:paraId="1DD3B552" w14:textId="77777777" w:rsidR="00056FEB" w:rsidRDefault="00056FEB" w:rsidP="0087645C">
      <w:pPr>
        <w:jc w:val="center"/>
        <w:rPr>
          <w:rFonts w:ascii="Times New Roman" w:hAnsi="Times New Roman" w:cs="Times New Roman"/>
          <w:sz w:val="24"/>
          <w:szCs w:val="24"/>
        </w:rPr>
      </w:pPr>
    </w:p>
    <w:p w14:paraId="5DDFCD06" w14:textId="77777777" w:rsidR="00EE1DC8" w:rsidRDefault="00D60806"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UNIVERSITY OF ENGINEERING &amp; MANAGEMENT, KOLKATA</w:t>
      </w:r>
    </w:p>
    <w:p w14:paraId="6DC94EE5" w14:textId="77777777" w:rsidR="00D60806" w:rsidRDefault="00EE1DC8" w:rsidP="00B13D38">
      <w:pPr>
        <w:spacing w:line="240" w:lineRule="auto"/>
        <w:jc w:val="center"/>
        <w:rPr>
          <w:rFonts w:ascii="Times New Roman" w:hAnsi="Times New Roman" w:cs="Times New Roman"/>
          <w:sz w:val="24"/>
          <w:szCs w:val="24"/>
        </w:rPr>
      </w:pPr>
      <w:r w:rsidRPr="00EE1DC8">
        <w:rPr>
          <w:rFonts w:ascii="Times New Roman" w:hAnsi="Times New Roman" w:cs="Times New Roman"/>
          <w:sz w:val="24"/>
          <w:szCs w:val="24"/>
        </w:rPr>
        <w:t>University Area, Plot No. III – B/5, New Town, Action Area – III, Kolkata – 700</w:t>
      </w:r>
      <w:r w:rsidR="00056FEB">
        <w:rPr>
          <w:rFonts w:ascii="Times New Roman" w:hAnsi="Times New Roman" w:cs="Times New Roman"/>
          <w:sz w:val="24"/>
          <w:szCs w:val="24"/>
        </w:rPr>
        <w:t>160.</w:t>
      </w:r>
    </w:p>
    <w:p w14:paraId="5EE4A0B9" w14:textId="5C402CE5" w:rsidR="00C124D3" w:rsidRDefault="00C124D3" w:rsidP="00EE1DC8">
      <w:pPr>
        <w:jc w:val="center"/>
        <w:rPr>
          <w:rFonts w:ascii="Times New Roman" w:hAnsi="Times New Roman" w:cs="Times New Roman"/>
          <w:sz w:val="24"/>
          <w:szCs w:val="24"/>
        </w:rPr>
      </w:pPr>
    </w:p>
    <w:p w14:paraId="25072755" w14:textId="77777777" w:rsidR="00EB3848" w:rsidRDefault="00EB3848" w:rsidP="00EE1DC8">
      <w:pPr>
        <w:jc w:val="center"/>
        <w:rPr>
          <w:rFonts w:ascii="Times New Roman" w:hAnsi="Times New Roman" w:cs="Times New Roman"/>
          <w:sz w:val="24"/>
          <w:szCs w:val="24"/>
        </w:rPr>
      </w:pPr>
    </w:p>
    <w:p w14:paraId="03F6CB07" w14:textId="77777777" w:rsidR="00C124D3" w:rsidRDefault="00C124D3" w:rsidP="00EE1DC8">
      <w:pPr>
        <w:jc w:val="center"/>
        <w:rPr>
          <w:rFonts w:ascii="Times New Roman" w:hAnsi="Times New Roman" w:cs="Times New Roman"/>
          <w:sz w:val="24"/>
          <w:szCs w:val="24"/>
        </w:rPr>
      </w:pPr>
    </w:p>
    <w:p w14:paraId="2DD77BA6" w14:textId="700EBF13" w:rsidR="006655A9" w:rsidRPr="000E0C7D" w:rsidRDefault="000E0C7D" w:rsidP="00EE1DC8">
      <w:pPr>
        <w:jc w:val="center"/>
        <w:rPr>
          <w:rFonts w:ascii="Times New Roman" w:hAnsi="Times New Roman" w:cs="Times New Roman"/>
          <w:b/>
          <w:bCs/>
          <w:sz w:val="28"/>
          <w:szCs w:val="28"/>
        </w:rPr>
      </w:pPr>
      <w:r w:rsidRPr="000E0C7D">
        <w:rPr>
          <w:rFonts w:ascii="Times New Roman" w:hAnsi="Times New Roman" w:cs="Times New Roman"/>
          <w:b/>
          <w:bCs/>
          <w:sz w:val="28"/>
          <w:szCs w:val="28"/>
        </w:rPr>
        <w:t>1.</w:t>
      </w:r>
    </w:p>
    <w:p w14:paraId="3EAF5A4F" w14:textId="77777777" w:rsidR="006655A9" w:rsidRDefault="006655A9" w:rsidP="00EE1DC8">
      <w:pPr>
        <w:jc w:val="center"/>
        <w:rPr>
          <w:rFonts w:ascii="Times New Roman" w:hAnsi="Times New Roman" w:cs="Times New Roman"/>
          <w:sz w:val="24"/>
          <w:szCs w:val="24"/>
        </w:rPr>
      </w:pPr>
    </w:p>
    <w:p w14:paraId="68285BB8" w14:textId="77777777" w:rsidR="006655A9" w:rsidRDefault="006655A9" w:rsidP="00EE1DC8">
      <w:pPr>
        <w:jc w:val="center"/>
        <w:rPr>
          <w:rFonts w:ascii="Times New Roman" w:hAnsi="Times New Roman" w:cs="Times New Roman"/>
          <w:sz w:val="24"/>
          <w:szCs w:val="24"/>
        </w:rPr>
      </w:pPr>
    </w:p>
    <w:p w14:paraId="6F538592" w14:textId="77777777" w:rsidR="006655A9" w:rsidRDefault="006655A9" w:rsidP="00EE1DC8">
      <w:pPr>
        <w:jc w:val="center"/>
        <w:rPr>
          <w:rFonts w:ascii="Times New Roman" w:hAnsi="Times New Roman" w:cs="Times New Roman"/>
          <w:sz w:val="24"/>
          <w:szCs w:val="24"/>
        </w:rPr>
      </w:pPr>
    </w:p>
    <w:p w14:paraId="7238292C" w14:textId="77777777" w:rsidR="00C124D3" w:rsidRPr="004109E1" w:rsidRDefault="00C124D3" w:rsidP="00EE1DC8">
      <w:pPr>
        <w:jc w:val="center"/>
        <w:rPr>
          <w:rFonts w:ascii="Times New Roman" w:hAnsi="Times New Roman" w:cs="Times New Roman"/>
          <w:b/>
          <w:sz w:val="28"/>
          <w:szCs w:val="24"/>
        </w:rPr>
      </w:pPr>
      <w:r w:rsidRPr="004109E1">
        <w:rPr>
          <w:rFonts w:ascii="Times New Roman" w:hAnsi="Times New Roman" w:cs="Times New Roman"/>
          <w:b/>
          <w:sz w:val="28"/>
          <w:szCs w:val="24"/>
        </w:rPr>
        <w:t>CERTIFICATE</w:t>
      </w:r>
    </w:p>
    <w:p w14:paraId="6F9075FE" w14:textId="77777777" w:rsidR="00C124D3" w:rsidRDefault="00C124D3" w:rsidP="004109E1">
      <w:pPr>
        <w:jc w:val="both"/>
        <w:rPr>
          <w:rFonts w:ascii="Times New Roman" w:hAnsi="Times New Roman" w:cs="Times New Roman"/>
          <w:sz w:val="24"/>
          <w:szCs w:val="24"/>
        </w:rPr>
      </w:pPr>
    </w:p>
    <w:p w14:paraId="140B789A" w14:textId="1886C91B" w:rsidR="004F585B" w:rsidRDefault="00C124D3" w:rsidP="00056FEB">
      <w:pPr>
        <w:jc w:val="both"/>
        <w:rPr>
          <w:rFonts w:ascii="Times New Roman" w:hAnsi="Times New Roman" w:cs="Times New Roman"/>
          <w:sz w:val="24"/>
          <w:szCs w:val="24"/>
        </w:rPr>
      </w:pPr>
      <w:r>
        <w:rPr>
          <w:rFonts w:ascii="Times New Roman" w:hAnsi="Times New Roman" w:cs="Times New Roman"/>
          <w:sz w:val="24"/>
          <w:szCs w:val="24"/>
        </w:rPr>
        <w:t>This is to certify that</w:t>
      </w:r>
      <w:r w:rsidR="00D4481C">
        <w:rPr>
          <w:rFonts w:ascii="Times New Roman" w:hAnsi="Times New Roman" w:cs="Times New Roman"/>
          <w:sz w:val="24"/>
          <w:szCs w:val="24"/>
        </w:rPr>
        <w:t xml:space="preserve"> </w:t>
      </w:r>
      <w:r>
        <w:rPr>
          <w:rFonts w:ascii="Times New Roman" w:hAnsi="Times New Roman" w:cs="Times New Roman"/>
          <w:sz w:val="24"/>
          <w:szCs w:val="24"/>
        </w:rPr>
        <w:t xml:space="preserve">the project titled </w:t>
      </w:r>
      <w:r w:rsidR="00EB3848">
        <w:rPr>
          <w:rFonts w:ascii="Times New Roman" w:hAnsi="Times New Roman" w:cs="Times New Roman"/>
          <w:b/>
          <w:sz w:val="24"/>
          <w:szCs w:val="24"/>
        </w:rPr>
        <w:t xml:space="preserve">Legal Genie </w:t>
      </w:r>
      <w:r w:rsidR="00D31DE5">
        <w:rPr>
          <w:rFonts w:ascii="Times New Roman" w:hAnsi="Times New Roman" w:cs="Times New Roman"/>
          <w:sz w:val="24"/>
          <w:szCs w:val="24"/>
        </w:rPr>
        <w:t>s</w:t>
      </w:r>
      <w:r>
        <w:rPr>
          <w:rFonts w:ascii="Times New Roman" w:hAnsi="Times New Roman" w:cs="Times New Roman"/>
          <w:sz w:val="24"/>
          <w:szCs w:val="24"/>
        </w:rPr>
        <w:t xml:space="preserve">ubmitted by </w:t>
      </w:r>
      <w:r w:rsidR="00EB3848">
        <w:rPr>
          <w:rFonts w:ascii="Times New Roman" w:hAnsi="Times New Roman" w:cs="Times New Roman"/>
          <w:b/>
          <w:sz w:val="24"/>
          <w:szCs w:val="24"/>
        </w:rPr>
        <w:t>Raj Bhattacharyya</w:t>
      </w:r>
      <w:r w:rsidR="00BB4FF5">
        <w:rPr>
          <w:rFonts w:ascii="Times New Roman" w:hAnsi="Times New Roman" w:cs="Times New Roman"/>
          <w:b/>
          <w:sz w:val="24"/>
          <w:szCs w:val="24"/>
        </w:rPr>
        <w:t xml:space="preserve"> </w:t>
      </w:r>
      <w:r w:rsidRPr="00FC339D">
        <w:rPr>
          <w:rFonts w:ascii="Times New Roman" w:hAnsi="Times New Roman" w:cs="Times New Roman"/>
          <w:b/>
          <w:sz w:val="24"/>
          <w:szCs w:val="24"/>
        </w:rPr>
        <w:t>(</w:t>
      </w:r>
      <w:r w:rsidR="00E36B50" w:rsidRPr="00FC339D">
        <w:rPr>
          <w:rFonts w:ascii="Times New Roman" w:hAnsi="Times New Roman" w:cs="Times New Roman"/>
          <w:b/>
          <w:sz w:val="24"/>
          <w:szCs w:val="24"/>
        </w:rPr>
        <w:t>University Roll No.</w:t>
      </w:r>
      <w:r w:rsidR="00BB4FF5">
        <w:rPr>
          <w:rFonts w:ascii="Times New Roman" w:hAnsi="Times New Roman" w:cs="Times New Roman"/>
          <w:b/>
          <w:sz w:val="24"/>
          <w:szCs w:val="24"/>
        </w:rPr>
        <w:t xml:space="preserve">: </w:t>
      </w:r>
      <w:r w:rsidR="00EB3848">
        <w:rPr>
          <w:rFonts w:ascii="Times New Roman" w:hAnsi="Times New Roman" w:cs="Times New Roman"/>
          <w:b/>
          <w:sz w:val="24"/>
          <w:szCs w:val="24"/>
        </w:rPr>
        <w:t>31</w:t>
      </w:r>
      <w:r w:rsidR="00B37F1A">
        <w:rPr>
          <w:rFonts w:ascii="Times New Roman" w:hAnsi="Times New Roman" w:cs="Times New Roman"/>
          <w:b/>
          <w:sz w:val="24"/>
          <w:szCs w:val="24"/>
        </w:rPr>
        <w:t xml:space="preserve">) </w:t>
      </w:r>
      <w:r w:rsidR="00E324C2">
        <w:rPr>
          <w:rFonts w:ascii="Times New Roman" w:hAnsi="Times New Roman" w:cs="Times New Roman"/>
          <w:sz w:val="24"/>
          <w:szCs w:val="24"/>
        </w:rPr>
        <w:t>s</w:t>
      </w:r>
      <w:r w:rsidR="00B37F1A">
        <w:rPr>
          <w:rFonts w:ascii="Times New Roman" w:hAnsi="Times New Roman" w:cs="Times New Roman"/>
          <w:sz w:val="24"/>
          <w:szCs w:val="24"/>
        </w:rPr>
        <w:t>tudent</w:t>
      </w:r>
      <w:r>
        <w:rPr>
          <w:rFonts w:ascii="Times New Roman" w:hAnsi="Times New Roman" w:cs="Times New Roman"/>
          <w:sz w:val="24"/>
          <w:szCs w:val="24"/>
        </w:rPr>
        <w:t xml:space="preserve"> of </w:t>
      </w:r>
      <w:r w:rsidRPr="00EB3848">
        <w:rPr>
          <w:rFonts w:ascii="Times New Roman" w:hAnsi="Times New Roman" w:cs="Times New Roman"/>
          <w:b/>
          <w:bCs/>
          <w:sz w:val="24"/>
          <w:szCs w:val="24"/>
        </w:rPr>
        <w:t>UNIVERSITY OF ENGINEERING &amp; MANAGEMENT, KOLKATA</w:t>
      </w:r>
      <w:r>
        <w:rPr>
          <w:rFonts w:ascii="Times New Roman" w:hAnsi="Times New Roman" w:cs="Times New Roman"/>
          <w:sz w:val="24"/>
          <w:szCs w:val="24"/>
        </w:rPr>
        <w:t xml:space="preserve">, in </w:t>
      </w:r>
      <w:r w:rsidR="00E324C2">
        <w:rPr>
          <w:rFonts w:ascii="Times New Roman" w:hAnsi="Times New Roman" w:cs="Times New Roman"/>
          <w:sz w:val="24"/>
          <w:szCs w:val="24"/>
        </w:rPr>
        <w:t xml:space="preserve">partial </w:t>
      </w:r>
      <w:r w:rsidR="00FC2B68">
        <w:rPr>
          <w:rFonts w:ascii="Times New Roman" w:hAnsi="Times New Roman" w:cs="Times New Roman"/>
          <w:sz w:val="24"/>
          <w:szCs w:val="24"/>
        </w:rPr>
        <w:t>fulfillment</w:t>
      </w:r>
      <w:r>
        <w:rPr>
          <w:rFonts w:ascii="Times New Roman" w:hAnsi="Times New Roman" w:cs="Times New Roman"/>
          <w:sz w:val="24"/>
          <w:szCs w:val="24"/>
        </w:rPr>
        <w:t xml:space="preserve"> of requirement for the degree of Bachelor of Computer Science</w:t>
      </w:r>
      <w:r w:rsidR="00BB4FF5">
        <w:rPr>
          <w:rFonts w:ascii="Times New Roman" w:hAnsi="Times New Roman" w:cs="Times New Roman"/>
          <w:sz w:val="24"/>
          <w:szCs w:val="24"/>
        </w:rPr>
        <w:t xml:space="preserve"> AIML</w:t>
      </w:r>
      <w:r w:rsidR="00E324C2">
        <w:rPr>
          <w:rFonts w:ascii="Times New Roman" w:hAnsi="Times New Roman" w:cs="Times New Roman"/>
          <w:sz w:val="24"/>
          <w:szCs w:val="24"/>
        </w:rPr>
        <w:t>,</w:t>
      </w:r>
      <w:r>
        <w:rPr>
          <w:rFonts w:ascii="Times New Roman" w:hAnsi="Times New Roman" w:cs="Times New Roman"/>
          <w:sz w:val="24"/>
          <w:szCs w:val="24"/>
        </w:rPr>
        <w:t xml:space="preserve"> is a </w:t>
      </w:r>
      <w:r w:rsidR="00EB3848">
        <w:rPr>
          <w:rFonts w:ascii="Times New Roman" w:hAnsi="Times New Roman" w:cs="Times New Roman"/>
          <w:sz w:val="24"/>
          <w:szCs w:val="24"/>
        </w:rPr>
        <w:t>bona fide</w:t>
      </w:r>
      <w:r>
        <w:rPr>
          <w:rFonts w:ascii="Times New Roman" w:hAnsi="Times New Roman" w:cs="Times New Roman"/>
          <w:sz w:val="24"/>
          <w:szCs w:val="24"/>
        </w:rPr>
        <w:t xml:space="preserve"> work carried out by them under the supe</w:t>
      </w:r>
      <w:r w:rsidR="004F585B">
        <w:rPr>
          <w:rFonts w:ascii="Times New Roman" w:hAnsi="Times New Roman" w:cs="Times New Roman"/>
          <w:sz w:val="24"/>
          <w:szCs w:val="24"/>
        </w:rPr>
        <w:t>rvision and</w:t>
      </w:r>
      <w:r>
        <w:rPr>
          <w:rFonts w:ascii="Times New Roman" w:hAnsi="Times New Roman" w:cs="Times New Roman"/>
          <w:sz w:val="24"/>
          <w:szCs w:val="24"/>
        </w:rPr>
        <w:t xml:space="preserve"> guidance of </w:t>
      </w:r>
      <w:r w:rsidRPr="00EB3848">
        <w:rPr>
          <w:rFonts w:ascii="Times New Roman" w:hAnsi="Times New Roman" w:cs="Times New Roman"/>
          <w:b/>
          <w:bCs/>
          <w:sz w:val="24"/>
          <w:szCs w:val="24"/>
        </w:rPr>
        <w:t xml:space="preserve">Prof. </w:t>
      </w:r>
      <w:proofErr w:type="spellStart"/>
      <w:r w:rsidR="00BB4FF5" w:rsidRPr="00EB3848">
        <w:rPr>
          <w:rFonts w:ascii="Times New Roman" w:hAnsi="Times New Roman" w:cs="Times New Roman"/>
          <w:b/>
          <w:bCs/>
          <w:sz w:val="24"/>
          <w:szCs w:val="24"/>
        </w:rPr>
        <w:t>Sudipta</w:t>
      </w:r>
      <w:proofErr w:type="spellEnd"/>
      <w:r w:rsidR="00BB4FF5" w:rsidRPr="00EB3848">
        <w:rPr>
          <w:rFonts w:ascii="Times New Roman" w:hAnsi="Times New Roman" w:cs="Times New Roman"/>
          <w:b/>
          <w:bCs/>
          <w:sz w:val="24"/>
          <w:szCs w:val="24"/>
        </w:rPr>
        <w:t xml:space="preserve"> Sahana</w:t>
      </w:r>
      <w:r w:rsidR="002D2961">
        <w:rPr>
          <w:rFonts w:ascii="Times New Roman" w:hAnsi="Times New Roman" w:cs="Times New Roman"/>
          <w:sz w:val="24"/>
          <w:szCs w:val="24"/>
        </w:rPr>
        <w:t xml:space="preserve"> </w:t>
      </w:r>
      <w:r>
        <w:rPr>
          <w:rFonts w:ascii="Times New Roman" w:hAnsi="Times New Roman" w:cs="Times New Roman"/>
          <w:sz w:val="24"/>
          <w:szCs w:val="24"/>
        </w:rPr>
        <w:t>during</w:t>
      </w:r>
      <w:r w:rsidR="00BB4FF5">
        <w:rPr>
          <w:rFonts w:ascii="Times New Roman" w:hAnsi="Times New Roman" w:cs="Times New Roman"/>
          <w:sz w:val="24"/>
          <w:szCs w:val="24"/>
        </w:rPr>
        <w:t xml:space="preserve"> 3rd</w:t>
      </w:r>
      <w:r w:rsidR="00803DAE">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Semester of academic session of </w:t>
      </w:r>
      <w:r w:rsidR="00BB4FF5">
        <w:rPr>
          <w:rFonts w:ascii="Times New Roman" w:hAnsi="Times New Roman" w:cs="Times New Roman"/>
          <w:sz w:val="24"/>
          <w:szCs w:val="24"/>
        </w:rPr>
        <w:t>2022-2026</w:t>
      </w:r>
      <w:r w:rsidR="004F585B">
        <w:rPr>
          <w:rFonts w:ascii="Times New Roman" w:hAnsi="Times New Roman" w:cs="Times New Roman"/>
          <w:sz w:val="24"/>
          <w:szCs w:val="24"/>
        </w:rPr>
        <w:t>. The content of this report has not been submitted to any other university or institute</w:t>
      </w:r>
      <w:r w:rsidR="00E324C2">
        <w:rPr>
          <w:rFonts w:ascii="Times New Roman" w:hAnsi="Times New Roman" w:cs="Times New Roman"/>
          <w:sz w:val="24"/>
          <w:szCs w:val="24"/>
        </w:rPr>
        <w:t>.</w:t>
      </w:r>
      <w:r w:rsidR="004F585B">
        <w:rPr>
          <w:rFonts w:ascii="Times New Roman" w:hAnsi="Times New Roman" w:cs="Times New Roman"/>
          <w:sz w:val="24"/>
          <w:szCs w:val="24"/>
        </w:rPr>
        <w:t xml:space="preserve"> I am glad to inform that the work is entirely original and its performance is found to be quite satisfactory.</w:t>
      </w:r>
    </w:p>
    <w:p w14:paraId="171E7202" w14:textId="77777777" w:rsidR="004F585B" w:rsidRDefault="004F585B" w:rsidP="00C124D3">
      <w:pPr>
        <w:rPr>
          <w:rFonts w:ascii="Times New Roman" w:hAnsi="Times New Roman" w:cs="Times New Roman"/>
          <w:sz w:val="24"/>
          <w:szCs w:val="24"/>
        </w:rPr>
      </w:pPr>
    </w:p>
    <w:p w14:paraId="060863D6" w14:textId="77777777" w:rsidR="004F585B" w:rsidRDefault="004F585B" w:rsidP="00C124D3">
      <w:pPr>
        <w:rPr>
          <w:rFonts w:ascii="Times New Roman" w:hAnsi="Times New Roman" w:cs="Times New Roman"/>
          <w:sz w:val="24"/>
          <w:szCs w:val="24"/>
        </w:rPr>
      </w:pPr>
    </w:p>
    <w:p w14:paraId="0AEAC98F" w14:textId="50EF6352" w:rsidR="004F585B" w:rsidRDefault="004F585B" w:rsidP="00C124D3">
      <w:pPr>
        <w:rPr>
          <w:rFonts w:ascii="Times New Roman" w:hAnsi="Times New Roman" w:cs="Times New Roman"/>
          <w:sz w:val="24"/>
          <w:szCs w:val="24"/>
        </w:rPr>
      </w:pPr>
    </w:p>
    <w:p w14:paraId="3A826450" w14:textId="67788DA9" w:rsidR="00C84E6A" w:rsidRDefault="00C84E6A" w:rsidP="009914F8">
      <w:pPr>
        <w:jc w:val="center"/>
        <w:rPr>
          <w:rFonts w:ascii="Times New Roman" w:hAnsi="Times New Roman" w:cs="Times New Roman"/>
          <w:b/>
          <w:sz w:val="28"/>
          <w:szCs w:val="24"/>
        </w:rPr>
      </w:pPr>
    </w:p>
    <w:p w14:paraId="16DF8242" w14:textId="1794ED1B" w:rsidR="005E1702" w:rsidRDefault="005E1702" w:rsidP="009914F8">
      <w:pPr>
        <w:jc w:val="center"/>
        <w:rPr>
          <w:rFonts w:ascii="Times New Roman" w:hAnsi="Times New Roman" w:cs="Times New Roman"/>
          <w:b/>
          <w:sz w:val="28"/>
          <w:szCs w:val="24"/>
        </w:rPr>
      </w:pPr>
    </w:p>
    <w:p w14:paraId="4758D117" w14:textId="355A469C" w:rsidR="005E1702" w:rsidRDefault="005E1702" w:rsidP="009914F8">
      <w:pPr>
        <w:jc w:val="center"/>
        <w:rPr>
          <w:rFonts w:ascii="Times New Roman" w:hAnsi="Times New Roman" w:cs="Times New Roman"/>
          <w:b/>
          <w:sz w:val="28"/>
          <w:szCs w:val="24"/>
        </w:rPr>
      </w:pPr>
    </w:p>
    <w:p w14:paraId="63538DAF" w14:textId="176F6990" w:rsidR="005E1702" w:rsidRDefault="005E1702" w:rsidP="009914F8">
      <w:pPr>
        <w:jc w:val="center"/>
        <w:rPr>
          <w:rFonts w:ascii="Times New Roman" w:hAnsi="Times New Roman" w:cs="Times New Roman"/>
          <w:b/>
          <w:sz w:val="28"/>
          <w:szCs w:val="24"/>
        </w:rPr>
      </w:pPr>
    </w:p>
    <w:p w14:paraId="28317DE0" w14:textId="0DB6B592" w:rsidR="005E1702" w:rsidRDefault="005E1702" w:rsidP="009914F8">
      <w:pPr>
        <w:jc w:val="center"/>
        <w:rPr>
          <w:rFonts w:ascii="Times New Roman" w:hAnsi="Times New Roman" w:cs="Times New Roman"/>
          <w:b/>
          <w:sz w:val="28"/>
          <w:szCs w:val="24"/>
        </w:rPr>
      </w:pPr>
    </w:p>
    <w:p w14:paraId="3560688C" w14:textId="4E9799C7" w:rsidR="005E1702" w:rsidRDefault="005E1702" w:rsidP="009914F8">
      <w:pPr>
        <w:jc w:val="center"/>
        <w:rPr>
          <w:rFonts w:ascii="Times New Roman" w:hAnsi="Times New Roman" w:cs="Times New Roman"/>
          <w:b/>
          <w:sz w:val="28"/>
          <w:szCs w:val="24"/>
        </w:rPr>
      </w:pPr>
    </w:p>
    <w:p w14:paraId="28F335BF" w14:textId="15619AAF" w:rsidR="005E1702" w:rsidRDefault="005E1702" w:rsidP="009914F8">
      <w:pPr>
        <w:jc w:val="center"/>
        <w:rPr>
          <w:rFonts w:ascii="Times New Roman" w:hAnsi="Times New Roman" w:cs="Times New Roman"/>
          <w:b/>
          <w:sz w:val="28"/>
          <w:szCs w:val="24"/>
        </w:rPr>
      </w:pPr>
    </w:p>
    <w:p w14:paraId="5C77EB30" w14:textId="7F867271" w:rsidR="005E1702" w:rsidRDefault="005E1702" w:rsidP="009914F8">
      <w:pPr>
        <w:jc w:val="center"/>
        <w:rPr>
          <w:rFonts w:ascii="Times New Roman" w:hAnsi="Times New Roman" w:cs="Times New Roman"/>
          <w:b/>
          <w:sz w:val="28"/>
          <w:szCs w:val="24"/>
        </w:rPr>
      </w:pPr>
    </w:p>
    <w:p w14:paraId="63E1495E" w14:textId="54C87FC7" w:rsidR="005E1702" w:rsidRDefault="005E1702" w:rsidP="009914F8">
      <w:pPr>
        <w:jc w:val="center"/>
        <w:rPr>
          <w:rFonts w:ascii="Times New Roman" w:hAnsi="Times New Roman" w:cs="Times New Roman"/>
          <w:b/>
          <w:sz w:val="28"/>
          <w:szCs w:val="24"/>
        </w:rPr>
      </w:pPr>
    </w:p>
    <w:p w14:paraId="2ADACCF6" w14:textId="26F5C0C7" w:rsidR="005E1702" w:rsidRDefault="005E1702" w:rsidP="009914F8">
      <w:pPr>
        <w:jc w:val="center"/>
        <w:rPr>
          <w:rFonts w:ascii="Times New Roman" w:hAnsi="Times New Roman" w:cs="Times New Roman"/>
          <w:b/>
          <w:sz w:val="28"/>
          <w:szCs w:val="24"/>
        </w:rPr>
      </w:pPr>
    </w:p>
    <w:p w14:paraId="3CF149BE" w14:textId="0FA6C163" w:rsidR="005E1702" w:rsidRDefault="005E1702" w:rsidP="009914F8">
      <w:pPr>
        <w:jc w:val="center"/>
        <w:rPr>
          <w:rFonts w:ascii="Times New Roman" w:hAnsi="Times New Roman" w:cs="Times New Roman"/>
          <w:b/>
          <w:sz w:val="28"/>
          <w:szCs w:val="24"/>
        </w:rPr>
      </w:pPr>
    </w:p>
    <w:p w14:paraId="0B55B1C2" w14:textId="71911B31" w:rsidR="005E1702" w:rsidRDefault="005E1702" w:rsidP="009914F8">
      <w:pPr>
        <w:jc w:val="center"/>
        <w:rPr>
          <w:rFonts w:ascii="Times New Roman" w:hAnsi="Times New Roman" w:cs="Times New Roman"/>
          <w:b/>
          <w:sz w:val="28"/>
          <w:szCs w:val="24"/>
        </w:rPr>
      </w:pPr>
    </w:p>
    <w:p w14:paraId="66CD1E16" w14:textId="77777777" w:rsidR="005E1702" w:rsidRDefault="005E1702" w:rsidP="009914F8">
      <w:pPr>
        <w:jc w:val="center"/>
        <w:rPr>
          <w:rFonts w:ascii="Times New Roman" w:hAnsi="Times New Roman" w:cs="Times New Roman"/>
          <w:b/>
          <w:sz w:val="28"/>
          <w:szCs w:val="24"/>
        </w:rPr>
      </w:pPr>
    </w:p>
    <w:p w14:paraId="374F2BCD" w14:textId="77777777" w:rsidR="00056FEB" w:rsidRDefault="00056FEB" w:rsidP="009914F8">
      <w:pPr>
        <w:jc w:val="center"/>
        <w:rPr>
          <w:rFonts w:ascii="Times New Roman" w:hAnsi="Times New Roman" w:cs="Times New Roman"/>
          <w:b/>
          <w:sz w:val="28"/>
          <w:szCs w:val="24"/>
        </w:rPr>
      </w:pPr>
    </w:p>
    <w:p w14:paraId="73503009" w14:textId="77777777" w:rsidR="00056FEB" w:rsidRDefault="00056FEB" w:rsidP="009914F8">
      <w:pPr>
        <w:jc w:val="center"/>
        <w:rPr>
          <w:rFonts w:ascii="Times New Roman" w:hAnsi="Times New Roman" w:cs="Times New Roman"/>
          <w:b/>
          <w:sz w:val="28"/>
          <w:szCs w:val="24"/>
        </w:rPr>
      </w:pPr>
    </w:p>
    <w:p w14:paraId="664FBDEE" w14:textId="40B4609F" w:rsidR="00056FEB" w:rsidRDefault="000E0C7D" w:rsidP="009914F8">
      <w:pPr>
        <w:jc w:val="center"/>
        <w:rPr>
          <w:rFonts w:ascii="Times New Roman" w:hAnsi="Times New Roman" w:cs="Times New Roman"/>
          <w:b/>
          <w:sz w:val="28"/>
          <w:szCs w:val="24"/>
        </w:rPr>
      </w:pPr>
      <w:r>
        <w:rPr>
          <w:rFonts w:ascii="Times New Roman" w:hAnsi="Times New Roman" w:cs="Times New Roman"/>
          <w:b/>
          <w:sz w:val="28"/>
          <w:szCs w:val="24"/>
        </w:rPr>
        <w:t>2.</w:t>
      </w:r>
    </w:p>
    <w:p w14:paraId="1C364C9F" w14:textId="77777777" w:rsidR="00056FEB" w:rsidRDefault="00056FEB" w:rsidP="009914F8">
      <w:pPr>
        <w:jc w:val="center"/>
        <w:rPr>
          <w:rFonts w:ascii="Times New Roman" w:hAnsi="Times New Roman" w:cs="Times New Roman"/>
          <w:b/>
          <w:sz w:val="28"/>
          <w:szCs w:val="24"/>
        </w:rPr>
      </w:pPr>
    </w:p>
    <w:p w14:paraId="6A263E96" w14:textId="77777777" w:rsidR="00D47D64" w:rsidRDefault="00D47D64" w:rsidP="009914F8">
      <w:pPr>
        <w:jc w:val="center"/>
        <w:rPr>
          <w:rFonts w:ascii="Times New Roman" w:hAnsi="Times New Roman" w:cs="Times New Roman"/>
          <w:b/>
          <w:sz w:val="28"/>
          <w:szCs w:val="24"/>
        </w:rPr>
      </w:pPr>
    </w:p>
    <w:p w14:paraId="583BDDA0" w14:textId="77777777" w:rsidR="006655A9" w:rsidRPr="004109E1" w:rsidRDefault="002712FA" w:rsidP="009914F8">
      <w:pPr>
        <w:jc w:val="center"/>
        <w:rPr>
          <w:rFonts w:ascii="Times New Roman" w:hAnsi="Times New Roman" w:cs="Times New Roman"/>
          <w:b/>
          <w:sz w:val="28"/>
          <w:szCs w:val="24"/>
        </w:rPr>
      </w:pPr>
      <w:r w:rsidRPr="004109E1">
        <w:rPr>
          <w:rFonts w:ascii="Times New Roman" w:hAnsi="Times New Roman" w:cs="Times New Roman"/>
          <w:b/>
          <w:sz w:val="28"/>
          <w:szCs w:val="24"/>
        </w:rPr>
        <w:t>ACKNOWLEDGEMENT</w:t>
      </w:r>
    </w:p>
    <w:p w14:paraId="0BB23ADD" w14:textId="77777777" w:rsidR="009914F8" w:rsidRDefault="009914F8" w:rsidP="009914F8">
      <w:pPr>
        <w:jc w:val="center"/>
        <w:rPr>
          <w:rFonts w:ascii="Times New Roman" w:hAnsi="Times New Roman" w:cs="Times New Roman"/>
          <w:sz w:val="24"/>
          <w:szCs w:val="24"/>
        </w:rPr>
      </w:pPr>
    </w:p>
    <w:p w14:paraId="4F88EDCD" w14:textId="77777777" w:rsidR="002712FA" w:rsidRPr="009914F8" w:rsidRDefault="002712FA" w:rsidP="009914F8">
      <w:pPr>
        <w:jc w:val="both"/>
        <w:rPr>
          <w:rFonts w:ascii="Times New Roman" w:hAnsi="Times New Roman" w:cs="Times New Roman"/>
          <w:sz w:val="24"/>
          <w:szCs w:val="24"/>
        </w:rPr>
      </w:pPr>
      <w:r w:rsidRPr="009914F8">
        <w:rPr>
          <w:rFonts w:ascii="Times New Roman" w:hAnsi="Times New Roman" w:cs="Times New Roman"/>
          <w:sz w:val="24"/>
          <w:szCs w:val="24"/>
        </w:rPr>
        <w:t>We would like to take this opportunity to thank everyone whose cooperation and encouragement throughout the ongoing course of this project remains invaluable to us.</w:t>
      </w:r>
    </w:p>
    <w:p w14:paraId="4ECEC554" w14:textId="6EC4C24E" w:rsidR="002712FA" w:rsidRPr="009914F8" w:rsidRDefault="002712FA" w:rsidP="009914F8">
      <w:pPr>
        <w:jc w:val="both"/>
        <w:rPr>
          <w:rFonts w:ascii="Times New Roman" w:hAnsi="Times New Roman" w:cs="Times New Roman"/>
          <w:color w:val="222222"/>
          <w:sz w:val="24"/>
          <w:szCs w:val="24"/>
          <w:shd w:val="clear" w:color="auto" w:fill="FFFFFF"/>
        </w:rPr>
      </w:pPr>
      <w:r w:rsidRPr="009914F8">
        <w:rPr>
          <w:rFonts w:ascii="Times New Roman" w:hAnsi="Times New Roman" w:cs="Times New Roman"/>
          <w:sz w:val="24"/>
          <w:szCs w:val="24"/>
        </w:rPr>
        <w:t xml:space="preserve">We are sincerely grateful to our </w:t>
      </w:r>
      <w:r w:rsidR="005E1702">
        <w:rPr>
          <w:rFonts w:ascii="Times New Roman" w:hAnsi="Times New Roman" w:cs="Times New Roman"/>
          <w:sz w:val="24"/>
          <w:szCs w:val="24"/>
        </w:rPr>
        <w:t>mentor</w:t>
      </w:r>
      <w:r w:rsidRPr="009914F8">
        <w:rPr>
          <w:rFonts w:ascii="Times New Roman" w:hAnsi="Times New Roman" w:cs="Times New Roman"/>
          <w:sz w:val="24"/>
          <w:szCs w:val="24"/>
        </w:rPr>
        <w:t xml:space="preserve"> </w:t>
      </w:r>
      <w:r w:rsidR="00091A7A" w:rsidRPr="009914F8">
        <w:rPr>
          <w:rFonts w:ascii="Times New Roman" w:hAnsi="Times New Roman" w:cs="Times New Roman"/>
          <w:sz w:val="24"/>
          <w:szCs w:val="24"/>
        </w:rPr>
        <w:t>Profe</w:t>
      </w:r>
      <w:r w:rsidR="00091A7A">
        <w:rPr>
          <w:rFonts w:ascii="Times New Roman" w:hAnsi="Times New Roman" w:cs="Times New Roman"/>
          <w:color w:val="222222"/>
          <w:sz w:val="24"/>
          <w:szCs w:val="24"/>
          <w:shd w:val="clear" w:color="auto" w:fill="FFFFFF"/>
        </w:rPr>
        <w:t>ssor Sudipta</w:t>
      </w:r>
      <w:r w:rsidR="00BB4FF5">
        <w:rPr>
          <w:rFonts w:ascii="Times New Roman" w:hAnsi="Times New Roman" w:cs="Times New Roman"/>
          <w:color w:val="222222"/>
          <w:sz w:val="24"/>
          <w:szCs w:val="24"/>
          <w:shd w:val="clear" w:color="auto" w:fill="FFFFFF"/>
        </w:rPr>
        <w:t xml:space="preserve"> Sahana</w:t>
      </w:r>
      <w:r w:rsidR="005D6F2A">
        <w:rPr>
          <w:rFonts w:ascii="Times New Roman" w:hAnsi="Times New Roman" w:cs="Times New Roman"/>
          <w:color w:val="222222"/>
          <w:sz w:val="24"/>
          <w:szCs w:val="24"/>
          <w:shd w:val="clear" w:color="auto" w:fill="FFFFFF"/>
        </w:rPr>
        <w:t>, UEM, Kolkata, for his</w:t>
      </w:r>
      <w:r w:rsidRPr="009914F8">
        <w:rPr>
          <w:rFonts w:ascii="Times New Roman" w:hAnsi="Times New Roman" w:cs="Times New Roman"/>
          <w:color w:val="222222"/>
          <w:sz w:val="24"/>
          <w:szCs w:val="24"/>
          <w:shd w:val="clear" w:color="auto" w:fill="FFFFFF"/>
        </w:rPr>
        <w:t xml:space="preserve"> wisdom, guidance and inspiration that helped us to go through with this project and take it to where it stands now.</w:t>
      </w:r>
    </w:p>
    <w:p w14:paraId="6D750194" w14:textId="77777777" w:rsidR="002712FA" w:rsidRPr="009914F8" w:rsidRDefault="002712FA" w:rsidP="009914F8">
      <w:pPr>
        <w:jc w:val="both"/>
        <w:rPr>
          <w:rFonts w:ascii="Times New Roman" w:hAnsi="Times New Roman" w:cs="Times New Roman"/>
          <w:color w:val="222222"/>
          <w:sz w:val="24"/>
          <w:szCs w:val="24"/>
          <w:shd w:val="clear" w:color="auto" w:fill="FFFFFF"/>
        </w:rPr>
      </w:pPr>
      <w:r w:rsidRPr="009914F8">
        <w:rPr>
          <w:rFonts w:ascii="Times New Roman" w:hAnsi="Times New Roman" w:cs="Times New Roman"/>
          <w:color w:val="222222"/>
          <w:sz w:val="24"/>
          <w:szCs w:val="24"/>
          <w:shd w:val="clear" w:color="auto" w:fill="FFFFFF"/>
        </w:rPr>
        <w:t>Last but not the least, we would like to extend our warm regards to our families and peers who have kept supporting us and always had faith in our work.</w:t>
      </w:r>
    </w:p>
    <w:p w14:paraId="3CCA7158" w14:textId="77777777" w:rsidR="009914F8" w:rsidRDefault="009914F8" w:rsidP="00C124D3">
      <w:pPr>
        <w:rPr>
          <w:rFonts w:ascii="Times New Roman" w:hAnsi="Times New Roman" w:cs="Times New Roman"/>
          <w:color w:val="222222"/>
          <w:shd w:val="clear" w:color="auto" w:fill="FFFFFF"/>
        </w:rPr>
      </w:pPr>
    </w:p>
    <w:p w14:paraId="3D6B0A12" w14:textId="77777777" w:rsidR="002712FA" w:rsidRDefault="002712FA" w:rsidP="009914F8">
      <w:pPr>
        <w:jc w:val="right"/>
        <w:rPr>
          <w:rFonts w:ascii="Times New Roman" w:hAnsi="Times New Roman" w:cs="Times New Roman"/>
          <w:color w:val="222222"/>
          <w:shd w:val="clear" w:color="auto" w:fill="FFFFFF"/>
        </w:rPr>
      </w:pPr>
    </w:p>
    <w:p w14:paraId="4E6E2ADB" w14:textId="71848132" w:rsidR="002712FA" w:rsidRDefault="00EB3848" w:rsidP="00D31DE5">
      <w:pPr>
        <w:jc w:val="right"/>
        <w:rPr>
          <w:rFonts w:ascii="Times New Roman" w:hAnsi="Times New Roman" w:cs="Times New Roman"/>
          <w:sz w:val="24"/>
          <w:szCs w:val="24"/>
        </w:rPr>
      </w:pPr>
      <w:r>
        <w:rPr>
          <w:rFonts w:ascii="Times New Roman" w:hAnsi="Times New Roman" w:cs="Times New Roman"/>
          <w:sz w:val="24"/>
          <w:szCs w:val="24"/>
        </w:rPr>
        <w:t>Raj Bhattacharyya</w:t>
      </w:r>
      <w:r w:rsidR="002712FA">
        <w:rPr>
          <w:rFonts w:ascii="Times New Roman" w:hAnsi="Times New Roman" w:cs="Times New Roman"/>
          <w:sz w:val="24"/>
          <w:szCs w:val="24"/>
        </w:rPr>
        <w:tab/>
      </w:r>
    </w:p>
    <w:p w14:paraId="1C20C2FD" w14:textId="4AA67AF0" w:rsidR="00D31DE5" w:rsidRDefault="008A5097" w:rsidP="008A5097">
      <w:pPr>
        <w:tabs>
          <w:tab w:val="left" w:pos="6765"/>
          <w:tab w:val="right" w:pos="1016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31DE5">
        <w:rPr>
          <w:rFonts w:ascii="Times New Roman" w:hAnsi="Times New Roman" w:cs="Times New Roman"/>
          <w:sz w:val="24"/>
          <w:szCs w:val="24"/>
        </w:rPr>
        <w:tab/>
      </w:r>
    </w:p>
    <w:p w14:paraId="2FE5312A" w14:textId="77777777" w:rsidR="002712FA" w:rsidRDefault="002712FA" w:rsidP="009914F8">
      <w:pPr>
        <w:jc w:val="right"/>
        <w:rPr>
          <w:rFonts w:ascii="Times New Roman" w:hAnsi="Times New Roman" w:cs="Times New Roman"/>
          <w:sz w:val="24"/>
          <w:szCs w:val="24"/>
        </w:rPr>
      </w:pPr>
    </w:p>
    <w:p w14:paraId="069BD627" w14:textId="77777777" w:rsidR="002712FA" w:rsidRDefault="002712FA" w:rsidP="00C124D3">
      <w:pPr>
        <w:rPr>
          <w:rFonts w:ascii="Times New Roman" w:hAnsi="Times New Roman" w:cs="Times New Roman"/>
          <w:sz w:val="24"/>
          <w:szCs w:val="24"/>
        </w:rPr>
      </w:pPr>
    </w:p>
    <w:p w14:paraId="23734AFF" w14:textId="77777777" w:rsidR="004109E1" w:rsidRDefault="004109E1" w:rsidP="00C124D3">
      <w:pPr>
        <w:rPr>
          <w:rFonts w:ascii="Times New Roman" w:hAnsi="Times New Roman" w:cs="Times New Roman"/>
          <w:sz w:val="24"/>
          <w:szCs w:val="24"/>
        </w:rPr>
      </w:pPr>
    </w:p>
    <w:p w14:paraId="1910CE4A" w14:textId="734FDF1F" w:rsidR="004109E1" w:rsidRDefault="004109E1" w:rsidP="00C124D3">
      <w:pPr>
        <w:rPr>
          <w:rFonts w:ascii="Times New Roman" w:hAnsi="Times New Roman" w:cs="Times New Roman"/>
          <w:sz w:val="24"/>
          <w:szCs w:val="24"/>
        </w:rPr>
      </w:pPr>
    </w:p>
    <w:p w14:paraId="5A2FA9A9" w14:textId="718CACE8" w:rsidR="00C113BD" w:rsidRDefault="00C113BD" w:rsidP="00C124D3">
      <w:pPr>
        <w:rPr>
          <w:rFonts w:ascii="Times New Roman" w:hAnsi="Times New Roman" w:cs="Times New Roman"/>
          <w:sz w:val="24"/>
          <w:szCs w:val="24"/>
        </w:rPr>
      </w:pPr>
    </w:p>
    <w:p w14:paraId="3CD22B6E" w14:textId="65D8EB35" w:rsidR="00C113BD" w:rsidRDefault="00C113BD" w:rsidP="00C124D3">
      <w:pPr>
        <w:rPr>
          <w:rFonts w:ascii="Times New Roman" w:hAnsi="Times New Roman" w:cs="Times New Roman"/>
          <w:sz w:val="24"/>
          <w:szCs w:val="24"/>
        </w:rPr>
      </w:pPr>
    </w:p>
    <w:p w14:paraId="4DC43EB3" w14:textId="7CA628D3" w:rsidR="00C113BD" w:rsidRDefault="00C113BD" w:rsidP="00C124D3">
      <w:pPr>
        <w:rPr>
          <w:rFonts w:ascii="Times New Roman" w:hAnsi="Times New Roman" w:cs="Times New Roman"/>
          <w:sz w:val="24"/>
          <w:szCs w:val="24"/>
        </w:rPr>
      </w:pPr>
    </w:p>
    <w:p w14:paraId="0D7911A7" w14:textId="78A6F5D4" w:rsidR="00C113BD" w:rsidRDefault="00C113BD" w:rsidP="00C124D3">
      <w:pPr>
        <w:rPr>
          <w:rFonts w:ascii="Times New Roman" w:hAnsi="Times New Roman" w:cs="Times New Roman"/>
          <w:sz w:val="24"/>
          <w:szCs w:val="24"/>
        </w:rPr>
      </w:pPr>
    </w:p>
    <w:p w14:paraId="3831AEC4" w14:textId="77777777" w:rsidR="00C113BD" w:rsidRDefault="00C113BD" w:rsidP="00C124D3">
      <w:pPr>
        <w:rPr>
          <w:rFonts w:ascii="Times New Roman" w:hAnsi="Times New Roman" w:cs="Times New Roman"/>
          <w:sz w:val="24"/>
          <w:szCs w:val="24"/>
        </w:rPr>
      </w:pPr>
    </w:p>
    <w:p w14:paraId="34C6A275" w14:textId="322F8908" w:rsidR="004109E1" w:rsidRDefault="004109E1" w:rsidP="00C124D3">
      <w:pPr>
        <w:rPr>
          <w:rFonts w:ascii="Times New Roman" w:hAnsi="Times New Roman" w:cs="Times New Roman"/>
          <w:sz w:val="24"/>
          <w:szCs w:val="24"/>
        </w:rPr>
      </w:pPr>
    </w:p>
    <w:p w14:paraId="64A8D4AA" w14:textId="46526CCF" w:rsidR="00036CF3" w:rsidRDefault="00036CF3" w:rsidP="00C124D3">
      <w:pPr>
        <w:rPr>
          <w:rFonts w:ascii="Times New Roman" w:hAnsi="Times New Roman" w:cs="Times New Roman"/>
          <w:sz w:val="24"/>
          <w:szCs w:val="24"/>
        </w:rPr>
      </w:pPr>
    </w:p>
    <w:p w14:paraId="63251B56" w14:textId="21969FCA" w:rsidR="00B37F1A" w:rsidRDefault="00B37F1A" w:rsidP="00C124D3">
      <w:pPr>
        <w:rPr>
          <w:rFonts w:ascii="Times New Roman" w:hAnsi="Times New Roman" w:cs="Times New Roman"/>
          <w:sz w:val="24"/>
          <w:szCs w:val="24"/>
        </w:rPr>
      </w:pPr>
    </w:p>
    <w:p w14:paraId="2A7CD14A" w14:textId="1175D39C" w:rsidR="00B37F1A" w:rsidRDefault="00B37F1A" w:rsidP="00C124D3">
      <w:pPr>
        <w:rPr>
          <w:rFonts w:ascii="Times New Roman" w:hAnsi="Times New Roman" w:cs="Times New Roman"/>
          <w:sz w:val="24"/>
          <w:szCs w:val="24"/>
        </w:rPr>
      </w:pPr>
    </w:p>
    <w:p w14:paraId="7043C556" w14:textId="72F660E3" w:rsidR="00B37F1A" w:rsidRDefault="00B37F1A" w:rsidP="00C124D3">
      <w:pPr>
        <w:rPr>
          <w:rFonts w:ascii="Times New Roman" w:hAnsi="Times New Roman" w:cs="Times New Roman"/>
          <w:sz w:val="24"/>
          <w:szCs w:val="24"/>
        </w:rPr>
      </w:pPr>
    </w:p>
    <w:p w14:paraId="70EFCCFD" w14:textId="67902305" w:rsidR="00B37F1A" w:rsidRPr="000E0C7D" w:rsidRDefault="000E0C7D" w:rsidP="00C124D3">
      <w:pPr>
        <w:rPr>
          <w:rFonts w:ascii="Times New Roman" w:hAnsi="Times New Roman" w:cs="Times New Roman"/>
          <w:b/>
          <w:bCs/>
          <w:sz w:val="28"/>
          <w:szCs w:val="28"/>
        </w:rPr>
      </w:pPr>
      <w:r w:rsidRPr="000E0C7D">
        <w:rPr>
          <w:rFonts w:ascii="Times New Roman" w:hAnsi="Times New Roman" w:cs="Times New Roman"/>
          <w:b/>
          <w:bCs/>
          <w:sz w:val="28"/>
          <w:szCs w:val="28"/>
        </w:rPr>
        <w:t xml:space="preserve">                                                                           3.</w:t>
      </w:r>
    </w:p>
    <w:p w14:paraId="71AE80A1" w14:textId="77777777" w:rsidR="00B37F1A" w:rsidRDefault="00B37F1A" w:rsidP="00C124D3">
      <w:pPr>
        <w:rPr>
          <w:rFonts w:ascii="Times New Roman" w:hAnsi="Times New Roman" w:cs="Times New Roman"/>
          <w:sz w:val="24"/>
          <w:szCs w:val="24"/>
        </w:rPr>
      </w:pPr>
    </w:p>
    <w:p w14:paraId="06766094" w14:textId="77777777" w:rsidR="00036CF3" w:rsidRDefault="00036CF3" w:rsidP="00C124D3">
      <w:pPr>
        <w:rPr>
          <w:rFonts w:ascii="Times New Roman" w:hAnsi="Times New Roman" w:cs="Times New Roman"/>
          <w:sz w:val="24"/>
          <w:szCs w:val="24"/>
        </w:rPr>
      </w:pPr>
    </w:p>
    <w:p w14:paraId="43533779" w14:textId="77777777" w:rsidR="00891143" w:rsidRDefault="00053C90" w:rsidP="00056FEB">
      <w:pPr>
        <w:jc w:val="center"/>
        <w:rPr>
          <w:rFonts w:ascii="Times New Roman" w:hAnsi="Times New Roman" w:cs="Times New Roman"/>
          <w:b/>
          <w:sz w:val="32"/>
          <w:szCs w:val="32"/>
        </w:rPr>
      </w:pPr>
      <w:r>
        <w:rPr>
          <w:rFonts w:ascii="Times New Roman" w:hAnsi="Times New Roman" w:cs="Times New Roman"/>
          <w:b/>
          <w:sz w:val="32"/>
          <w:szCs w:val="32"/>
        </w:rPr>
        <w:t>TABLE OF CONTENTS</w:t>
      </w:r>
    </w:p>
    <w:p w14:paraId="6A83F60B" w14:textId="77777777" w:rsidR="00053C90" w:rsidRPr="00FD7ABD" w:rsidRDefault="00053C90" w:rsidP="00C124D3">
      <w:pPr>
        <w:rPr>
          <w:rFonts w:ascii="Times New Roman" w:hAnsi="Times New Roman" w:cs="Times New Roman"/>
          <w:b/>
          <w:sz w:val="32"/>
          <w:szCs w:val="32"/>
        </w:rPr>
      </w:pPr>
    </w:p>
    <w:p w14:paraId="3419CC24" w14:textId="1C754175" w:rsidR="00053C90" w:rsidRDefault="00053C90" w:rsidP="00C124D3">
      <w:pPr>
        <w:rPr>
          <w:rFonts w:ascii="Times New Roman" w:hAnsi="Times New Roman" w:cs="Times New Roman"/>
          <w:b/>
          <w:sz w:val="32"/>
          <w:szCs w:val="24"/>
        </w:rPr>
      </w:pPr>
      <w:r>
        <w:rPr>
          <w:rFonts w:ascii="Times New Roman" w:hAnsi="Times New Roman" w:cs="Times New Roman"/>
          <w:b/>
          <w:sz w:val="32"/>
          <w:szCs w:val="24"/>
        </w:rPr>
        <w:t>ABSTRACT........................................................................</w:t>
      </w:r>
      <w:r w:rsidR="0013535C">
        <w:rPr>
          <w:rFonts w:ascii="Times New Roman" w:hAnsi="Times New Roman" w:cs="Times New Roman"/>
          <w:b/>
          <w:sz w:val="32"/>
          <w:szCs w:val="24"/>
        </w:rPr>
        <w:t>1</w:t>
      </w:r>
      <w:r w:rsidR="00553BAE">
        <w:rPr>
          <w:rFonts w:ascii="Times New Roman" w:hAnsi="Times New Roman" w:cs="Times New Roman"/>
          <w:b/>
          <w:sz w:val="32"/>
          <w:szCs w:val="24"/>
        </w:rPr>
        <w:t>6</w:t>
      </w:r>
      <w:r w:rsidR="0013535C">
        <w:rPr>
          <w:rFonts w:ascii="Times New Roman" w:hAnsi="Times New Roman" w:cs="Times New Roman"/>
          <w:b/>
          <w:sz w:val="32"/>
          <w:szCs w:val="24"/>
        </w:rPr>
        <w:t xml:space="preserve"> pages</w:t>
      </w:r>
    </w:p>
    <w:p w14:paraId="595CF108" w14:textId="77777777" w:rsidR="005C16CC" w:rsidRPr="00FD7ABD" w:rsidRDefault="005C16CC" w:rsidP="00C124D3">
      <w:pPr>
        <w:rPr>
          <w:rFonts w:ascii="Times New Roman" w:hAnsi="Times New Roman" w:cs="Times New Roman"/>
          <w:b/>
          <w:sz w:val="32"/>
          <w:szCs w:val="24"/>
        </w:rPr>
      </w:pPr>
    </w:p>
    <w:p w14:paraId="4B94758E" w14:textId="369FC6DD" w:rsidR="00FD7ABD" w:rsidRDefault="00FD7ABD" w:rsidP="00FD7ABD">
      <w:pPr>
        <w:rPr>
          <w:rFonts w:ascii="Times New Roman" w:hAnsi="Times New Roman" w:cs="Times New Roman"/>
          <w:b/>
          <w:sz w:val="28"/>
          <w:szCs w:val="24"/>
        </w:rPr>
      </w:pPr>
      <w:r w:rsidRPr="00FD7ABD">
        <w:rPr>
          <w:rFonts w:ascii="Times New Roman" w:hAnsi="Times New Roman" w:cs="Times New Roman"/>
          <w:b/>
          <w:sz w:val="28"/>
          <w:szCs w:val="24"/>
        </w:rPr>
        <w:t>CHAPTER – 1</w:t>
      </w:r>
      <w:r>
        <w:rPr>
          <w:rFonts w:ascii="Times New Roman" w:hAnsi="Times New Roman" w:cs="Times New Roman"/>
          <w:b/>
          <w:sz w:val="28"/>
          <w:szCs w:val="24"/>
        </w:rPr>
        <w:t>: INTRODUCTION</w:t>
      </w:r>
      <w:r w:rsidR="00053C90">
        <w:rPr>
          <w:rFonts w:ascii="Times New Roman" w:hAnsi="Times New Roman" w:cs="Times New Roman"/>
          <w:b/>
          <w:sz w:val="28"/>
          <w:szCs w:val="24"/>
        </w:rPr>
        <w:t>...............................................</w:t>
      </w:r>
      <w:r w:rsidR="00553BAE">
        <w:rPr>
          <w:rFonts w:ascii="Times New Roman" w:hAnsi="Times New Roman" w:cs="Times New Roman"/>
          <w:b/>
          <w:sz w:val="28"/>
          <w:szCs w:val="24"/>
        </w:rPr>
        <w:t>...</w:t>
      </w:r>
      <w:r w:rsidR="00FC0017">
        <w:rPr>
          <w:rFonts w:ascii="Times New Roman" w:hAnsi="Times New Roman" w:cs="Times New Roman"/>
          <w:b/>
          <w:sz w:val="28"/>
          <w:szCs w:val="24"/>
        </w:rPr>
        <w:t>..</w:t>
      </w:r>
      <w:r w:rsidR="000E0C7D">
        <w:rPr>
          <w:rFonts w:ascii="Times New Roman" w:hAnsi="Times New Roman" w:cs="Times New Roman"/>
          <w:b/>
          <w:sz w:val="28"/>
          <w:szCs w:val="24"/>
        </w:rPr>
        <w:t>5</w:t>
      </w:r>
      <w:r w:rsidR="0013535C">
        <w:rPr>
          <w:rFonts w:ascii="Times New Roman" w:hAnsi="Times New Roman" w:cs="Times New Roman"/>
          <w:b/>
          <w:sz w:val="28"/>
          <w:szCs w:val="24"/>
        </w:rPr>
        <w:t>.</w:t>
      </w:r>
    </w:p>
    <w:p w14:paraId="1A841E07" w14:textId="77777777" w:rsidR="005C16CC" w:rsidRPr="00FD7ABD" w:rsidRDefault="005C16CC" w:rsidP="00FD7ABD">
      <w:pPr>
        <w:rPr>
          <w:rFonts w:ascii="Times New Roman" w:hAnsi="Times New Roman" w:cs="Times New Roman"/>
          <w:b/>
          <w:sz w:val="28"/>
          <w:szCs w:val="24"/>
        </w:rPr>
      </w:pPr>
    </w:p>
    <w:p w14:paraId="734F9EE8" w14:textId="605DE9D6" w:rsidR="00FD7ABD" w:rsidRDefault="00FD7ABD" w:rsidP="0013535C">
      <w:pPr>
        <w:rPr>
          <w:rFonts w:ascii="Times New Roman" w:hAnsi="Times New Roman" w:cs="Times New Roman"/>
          <w:b/>
          <w:sz w:val="28"/>
          <w:szCs w:val="24"/>
        </w:rPr>
      </w:pPr>
      <w:r>
        <w:rPr>
          <w:rFonts w:ascii="Times New Roman" w:hAnsi="Times New Roman" w:cs="Times New Roman"/>
          <w:b/>
          <w:sz w:val="28"/>
          <w:szCs w:val="24"/>
        </w:rPr>
        <w:t>CHAPTER</w:t>
      </w:r>
      <w:r w:rsidR="0013535C">
        <w:rPr>
          <w:rFonts w:ascii="Times New Roman" w:hAnsi="Times New Roman" w:cs="Times New Roman"/>
          <w:b/>
          <w:sz w:val="28"/>
          <w:szCs w:val="24"/>
        </w:rPr>
        <w:t xml:space="preserve"> – 2 </w:t>
      </w:r>
      <w:r>
        <w:rPr>
          <w:rFonts w:ascii="Times New Roman" w:hAnsi="Times New Roman" w:cs="Times New Roman"/>
          <w:b/>
          <w:sz w:val="28"/>
          <w:szCs w:val="24"/>
        </w:rPr>
        <w:t>LITERATURE</w:t>
      </w:r>
      <w:r w:rsidR="0013535C">
        <w:rPr>
          <w:rFonts w:ascii="Times New Roman" w:hAnsi="Times New Roman" w:cs="Times New Roman"/>
          <w:b/>
          <w:sz w:val="28"/>
          <w:szCs w:val="24"/>
        </w:rPr>
        <w:t xml:space="preserve"> </w:t>
      </w:r>
      <w:r>
        <w:rPr>
          <w:rFonts w:ascii="Times New Roman" w:hAnsi="Times New Roman" w:cs="Times New Roman"/>
          <w:b/>
          <w:sz w:val="28"/>
          <w:szCs w:val="24"/>
        </w:rPr>
        <w:t>SURVE</w:t>
      </w:r>
      <w:r w:rsidR="0013535C">
        <w:rPr>
          <w:rFonts w:ascii="Times New Roman" w:hAnsi="Times New Roman" w:cs="Times New Roman"/>
          <w:b/>
          <w:sz w:val="28"/>
          <w:szCs w:val="24"/>
        </w:rPr>
        <w:t>Y</w:t>
      </w:r>
      <w:r w:rsidR="00053C90">
        <w:rPr>
          <w:rFonts w:ascii="Times New Roman" w:hAnsi="Times New Roman" w:cs="Times New Roman"/>
          <w:b/>
          <w:sz w:val="28"/>
          <w:szCs w:val="24"/>
        </w:rPr>
        <w:t>......................................</w:t>
      </w:r>
      <w:r w:rsidR="00FC0017">
        <w:rPr>
          <w:rFonts w:ascii="Times New Roman" w:hAnsi="Times New Roman" w:cs="Times New Roman"/>
          <w:b/>
          <w:sz w:val="28"/>
          <w:szCs w:val="24"/>
        </w:rPr>
        <w:t>...</w:t>
      </w:r>
      <w:r w:rsidR="00553BAE">
        <w:rPr>
          <w:rFonts w:ascii="Times New Roman" w:hAnsi="Times New Roman" w:cs="Times New Roman"/>
          <w:b/>
          <w:sz w:val="28"/>
          <w:szCs w:val="24"/>
        </w:rPr>
        <w:t>.</w:t>
      </w:r>
      <w:r w:rsidR="000E0C7D">
        <w:rPr>
          <w:rFonts w:ascii="Times New Roman" w:hAnsi="Times New Roman" w:cs="Times New Roman"/>
          <w:b/>
          <w:sz w:val="28"/>
          <w:szCs w:val="24"/>
        </w:rPr>
        <w:t>6</w:t>
      </w:r>
      <w:r w:rsidR="0013535C">
        <w:rPr>
          <w:rFonts w:ascii="Times New Roman" w:hAnsi="Times New Roman" w:cs="Times New Roman"/>
          <w:b/>
          <w:sz w:val="28"/>
          <w:szCs w:val="24"/>
        </w:rPr>
        <w:t>.</w:t>
      </w:r>
    </w:p>
    <w:p w14:paraId="3C3E569E" w14:textId="77777777" w:rsidR="005C16CC" w:rsidRDefault="005C16CC" w:rsidP="0013535C">
      <w:pPr>
        <w:rPr>
          <w:rFonts w:ascii="Times New Roman" w:hAnsi="Times New Roman" w:cs="Times New Roman"/>
          <w:b/>
          <w:sz w:val="28"/>
          <w:szCs w:val="24"/>
        </w:rPr>
      </w:pPr>
    </w:p>
    <w:p w14:paraId="3A3DD42B" w14:textId="62DDB0EA" w:rsidR="00691361" w:rsidRDefault="00FD7ABD" w:rsidP="00FD7ABD">
      <w:pPr>
        <w:rPr>
          <w:rFonts w:ascii="Times New Roman" w:hAnsi="Times New Roman" w:cs="Times New Roman"/>
          <w:b/>
          <w:sz w:val="28"/>
          <w:szCs w:val="24"/>
        </w:rPr>
      </w:pPr>
      <w:r>
        <w:rPr>
          <w:rFonts w:ascii="Times New Roman" w:hAnsi="Times New Roman" w:cs="Times New Roman"/>
          <w:b/>
          <w:sz w:val="28"/>
          <w:szCs w:val="24"/>
        </w:rPr>
        <w:t>CHAPTER – 3: PROBLEM STATEMENT</w:t>
      </w:r>
      <w:r w:rsidR="00053C90">
        <w:rPr>
          <w:rFonts w:ascii="Times New Roman" w:hAnsi="Times New Roman" w:cs="Times New Roman"/>
          <w:b/>
          <w:sz w:val="28"/>
          <w:szCs w:val="24"/>
        </w:rPr>
        <w:t>...................................</w:t>
      </w:r>
      <w:r w:rsidR="00FC0017">
        <w:rPr>
          <w:rFonts w:ascii="Times New Roman" w:hAnsi="Times New Roman" w:cs="Times New Roman"/>
          <w:b/>
          <w:sz w:val="28"/>
          <w:szCs w:val="24"/>
        </w:rPr>
        <w:t>..</w:t>
      </w:r>
      <w:r w:rsidR="00553BAE">
        <w:rPr>
          <w:rFonts w:ascii="Times New Roman" w:hAnsi="Times New Roman" w:cs="Times New Roman"/>
          <w:b/>
          <w:sz w:val="28"/>
          <w:szCs w:val="24"/>
        </w:rPr>
        <w:t>.</w:t>
      </w:r>
      <w:r w:rsidR="000E0C7D">
        <w:rPr>
          <w:rFonts w:ascii="Times New Roman" w:hAnsi="Times New Roman" w:cs="Times New Roman"/>
          <w:b/>
          <w:sz w:val="28"/>
          <w:szCs w:val="24"/>
        </w:rPr>
        <w:t>7</w:t>
      </w:r>
      <w:r w:rsidR="0013535C">
        <w:rPr>
          <w:rFonts w:ascii="Times New Roman" w:hAnsi="Times New Roman" w:cs="Times New Roman"/>
          <w:b/>
          <w:sz w:val="28"/>
          <w:szCs w:val="24"/>
        </w:rPr>
        <w:t>.</w:t>
      </w:r>
    </w:p>
    <w:p w14:paraId="0FAF5BB6" w14:textId="77777777" w:rsidR="005C16CC" w:rsidRDefault="005C16CC" w:rsidP="00FD7ABD">
      <w:pPr>
        <w:rPr>
          <w:rFonts w:ascii="Times New Roman" w:hAnsi="Times New Roman" w:cs="Times New Roman"/>
          <w:b/>
          <w:sz w:val="28"/>
          <w:szCs w:val="24"/>
        </w:rPr>
      </w:pPr>
    </w:p>
    <w:p w14:paraId="718D179D" w14:textId="75E39B23" w:rsidR="00691361" w:rsidRDefault="00FD7ABD" w:rsidP="00FD7ABD">
      <w:pPr>
        <w:rPr>
          <w:rFonts w:ascii="Times New Roman" w:hAnsi="Times New Roman" w:cs="Times New Roman"/>
          <w:b/>
          <w:sz w:val="28"/>
          <w:szCs w:val="24"/>
        </w:rPr>
      </w:pPr>
      <w:r>
        <w:rPr>
          <w:rFonts w:ascii="Times New Roman" w:hAnsi="Times New Roman" w:cs="Times New Roman"/>
          <w:b/>
          <w:sz w:val="28"/>
          <w:szCs w:val="24"/>
        </w:rPr>
        <w:t>CHAPTER – 4: PROPOSED SOLUTION</w:t>
      </w:r>
      <w:r w:rsidR="00053C90">
        <w:rPr>
          <w:rFonts w:ascii="Times New Roman" w:hAnsi="Times New Roman" w:cs="Times New Roman"/>
          <w:b/>
          <w:sz w:val="28"/>
          <w:szCs w:val="24"/>
        </w:rPr>
        <w:t>....................................</w:t>
      </w:r>
      <w:r w:rsidR="00553BAE">
        <w:rPr>
          <w:rFonts w:ascii="Times New Roman" w:hAnsi="Times New Roman" w:cs="Times New Roman"/>
          <w:b/>
          <w:sz w:val="28"/>
          <w:szCs w:val="24"/>
        </w:rPr>
        <w:t>.</w:t>
      </w:r>
      <w:r w:rsidR="005C16CC">
        <w:rPr>
          <w:rFonts w:ascii="Times New Roman" w:hAnsi="Times New Roman" w:cs="Times New Roman"/>
          <w:b/>
          <w:sz w:val="28"/>
          <w:szCs w:val="24"/>
        </w:rPr>
        <w:t>8-9</w:t>
      </w:r>
      <w:r w:rsidR="000E0C7D">
        <w:rPr>
          <w:rFonts w:ascii="Times New Roman" w:hAnsi="Times New Roman" w:cs="Times New Roman"/>
          <w:b/>
          <w:sz w:val="28"/>
          <w:szCs w:val="24"/>
        </w:rPr>
        <w:t>.</w:t>
      </w:r>
    </w:p>
    <w:p w14:paraId="4B98750D" w14:textId="77777777" w:rsidR="005C16CC" w:rsidRDefault="005C16CC" w:rsidP="00FD7ABD">
      <w:pPr>
        <w:rPr>
          <w:rFonts w:ascii="Times New Roman" w:hAnsi="Times New Roman" w:cs="Times New Roman"/>
          <w:b/>
          <w:sz w:val="28"/>
          <w:szCs w:val="24"/>
        </w:rPr>
      </w:pPr>
    </w:p>
    <w:p w14:paraId="45BAD8E8" w14:textId="26BA889E" w:rsidR="00AC4410" w:rsidRDefault="00AC4410" w:rsidP="00AC4410">
      <w:pPr>
        <w:rPr>
          <w:rFonts w:ascii="Times New Roman" w:hAnsi="Times New Roman" w:cs="Times New Roman"/>
          <w:b/>
          <w:sz w:val="28"/>
          <w:szCs w:val="24"/>
        </w:rPr>
      </w:pPr>
      <w:r>
        <w:rPr>
          <w:rFonts w:ascii="Times New Roman" w:hAnsi="Times New Roman" w:cs="Times New Roman"/>
          <w:b/>
          <w:sz w:val="28"/>
          <w:szCs w:val="24"/>
        </w:rPr>
        <w:t xml:space="preserve">CHAPTER – 5: EXPERIMENTAL SETUP AND RESULT </w:t>
      </w:r>
      <w:r w:rsidR="00BC5E7B">
        <w:rPr>
          <w:rFonts w:ascii="Times New Roman" w:hAnsi="Times New Roman" w:cs="Times New Roman"/>
          <w:b/>
          <w:sz w:val="28"/>
          <w:szCs w:val="24"/>
        </w:rPr>
        <w:t xml:space="preserve">     </w:t>
      </w:r>
      <w:r>
        <w:rPr>
          <w:rFonts w:ascii="Times New Roman" w:hAnsi="Times New Roman" w:cs="Times New Roman"/>
          <w:b/>
          <w:sz w:val="28"/>
          <w:szCs w:val="24"/>
        </w:rPr>
        <w:t>ANALY</w:t>
      </w:r>
      <w:r w:rsidR="00BC5E7B">
        <w:rPr>
          <w:rFonts w:ascii="Times New Roman" w:hAnsi="Times New Roman" w:cs="Times New Roman"/>
          <w:b/>
          <w:sz w:val="28"/>
          <w:szCs w:val="24"/>
        </w:rPr>
        <w:t>SIS</w:t>
      </w:r>
      <w:r>
        <w:rPr>
          <w:rFonts w:ascii="Times New Roman" w:hAnsi="Times New Roman" w:cs="Times New Roman"/>
          <w:b/>
          <w:sz w:val="28"/>
          <w:szCs w:val="24"/>
        </w:rPr>
        <w:t>....................................................................</w:t>
      </w:r>
      <w:r w:rsidR="00BC5E7B">
        <w:rPr>
          <w:rFonts w:ascii="Times New Roman" w:hAnsi="Times New Roman" w:cs="Times New Roman"/>
          <w:b/>
          <w:sz w:val="28"/>
          <w:szCs w:val="24"/>
        </w:rPr>
        <w:t>.................</w:t>
      </w:r>
      <w:r w:rsidR="00FC0017">
        <w:rPr>
          <w:rFonts w:ascii="Times New Roman" w:hAnsi="Times New Roman" w:cs="Times New Roman"/>
          <w:b/>
          <w:sz w:val="28"/>
          <w:szCs w:val="24"/>
        </w:rPr>
        <w:t>10-12</w:t>
      </w:r>
      <w:r w:rsidR="00BC5E7B">
        <w:rPr>
          <w:rFonts w:ascii="Times New Roman" w:hAnsi="Times New Roman" w:cs="Times New Roman"/>
          <w:b/>
          <w:sz w:val="28"/>
          <w:szCs w:val="24"/>
        </w:rPr>
        <w:t>.</w:t>
      </w:r>
    </w:p>
    <w:p w14:paraId="7BAF3756" w14:textId="77777777" w:rsidR="005C16CC" w:rsidRDefault="005C16CC" w:rsidP="00AC4410">
      <w:pPr>
        <w:rPr>
          <w:rFonts w:ascii="Times New Roman" w:hAnsi="Times New Roman" w:cs="Times New Roman"/>
          <w:b/>
          <w:sz w:val="28"/>
          <w:szCs w:val="24"/>
        </w:rPr>
      </w:pPr>
    </w:p>
    <w:p w14:paraId="767A3329" w14:textId="2A9CE274" w:rsidR="00AC4410" w:rsidRDefault="00FD7ABD" w:rsidP="00FD7ABD">
      <w:pPr>
        <w:rPr>
          <w:rFonts w:ascii="Times New Roman" w:hAnsi="Times New Roman" w:cs="Times New Roman"/>
          <w:b/>
          <w:sz w:val="28"/>
          <w:szCs w:val="24"/>
        </w:rPr>
      </w:pPr>
      <w:r>
        <w:rPr>
          <w:rFonts w:ascii="Times New Roman" w:hAnsi="Times New Roman" w:cs="Times New Roman"/>
          <w:b/>
          <w:sz w:val="28"/>
          <w:szCs w:val="24"/>
        </w:rPr>
        <w:t xml:space="preserve">CHAPTER – </w:t>
      </w:r>
      <w:r w:rsidR="00AC4410">
        <w:rPr>
          <w:rFonts w:ascii="Times New Roman" w:hAnsi="Times New Roman" w:cs="Times New Roman"/>
          <w:b/>
          <w:sz w:val="28"/>
          <w:szCs w:val="24"/>
        </w:rPr>
        <w:t>6</w:t>
      </w:r>
      <w:r>
        <w:rPr>
          <w:rFonts w:ascii="Times New Roman" w:hAnsi="Times New Roman" w:cs="Times New Roman"/>
          <w:b/>
          <w:sz w:val="28"/>
          <w:szCs w:val="24"/>
        </w:rPr>
        <w:t>: CONCLUSION</w:t>
      </w:r>
      <w:r w:rsidR="00FC0017">
        <w:rPr>
          <w:rFonts w:ascii="Times New Roman" w:hAnsi="Times New Roman" w:cs="Times New Roman"/>
          <w:b/>
          <w:sz w:val="28"/>
          <w:szCs w:val="24"/>
        </w:rPr>
        <w:t xml:space="preserve"> &amp; FUTURE SCOPE</w:t>
      </w:r>
      <w:r w:rsidR="00053C90">
        <w:rPr>
          <w:rFonts w:ascii="Times New Roman" w:hAnsi="Times New Roman" w:cs="Times New Roman"/>
          <w:b/>
          <w:sz w:val="28"/>
          <w:szCs w:val="24"/>
        </w:rPr>
        <w:t>...................</w:t>
      </w:r>
      <w:r w:rsidR="00BC5E7B">
        <w:rPr>
          <w:rFonts w:ascii="Times New Roman" w:hAnsi="Times New Roman" w:cs="Times New Roman"/>
          <w:b/>
          <w:sz w:val="28"/>
          <w:szCs w:val="24"/>
        </w:rPr>
        <w:t>1</w:t>
      </w:r>
      <w:r w:rsidR="000E0C7D">
        <w:rPr>
          <w:rFonts w:ascii="Times New Roman" w:hAnsi="Times New Roman" w:cs="Times New Roman"/>
          <w:b/>
          <w:sz w:val="28"/>
          <w:szCs w:val="24"/>
        </w:rPr>
        <w:t>5</w:t>
      </w:r>
      <w:r w:rsidR="00BC5E7B">
        <w:rPr>
          <w:rFonts w:ascii="Times New Roman" w:hAnsi="Times New Roman" w:cs="Times New Roman"/>
          <w:b/>
          <w:sz w:val="28"/>
          <w:szCs w:val="24"/>
        </w:rPr>
        <w:t>.</w:t>
      </w:r>
    </w:p>
    <w:p w14:paraId="710A4855" w14:textId="77777777" w:rsidR="005C16CC" w:rsidRDefault="005C16CC" w:rsidP="00FD7ABD">
      <w:pPr>
        <w:rPr>
          <w:rFonts w:ascii="Times New Roman" w:hAnsi="Times New Roman" w:cs="Times New Roman"/>
          <w:b/>
          <w:sz w:val="28"/>
          <w:szCs w:val="24"/>
        </w:rPr>
      </w:pPr>
    </w:p>
    <w:p w14:paraId="4909A966" w14:textId="5CE50421" w:rsidR="0068144A" w:rsidRDefault="00FD7ABD" w:rsidP="00FD7ABD">
      <w:pPr>
        <w:rPr>
          <w:rFonts w:ascii="Times New Roman" w:hAnsi="Times New Roman" w:cs="Times New Roman"/>
          <w:b/>
          <w:sz w:val="28"/>
          <w:szCs w:val="24"/>
        </w:rPr>
      </w:pPr>
      <w:r>
        <w:rPr>
          <w:rFonts w:ascii="Times New Roman" w:hAnsi="Times New Roman" w:cs="Times New Roman"/>
          <w:b/>
          <w:sz w:val="28"/>
          <w:szCs w:val="24"/>
        </w:rPr>
        <w:t>BIBLIOGRAPHY</w:t>
      </w:r>
      <w:r w:rsidR="00053C90">
        <w:rPr>
          <w:rFonts w:ascii="Times New Roman" w:hAnsi="Times New Roman" w:cs="Times New Roman"/>
          <w:b/>
          <w:sz w:val="28"/>
          <w:szCs w:val="24"/>
        </w:rPr>
        <w:t xml:space="preserve"> ..............................................</w:t>
      </w:r>
      <w:r w:rsidR="00056FEB">
        <w:rPr>
          <w:rFonts w:ascii="Times New Roman" w:hAnsi="Times New Roman" w:cs="Times New Roman"/>
          <w:b/>
          <w:sz w:val="28"/>
          <w:szCs w:val="24"/>
        </w:rPr>
        <w:t>............................</w:t>
      </w:r>
      <w:r w:rsidR="00553BAE">
        <w:rPr>
          <w:rFonts w:ascii="Times New Roman" w:hAnsi="Times New Roman" w:cs="Times New Roman"/>
          <w:b/>
          <w:sz w:val="28"/>
          <w:szCs w:val="24"/>
        </w:rPr>
        <w:t>....1</w:t>
      </w:r>
      <w:r w:rsidR="000E0C7D">
        <w:rPr>
          <w:rFonts w:ascii="Times New Roman" w:hAnsi="Times New Roman" w:cs="Times New Roman"/>
          <w:b/>
          <w:sz w:val="28"/>
          <w:szCs w:val="24"/>
        </w:rPr>
        <w:t>6</w:t>
      </w:r>
      <w:r w:rsidR="00553BAE">
        <w:rPr>
          <w:rFonts w:ascii="Times New Roman" w:hAnsi="Times New Roman" w:cs="Times New Roman"/>
          <w:b/>
          <w:sz w:val="28"/>
          <w:szCs w:val="24"/>
        </w:rPr>
        <w:t>.</w:t>
      </w:r>
    </w:p>
    <w:p w14:paraId="7E32D9EA" w14:textId="77777777" w:rsidR="0068144A" w:rsidRDefault="0068144A">
      <w:pPr>
        <w:rPr>
          <w:rFonts w:ascii="Times New Roman" w:hAnsi="Times New Roman" w:cs="Times New Roman"/>
          <w:b/>
          <w:sz w:val="28"/>
          <w:szCs w:val="24"/>
        </w:rPr>
      </w:pPr>
    </w:p>
    <w:p w14:paraId="2307B067" w14:textId="7983EFFA" w:rsidR="0068144A" w:rsidRDefault="0068144A">
      <w:pPr>
        <w:rPr>
          <w:rFonts w:ascii="Times New Roman" w:hAnsi="Times New Roman" w:cs="Times New Roman"/>
          <w:b/>
          <w:sz w:val="28"/>
          <w:szCs w:val="24"/>
        </w:rPr>
      </w:pPr>
    </w:p>
    <w:p w14:paraId="651A475F" w14:textId="559A3D5C" w:rsidR="0068144A" w:rsidRDefault="0068144A">
      <w:pPr>
        <w:rPr>
          <w:rFonts w:ascii="Times New Roman" w:hAnsi="Times New Roman" w:cs="Times New Roman"/>
          <w:b/>
          <w:sz w:val="28"/>
          <w:szCs w:val="24"/>
        </w:rPr>
      </w:pPr>
      <w:r>
        <w:rPr>
          <w:rFonts w:ascii="Times New Roman" w:hAnsi="Times New Roman" w:cs="Times New Roman"/>
          <w:b/>
          <w:sz w:val="28"/>
          <w:szCs w:val="24"/>
        </w:rPr>
        <w:t xml:space="preserve">         </w:t>
      </w:r>
    </w:p>
    <w:p w14:paraId="3C449438" w14:textId="77777777" w:rsidR="0068144A" w:rsidRDefault="0068144A">
      <w:pPr>
        <w:rPr>
          <w:rFonts w:ascii="Times New Roman" w:hAnsi="Times New Roman" w:cs="Times New Roman"/>
          <w:b/>
          <w:sz w:val="28"/>
          <w:szCs w:val="24"/>
        </w:rPr>
      </w:pPr>
    </w:p>
    <w:p w14:paraId="76BA06A6" w14:textId="1930CFDC" w:rsidR="0068144A" w:rsidRDefault="0068144A">
      <w:pPr>
        <w:rPr>
          <w:rFonts w:ascii="Times New Roman" w:hAnsi="Times New Roman" w:cs="Times New Roman"/>
          <w:b/>
          <w:sz w:val="28"/>
          <w:szCs w:val="24"/>
        </w:rPr>
      </w:pPr>
    </w:p>
    <w:p w14:paraId="00A2F1CF" w14:textId="06233F3C" w:rsidR="005C16CC" w:rsidRDefault="005C16CC">
      <w:pPr>
        <w:rPr>
          <w:rFonts w:ascii="Times New Roman" w:hAnsi="Times New Roman" w:cs="Times New Roman"/>
          <w:b/>
          <w:sz w:val="28"/>
          <w:szCs w:val="24"/>
        </w:rPr>
      </w:pPr>
    </w:p>
    <w:p w14:paraId="161F79A4" w14:textId="77777777" w:rsidR="005B5508" w:rsidRDefault="005B5508">
      <w:pPr>
        <w:rPr>
          <w:rFonts w:ascii="Times New Roman" w:hAnsi="Times New Roman" w:cs="Times New Roman"/>
          <w:b/>
          <w:sz w:val="28"/>
          <w:szCs w:val="24"/>
        </w:rPr>
      </w:pPr>
    </w:p>
    <w:p w14:paraId="4F002CCE" w14:textId="2DFC5BF2" w:rsidR="0068144A" w:rsidRDefault="000E0C7D">
      <w:pPr>
        <w:rPr>
          <w:rFonts w:ascii="Times New Roman" w:hAnsi="Times New Roman" w:cs="Times New Roman"/>
          <w:b/>
          <w:sz w:val="28"/>
          <w:szCs w:val="24"/>
        </w:rPr>
      </w:pPr>
      <w:r>
        <w:rPr>
          <w:rFonts w:ascii="Times New Roman" w:hAnsi="Times New Roman" w:cs="Times New Roman"/>
          <w:b/>
          <w:sz w:val="28"/>
          <w:szCs w:val="24"/>
        </w:rPr>
        <w:t xml:space="preserve">                                                                4.</w:t>
      </w:r>
    </w:p>
    <w:p w14:paraId="7B824497" w14:textId="243F1CBB" w:rsidR="005C73B4" w:rsidRPr="005C73B4" w:rsidRDefault="005C73B4" w:rsidP="005C73B4">
      <w:pPr>
        <w:jc w:val="center"/>
        <w:rPr>
          <w:rFonts w:ascii="Arial Black" w:hAnsi="Arial Black" w:cs="Times New Roman"/>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w:lastRenderedPageBreak/>
        <mc:AlternateContent>
          <mc:Choice Requires="wps">
            <w:drawing>
              <wp:anchor distT="0" distB="0" distL="114300" distR="114300" simplePos="0" relativeHeight="251673600" behindDoc="0" locked="0" layoutInCell="1" allowOverlap="1" wp14:anchorId="403CF121" wp14:editId="7CFB47F7">
                <wp:simplePos x="0" y="0"/>
                <wp:positionH relativeFrom="column">
                  <wp:posOffset>0</wp:posOffset>
                </wp:positionH>
                <wp:positionV relativeFrom="paragraph">
                  <wp:posOffset>0</wp:posOffset>
                </wp:positionV>
                <wp:extent cx="1828800" cy="1828800"/>
                <wp:effectExtent l="0" t="0" r="0" b="0"/>
                <wp:wrapNone/>
                <wp:docPr id="90101731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EDC8795" w14:textId="77777777" w:rsidR="005C73B4" w:rsidRDefault="005C73B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03CF121"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OWFvNSUCAABPBAAADgAAAAAAAAAAAAAAAAAuAgAAZHJzL2Uyb0RvYy54bWxQSwEC&#10;LQAUAAYACAAAACEAS4kmzdYAAAAFAQAADwAAAAAAAAAAAAAAAAB/BAAAZHJzL2Rvd25yZXYueG1s&#10;UEsFBgAAAAAEAAQA8wAAAIIFAAAAAA==&#10;" filled="f" stroked="f">
                <v:textbox style="mso-fit-shape-to-text:t">
                  <w:txbxContent>
                    <w:p w14:paraId="0EDC8795" w14:textId="77777777" w:rsidR="005C73B4" w:rsidRDefault="005C73B4"/>
                  </w:txbxContent>
                </v:textbox>
              </v:shape>
            </w:pict>
          </mc:Fallback>
        </mc:AlternateContent>
      </w:r>
      <w:r w:rsidRPr="005C73B4">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5C73B4">
        <w:rPr>
          <w:rFonts w:ascii="Arial Black" w:hAnsi="Arial Black" w:cs="Times New Roman"/>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p w14:paraId="37C0BA80" w14:textId="77777777" w:rsidR="00B84250" w:rsidRPr="00B84250" w:rsidRDefault="00B84250" w:rsidP="00B84250">
      <w:pPr>
        <w:rPr>
          <w:rFonts w:ascii="Times New Roman" w:hAnsi="Times New Roman" w:cs="Times New Roman"/>
          <w:b/>
          <w:sz w:val="28"/>
          <w:szCs w:val="24"/>
        </w:rPr>
      </w:pPr>
      <w:r w:rsidRPr="00B84250">
        <w:rPr>
          <w:rFonts w:ascii="Times New Roman" w:hAnsi="Times New Roman" w:cs="Times New Roman"/>
          <w:b/>
          <w:sz w:val="28"/>
          <w:szCs w:val="24"/>
        </w:rPr>
        <w:t>In the rich tapestry of India's democratic landscape, the Constitution stands as a guiding force, shaping the nation's governance and guaranteeing the rights and duties of its citizens. However, the intricate nature of the Indian Constitution, coupled with its extensive legal language, poses a formidable challenge for individuals seeking to comprehend its depth and significance. Recognizing this challenge, our project endeavors to bridge the gap between the complexity of constitutional content and the accessibility needed for widespread understanding.</w:t>
      </w:r>
    </w:p>
    <w:p w14:paraId="77BF941E" w14:textId="77777777" w:rsidR="00B84250" w:rsidRPr="00B84250" w:rsidRDefault="00B84250" w:rsidP="00B84250">
      <w:pPr>
        <w:rPr>
          <w:rFonts w:ascii="Times New Roman" w:hAnsi="Times New Roman" w:cs="Times New Roman"/>
          <w:b/>
          <w:sz w:val="28"/>
          <w:szCs w:val="24"/>
        </w:rPr>
      </w:pPr>
    </w:p>
    <w:p w14:paraId="0BA23804" w14:textId="43E51D59" w:rsidR="00B84250" w:rsidRPr="00B84250" w:rsidRDefault="00B84250" w:rsidP="00B84250">
      <w:pPr>
        <w:rPr>
          <w:rFonts w:ascii="Times New Roman" w:hAnsi="Times New Roman" w:cs="Times New Roman"/>
          <w:b/>
          <w:sz w:val="28"/>
          <w:szCs w:val="24"/>
        </w:rPr>
      </w:pPr>
      <w:r w:rsidRPr="00B84250">
        <w:rPr>
          <w:rFonts w:ascii="Times New Roman" w:hAnsi="Times New Roman" w:cs="Times New Roman"/>
          <w:b/>
          <w:sz w:val="28"/>
          <w:szCs w:val="24"/>
        </w:rPr>
        <w:t>The "</w:t>
      </w:r>
      <w:r>
        <w:rPr>
          <w:rFonts w:ascii="Times New Roman" w:hAnsi="Times New Roman" w:cs="Times New Roman"/>
          <w:b/>
          <w:sz w:val="28"/>
          <w:szCs w:val="24"/>
        </w:rPr>
        <w:t>Legal Genie</w:t>
      </w:r>
      <w:r w:rsidRPr="00B84250">
        <w:rPr>
          <w:rFonts w:ascii="Times New Roman" w:hAnsi="Times New Roman" w:cs="Times New Roman"/>
          <w:b/>
          <w:sz w:val="28"/>
          <w:szCs w:val="24"/>
        </w:rPr>
        <w:t>" project is an ambitious initiative aimed at leveraging the capabilities of Artificial Intelligence (AI) to revolutionize the way individuals engage with and comprehend the constitutional framework. This endeavor seeks to address the existing limitations in traditional methods of learning about the constitution by introducing an innovative platform that combines cutting-edge AI technologies with the rich legal heritage of India.</w:t>
      </w:r>
    </w:p>
    <w:p w14:paraId="694BA155" w14:textId="77777777" w:rsidR="00B84250" w:rsidRPr="00B84250" w:rsidRDefault="00B84250" w:rsidP="00B84250">
      <w:pPr>
        <w:rPr>
          <w:rFonts w:ascii="Times New Roman" w:hAnsi="Times New Roman" w:cs="Times New Roman"/>
          <w:b/>
          <w:sz w:val="28"/>
          <w:szCs w:val="24"/>
        </w:rPr>
      </w:pPr>
    </w:p>
    <w:p w14:paraId="15791658" w14:textId="77777777" w:rsidR="00B84250" w:rsidRPr="00B84250" w:rsidRDefault="00B84250" w:rsidP="00B84250">
      <w:pPr>
        <w:rPr>
          <w:rFonts w:ascii="Times New Roman" w:hAnsi="Times New Roman" w:cs="Times New Roman"/>
          <w:b/>
          <w:sz w:val="28"/>
          <w:szCs w:val="24"/>
        </w:rPr>
      </w:pPr>
      <w:r w:rsidRPr="00B84250">
        <w:rPr>
          <w:rFonts w:ascii="Times New Roman" w:hAnsi="Times New Roman" w:cs="Times New Roman"/>
          <w:b/>
          <w:sz w:val="28"/>
          <w:szCs w:val="24"/>
        </w:rPr>
        <w:t>As we stand at the intersection of technology and legal education, the project's primary goal is to create a dynamic and interactive learning experience. This experience will not only unravel the complexities of the Indian Constitution but will also cater to the diverse needs of users, ranging from curious citizens to students aspiring to enter the legal profession. The project's significance lies in its potential to democratize access to constitutional knowledge, empowering individuals from various backgrounds to participate meaningfully in civic discourse.</w:t>
      </w:r>
    </w:p>
    <w:p w14:paraId="615AE6FD" w14:textId="77777777" w:rsidR="00B84250" w:rsidRPr="00B84250" w:rsidRDefault="00B84250" w:rsidP="00B84250">
      <w:pPr>
        <w:rPr>
          <w:rFonts w:ascii="Times New Roman" w:hAnsi="Times New Roman" w:cs="Times New Roman"/>
          <w:b/>
          <w:sz w:val="28"/>
          <w:szCs w:val="24"/>
        </w:rPr>
      </w:pPr>
    </w:p>
    <w:p w14:paraId="13EB9500" w14:textId="77C30D9A" w:rsidR="00B84250" w:rsidRDefault="00B84250" w:rsidP="00B84250">
      <w:pPr>
        <w:rPr>
          <w:rFonts w:ascii="Times New Roman" w:hAnsi="Times New Roman" w:cs="Times New Roman"/>
          <w:b/>
          <w:sz w:val="28"/>
          <w:szCs w:val="24"/>
        </w:rPr>
      </w:pPr>
      <w:r w:rsidRPr="00B84250">
        <w:rPr>
          <w:rFonts w:ascii="Times New Roman" w:hAnsi="Times New Roman" w:cs="Times New Roman"/>
          <w:b/>
          <w:sz w:val="28"/>
          <w:szCs w:val="24"/>
        </w:rPr>
        <w:t>Through the integration of AI, the project addresses key challenges such as accessibility, personalization, content comprehensibility, and adaptability to constitutional amendments. By doing so, it aspires to cultivate a more informed and engaged citizenry, fostering a deeper understanding of the principles that underpin India's democratic ethos. In the pages that follow, we delve into the intricacies of our approach, outlining the methodology and features that make this AI-powered learning platform a transformative tool for unlocking the mysteries of the Indian Constitution.</w:t>
      </w:r>
    </w:p>
    <w:p w14:paraId="10EDB626" w14:textId="77777777" w:rsidR="00B84250" w:rsidRDefault="00B84250" w:rsidP="00B84250">
      <w:pPr>
        <w:rPr>
          <w:rFonts w:ascii="Times New Roman" w:hAnsi="Times New Roman" w:cs="Times New Roman"/>
          <w:b/>
          <w:sz w:val="28"/>
          <w:szCs w:val="24"/>
        </w:rPr>
      </w:pPr>
    </w:p>
    <w:p w14:paraId="6C1E0005" w14:textId="5D493E2E" w:rsidR="00B84250" w:rsidRPr="00B84250" w:rsidRDefault="00B84250" w:rsidP="00B84250">
      <w:pPr>
        <w:jc w:val="center"/>
        <w:rPr>
          <w:rFonts w:ascii="Times New Roman" w:hAnsi="Times New Roman" w:cs="Times New Roman"/>
          <w:b/>
          <w:sz w:val="32"/>
          <w:szCs w:val="32"/>
        </w:rPr>
      </w:pPr>
      <w:r w:rsidRPr="00B84250">
        <w:rPr>
          <w:rFonts w:ascii="Times New Roman" w:hAnsi="Times New Roman" w:cs="Times New Roman"/>
          <w:b/>
          <w:sz w:val="32"/>
          <w:szCs w:val="32"/>
        </w:rPr>
        <w:t>5.</w:t>
      </w:r>
      <w:r w:rsidR="0068144A" w:rsidRPr="00B84250">
        <w:rPr>
          <w:rFonts w:ascii="Times New Roman" w:hAnsi="Times New Roman" w:cs="Times New Roman"/>
          <w:b/>
          <w:sz w:val="32"/>
          <w:szCs w:val="32"/>
        </w:rPr>
        <w:br w:type="page"/>
      </w:r>
    </w:p>
    <w:p w14:paraId="42CB8286" w14:textId="147E97C4" w:rsidR="0068144A" w:rsidRPr="001A473D" w:rsidRDefault="000E0C7D">
      <w:pPr>
        <w:rPr>
          <w:rFonts w:ascii="Times New Roman" w:hAnsi="Times New Roman" w:cs="Times New Roman"/>
          <w:b/>
          <w:sz w:val="32"/>
          <w:szCs w:val="32"/>
        </w:rPr>
      </w:pPr>
      <w:r>
        <w:rPr>
          <w:rFonts w:ascii="Times New Roman" w:hAnsi="Times New Roman" w:cs="Times New Roman"/>
          <w:b/>
          <w:sz w:val="32"/>
          <w:szCs w:val="32"/>
        </w:rPr>
        <w:lastRenderedPageBreak/>
        <w:t>6.</w:t>
      </w:r>
    </w:p>
    <w:p w14:paraId="46F7AF26" w14:textId="322B5CD4" w:rsidR="00FD7ABD" w:rsidRDefault="00FD7ABD" w:rsidP="00FD7ABD">
      <w:pPr>
        <w:rPr>
          <w:rFonts w:ascii="Times New Roman" w:hAnsi="Times New Roman" w:cs="Times New Roman"/>
          <w:b/>
          <w:sz w:val="28"/>
          <w:szCs w:val="24"/>
        </w:rPr>
      </w:pPr>
    </w:p>
    <w:p w14:paraId="097E98DC" w14:textId="56EF2EB2" w:rsidR="0068144A" w:rsidRDefault="0068144A" w:rsidP="00FD7ABD">
      <w:pPr>
        <w:rPr>
          <w:rFonts w:ascii="Times New Roman" w:hAnsi="Times New Roman" w:cs="Times New Roman"/>
          <w:b/>
          <w:sz w:val="28"/>
          <w:szCs w:val="24"/>
        </w:rPr>
      </w:pPr>
      <w:r>
        <w:rPr>
          <w:noProof/>
        </w:rPr>
        <mc:AlternateContent>
          <mc:Choice Requires="wps">
            <w:drawing>
              <wp:anchor distT="0" distB="0" distL="114300" distR="114300" simplePos="0" relativeHeight="251661312" behindDoc="0" locked="0" layoutInCell="1" allowOverlap="1" wp14:anchorId="61CDD125" wp14:editId="031A84C2">
                <wp:simplePos x="0" y="0"/>
                <wp:positionH relativeFrom="margin">
                  <wp:align>center</wp:align>
                </wp:positionH>
                <wp:positionV relativeFrom="paragraph">
                  <wp:posOffset>95250</wp:posOffset>
                </wp:positionV>
                <wp:extent cx="1828800" cy="1828800"/>
                <wp:effectExtent l="0" t="0" r="0" b="2540"/>
                <wp:wrapNone/>
                <wp:docPr id="40157470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BA819E7" w14:textId="69A01FE2" w:rsidR="0068144A" w:rsidRPr="0068144A" w:rsidRDefault="0068144A" w:rsidP="0068144A">
                            <w:pPr>
                              <w:jc w:val="center"/>
                              <w:rPr>
                                <w:rFonts w:ascii="Arial Black" w:hAnsi="Arial Black" w:cs="Times New Roman"/>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8144A">
                              <w:rPr>
                                <w:rFonts w:ascii="Arial Black" w:hAnsi="Arial Black" w:cs="Times New Roman"/>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LITERATURE SURVEY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1CDD125" id="_x0000_s1027" type="#_x0000_t202" style="position:absolute;margin-left:0;margin-top:7.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" filled="f" stroked="f">
                <v:textbox style="mso-fit-shape-to-text:t">
                  <w:txbxContent>
                    <w:p w14:paraId="2BA819E7" w14:textId="69A01FE2" w:rsidR="0068144A" w:rsidRPr="0068144A" w:rsidRDefault="0068144A" w:rsidP="0068144A">
                      <w:pPr>
                        <w:jc w:val="center"/>
                        <w:rPr>
                          <w:rFonts w:ascii="Arial Black" w:hAnsi="Arial Black" w:cs="Times New Roman"/>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8144A">
                        <w:rPr>
                          <w:rFonts w:ascii="Arial Black" w:hAnsi="Arial Black" w:cs="Times New Roman"/>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LITERATURE SURVEY</w:t>
                      </w:r>
                    </w:p>
                  </w:txbxContent>
                </v:textbox>
                <w10:wrap anchorx="margin"/>
              </v:shape>
            </w:pict>
          </mc:Fallback>
        </mc:AlternateContent>
      </w:r>
    </w:p>
    <w:p w14:paraId="171C95ED" w14:textId="613204CE" w:rsidR="0068144A" w:rsidRDefault="0068144A" w:rsidP="00FD7ABD">
      <w:pPr>
        <w:rPr>
          <w:rFonts w:ascii="Times New Roman" w:hAnsi="Times New Roman" w:cs="Times New Roman"/>
          <w:b/>
          <w:sz w:val="28"/>
          <w:szCs w:val="24"/>
        </w:rPr>
      </w:pPr>
    </w:p>
    <w:p w14:paraId="363B842F" w14:textId="77777777" w:rsidR="0068144A" w:rsidRDefault="0068144A" w:rsidP="00FD7ABD">
      <w:pPr>
        <w:rPr>
          <w:rFonts w:ascii="Times New Roman" w:hAnsi="Times New Roman" w:cs="Times New Roman"/>
          <w:b/>
          <w:sz w:val="28"/>
          <w:szCs w:val="24"/>
        </w:rPr>
      </w:pPr>
    </w:p>
    <w:p w14:paraId="62544A03" w14:textId="77777777" w:rsidR="0068144A" w:rsidRDefault="0068144A" w:rsidP="00FD7ABD">
      <w:pPr>
        <w:rPr>
          <w:rFonts w:ascii="Times New Roman" w:hAnsi="Times New Roman" w:cs="Times New Roman"/>
          <w:b/>
          <w:sz w:val="28"/>
          <w:szCs w:val="24"/>
        </w:rPr>
      </w:pPr>
    </w:p>
    <w:p w14:paraId="0EDD9DF6" w14:textId="77777777" w:rsidR="0068144A" w:rsidRDefault="0068144A" w:rsidP="00FD7ABD">
      <w:pPr>
        <w:rPr>
          <w:rFonts w:ascii="Times New Roman" w:hAnsi="Times New Roman" w:cs="Times New Roman"/>
          <w:b/>
          <w:sz w:val="28"/>
          <w:szCs w:val="24"/>
        </w:rPr>
      </w:pPr>
    </w:p>
    <w:p w14:paraId="44CAF5E1" w14:textId="77777777" w:rsidR="0068144A" w:rsidRDefault="0068144A" w:rsidP="00FD7ABD">
      <w:pPr>
        <w:rPr>
          <w:rFonts w:ascii="Times New Roman" w:hAnsi="Times New Roman" w:cs="Times New Roman"/>
          <w:b/>
          <w:sz w:val="28"/>
          <w:szCs w:val="24"/>
        </w:rPr>
      </w:pPr>
    </w:p>
    <w:p w14:paraId="07D0EC1D" w14:textId="77777777" w:rsidR="00B84250" w:rsidRDefault="00561527" w:rsidP="00561527">
      <w:pPr>
        <w:rPr>
          <w:rFonts w:ascii="Times New Roman" w:hAnsi="Times New Roman" w:cs="Times New Roman"/>
          <w:b/>
          <w:sz w:val="40"/>
          <w:szCs w:val="40"/>
        </w:rPr>
      </w:pPr>
      <w:r>
        <w:rPr>
          <w:rFonts w:ascii="Times New Roman" w:hAnsi="Times New Roman" w:cs="Times New Roman"/>
          <w:b/>
          <w:sz w:val="40"/>
          <w:szCs w:val="40"/>
        </w:rPr>
        <w:br w:type="page"/>
      </w:r>
    </w:p>
    <w:p w14:paraId="3A0D1860" w14:textId="38289460" w:rsidR="00561527" w:rsidRDefault="00561527" w:rsidP="00561527">
      <w:pPr>
        <w:rPr>
          <w:rFonts w:ascii="Times New Roman" w:hAnsi="Times New Roman" w:cs="Times New Roman"/>
          <w:b/>
          <w:sz w:val="40"/>
          <w:szCs w:val="40"/>
        </w:rPr>
      </w:pPr>
      <w:r>
        <w:rPr>
          <w:noProof/>
        </w:rPr>
        <w:lastRenderedPageBreak/>
        <mc:AlternateContent>
          <mc:Choice Requires="wps">
            <w:drawing>
              <wp:anchor distT="0" distB="0" distL="114300" distR="114300" simplePos="0" relativeHeight="251665408" behindDoc="0" locked="0" layoutInCell="1" allowOverlap="1" wp14:anchorId="79732A44" wp14:editId="080F91BE">
                <wp:simplePos x="0" y="0"/>
                <wp:positionH relativeFrom="page">
                  <wp:align>center</wp:align>
                </wp:positionH>
                <wp:positionV relativeFrom="paragraph">
                  <wp:posOffset>150742</wp:posOffset>
                </wp:positionV>
                <wp:extent cx="1828800" cy="1828800"/>
                <wp:effectExtent l="0" t="0" r="0" b="2540"/>
                <wp:wrapNone/>
                <wp:docPr id="169615658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5A8EA15" w14:textId="20EF8F3F" w:rsidR="00561527" w:rsidRPr="00561527" w:rsidRDefault="00561527" w:rsidP="00561527">
                            <w:pPr>
                              <w:jc w:val="center"/>
                              <w:rPr>
                                <w:rFonts w:ascii="Arial Black" w:hAnsi="Arial Black" w:cs="Times New Roman"/>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61527">
                              <w:rPr>
                                <w:rFonts w:ascii="Arial Black" w:hAnsi="Arial Black" w:cs="Times New Roman"/>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PROBLEM STATEMENT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732A44" id="_x0000_s1028" type="#_x0000_t202" style="position:absolute;margin-left:0;margin-top:11.85pt;width:2in;height:2in;z-index:251665408;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" filled="f" stroked="f">
                <v:textbox style="mso-fit-shape-to-text:t">
                  <w:txbxContent>
                    <w:p w14:paraId="75A8EA15" w14:textId="20EF8F3F" w:rsidR="00561527" w:rsidRPr="00561527" w:rsidRDefault="00561527" w:rsidP="00561527">
                      <w:pPr>
                        <w:jc w:val="center"/>
                        <w:rPr>
                          <w:rFonts w:ascii="Arial Black" w:hAnsi="Arial Black" w:cs="Times New Roman"/>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61527">
                        <w:rPr>
                          <w:rFonts w:ascii="Arial Black" w:hAnsi="Arial Black" w:cs="Times New Roman"/>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PROBLEM STATEMENT</w:t>
                      </w:r>
                    </w:p>
                  </w:txbxContent>
                </v:textbox>
                <w10:wrap anchorx="page"/>
              </v:shape>
            </w:pict>
          </mc:Fallback>
        </mc:AlternateContent>
      </w:r>
    </w:p>
    <w:p w14:paraId="2306A3E9" w14:textId="74FEC1B7" w:rsidR="00561527" w:rsidRDefault="00561527" w:rsidP="00561527">
      <w:pPr>
        <w:rPr>
          <w:rFonts w:ascii="Times New Roman" w:hAnsi="Times New Roman" w:cs="Times New Roman"/>
          <w:b/>
          <w:sz w:val="40"/>
          <w:szCs w:val="40"/>
        </w:rPr>
      </w:pPr>
    </w:p>
    <w:p w14:paraId="175E6F9D" w14:textId="77777777" w:rsidR="00B84250" w:rsidRDefault="00B84250" w:rsidP="00561527">
      <w:pPr>
        <w:rPr>
          <w:rFonts w:ascii="Times New Roman" w:eastAsia="Times New Roman" w:hAnsi="Times New Roman" w:cs="Times New Roman"/>
          <w:b/>
          <w:bCs/>
          <w:sz w:val="36"/>
          <w:szCs w:val="36"/>
          <w:lang w:val="en-IN" w:eastAsia="en-IN"/>
        </w:rPr>
      </w:pPr>
    </w:p>
    <w:p w14:paraId="073207C4" w14:textId="5856DCB8" w:rsidR="00B84250" w:rsidRDefault="00B84250" w:rsidP="00561527">
      <w:pPr>
        <w:rPr>
          <w:rFonts w:ascii="Times New Roman" w:hAnsi="Times New Roman" w:cs="Times New Roman"/>
          <w:b/>
          <w:bCs/>
          <w:sz w:val="36"/>
          <w:szCs w:val="36"/>
        </w:rPr>
      </w:pPr>
      <w:r w:rsidRPr="00B84250">
        <w:rPr>
          <w:rFonts w:ascii="Times New Roman" w:eastAsia="Times New Roman" w:hAnsi="Times New Roman" w:cs="Times New Roman"/>
          <w:b/>
          <w:bCs/>
          <w:sz w:val="36"/>
          <w:szCs w:val="36"/>
          <w:lang w:val="en-IN" w:eastAsia="en-IN"/>
        </w:rPr>
        <w:t>The Indian Constitution, a complex and extensive legal document, serves as the foundation for the world's largest democracy. However, its vastness and intricacies pose a significant challenge for citizens, students, and even legal professionals to comprehend thoroughly. Existing methods of learning and understanding the constitution often lack engagement and personalization, hindering effective knowledge transfer. As a result, there is a pressing need for an innovative solution that leverages Artificial Intelligence (AI) to enhance the understanding of the Indian Constitution.</w:t>
      </w:r>
      <w:r w:rsidRPr="00B84250">
        <w:rPr>
          <w:rFonts w:ascii="Times New Roman" w:eastAsia="Times New Roman" w:hAnsi="Times New Roman" w:cs="Times New Roman"/>
          <w:b/>
          <w:bCs/>
          <w:sz w:val="36"/>
          <w:szCs w:val="36"/>
          <w:lang w:val="en-IN" w:eastAsia="en-IN"/>
        </w:rPr>
        <w:t xml:space="preserve"> </w:t>
      </w:r>
      <w:r w:rsidRPr="00B84250">
        <w:rPr>
          <w:rFonts w:ascii="Times New Roman" w:hAnsi="Times New Roman" w:cs="Times New Roman"/>
          <w:b/>
          <w:bCs/>
          <w:sz w:val="36"/>
          <w:szCs w:val="36"/>
        </w:rPr>
        <w:t>The Indian Constitution, a complex and extensive legal document, serves as the foundation for the world's largest democracy. However, its vastness and intricacies pose a significant challenge for citizens, students, and even legal professionals to comprehend thoroughly. Existing methods of learning and understanding the constitution often lack engagement and personalization, hindering effective knowledge transfer. As a result, there is a pressing need for an innovative solution that leverages Artificial Intelligence (AI) to enhance the understanding of the Indian Constitution.</w:t>
      </w:r>
    </w:p>
    <w:p w14:paraId="16A818B0" w14:textId="49C7CBF0" w:rsidR="00B84250" w:rsidRDefault="00B84250" w:rsidP="00561527">
      <w:pPr>
        <w:rPr>
          <w:rFonts w:ascii="Times New Roman" w:hAnsi="Times New Roman" w:cs="Times New Roman"/>
          <w:b/>
          <w:bCs/>
          <w:sz w:val="36"/>
          <w:szCs w:val="36"/>
        </w:rPr>
      </w:pPr>
    </w:p>
    <w:p w14:paraId="10E79247" w14:textId="1EE36A56" w:rsidR="00B84250" w:rsidRDefault="00B84250" w:rsidP="00561527">
      <w:pPr>
        <w:rPr>
          <w:rFonts w:ascii="Times New Roman" w:hAnsi="Times New Roman" w:cs="Times New Roman"/>
          <w:b/>
          <w:bCs/>
          <w:sz w:val="36"/>
          <w:szCs w:val="36"/>
        </w:rPr>
      </w:pPr>
    </w:p>
    <w:p w14:paraId="15733618" w14:textId="7FEEE9D1" w:rsidR="00B84250" w:rsidRDefault="00B84250" w:rsidP="00561527">
      <w:pPr>
        <w:rPr>
          <w:rFonts w:ascii="Times New Roman" w:hAnsi="Times New Roman" w:cs="Times New Roman"/>
          <w:b/>
          <w:bCs/>
          <w:sz w:val="36"/>
          <w:szCs w:val="36"/>
        </w:rPr>
      </w:pPr>
    </w:p>
    <w:p w14:paraId="0B8CF27C" w14:textId="393F46C1" w:rsidR="00B84250" w:rsidRDefault="00B84250" w:rsidP="00561527">
      <w:pPr>
        <w:rPr>
          <w:rFonts w:ascii="Times New Roman" w:hAnsi="Times New Roman" w:cs="Times New Roman"/>
          <w:b/>
          <w:bCs/>
          <w:sz w:val="36"/>
          <w:szCs w:val="36"/>
        </w:rPr>
      </w:pPr>
    </w:p>
    <w:p w14:paraId="4B8A2D6F" w14:textId="77777777" w:rsidR="00B84250" w:rsidRDefault="00B84250" w:rsidP="00561527">
      <w:pPr>
        <w:rPr>
          <w:rFonts w:ascii="Times New Roman" w:hAnsi="Times New Roman" w:cs="Times New Roman"/>
          <w:b/>
          <w:bCs/>
          <w:sz w:val="36"/>
          <w:szCs w:val="36"/>
        </w:rPr>
      </w:pPr>
    </w:p>
    <w:p w14:paraId="4E05918D" w14:textId="1CEC9BAD" w:rsidR="00561527" w:rsidRPr="00B84250" w:rsidRDefault="00B84250" w:rsidP="00B84250">
      <w:pPr>
        <w:jc w:val="center"/>
        <w:rPr>
          <w:rFonts w:ascii="Times New Roman" w:hAnsi="Times New Roman" w:cs="Times New Roman"/>
          <w:b/>
          <w:bCs/>
          <w:sz w:val="36"/>
          <w:szCs w:val="36"/>
        </w:rPr>
      </w:pPr>
      <w:r>
        <w:rPr>
          <w:rFonts w:ascii="Times New Roman" w:hAnsi="Times New Roman" w:cs="Times New Roman"/>
          <w:b/>
          <w:bCs/>
          <w:sz w:val="36"/>
          <w:szCs w:val="36"/>
        </w:rPr>
        <w:t>7.</w:t>
      </w:r>
    </w:p>
    <w:p w14:paraId="2E17BDD9" w14:textId="1827E143" w:rsidR="00561527" w:rsidRDefault="00561527" w:rsidP="00561527">
      <w:pPr>
        <w:pStyle w:val="NormalWeb"/>
        <w:spacing w:before="0" w:beforeAutospacing="0" w:after="0" w:afterAutospacing="0"/>
        <w:rPr>
          <w:rFonts w:ascii="Garamond" w:hAnsi="Garamond" w:cstheme="minorBidi"/>
          <w:b/>
          <w:bCs/>
          <w:color w:val="040C28"/>
          <w:kern w:val="24"/>
          <w:sz w:val="56"/>
          <w:szCs w:val="56"/>
        </w:rPr>
      </w:pPr>
      <w:r>
        <w:rPr>
          <w:noProof/>
        </w:rPr>
        <w:lastRenderedPageBreak/>
        <mc:AlternateContent>
          <mc:Choice Requires="wps">
            <w:drawing>
              <wp:anchor distT="0" distB="0" distL="114300" distR="114300" simplePos="0" relativeHeight="251667456" behindDoc="0" locked="0" layoutInCell="1" allowOverlap="1" wp14:anchorId="2930FAA0" wp14:editId="75BA0F73">
                <wp:simplePos x="0" y="0"/>
                <wp:positionH relativeFrom="margin">
                  <wp:align>center</wp:align>
                </wp:positionH>
                <wp:positionV relativeFrom="paragraph">
                  <wp:posOffset>107067</wp:posOffset>
                </wp:positionV>
                <wp:extent cx="1828800" cy="1828800"/>
                <wp:effectExtent l="0" t="0" r="0" b="2540"/>
                <wp:wrapNone/>
                <wp:docPr id="81499275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F86C79C" w14:textId="28285A9E" w:rsidR="00561527" w:rsidRPr="00561527" w:rsidRDefault="00561527" w:rsidP="00561527">
                            <w:pPr>
                              <w:rPr>
                                <w:rFonts w:ascii="Arial Black" w:hAnsi="Arial Black" w:cs="Times New Roman"/>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61527">
                              <w:rPr>
                                <w:rFonts w:ascii="Arial Black" w:hAnsi="Arial Black" w:cs="Times New Roman"/>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PROPOSED SOLUTION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30FAA0" id="_x0000_s1029" type="#_x0000_t202" style="position:absolute;margin-left:0;margin-top:8.45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" filled="f" stroked="f">
                <v:textbox style="mso-fit-shape-to-text:t">
                  <w:txbxContent>
                    <w:p w14:paraId="3F86C79C" w14:textId="28285A9E" w:rsidR="00561527" w:rsidRPr="00561527" w:rsidRDefault="00561527" w:rsidP="00561527">
                      <w:pPr>
                        <w:rPr>
                          <w:rFonts w:ascii="Arial Black" w:hAnsi="Arial Black" w:cs="Times New Roman"/>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61527">
                        <w:rPr>
                          <w:rFonts w:ascii="Arial Black" w:hAnsi="Arial Black" w:cs="Times New Roman"/>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PROPOSED SOLUTION</w:t>
                      </w:r>
                    </w:p>
                  </w:txbxContent>
                </v:textbox>
                <w10:wrap anchorx="margin"/>
              </v:shape>
            </w:pict>
          </mc:Fallback>
        </mc:AlternateContent>
      </w:r>
    </w:p>
    <w:p w14:paraId="4C913290" w14:textId="77777777" w:rsidR="00561527" w:rsidRDefault="00561527" w:rsidP="00561527">
      <w:pPr>
        <w:pStyle w:val="NormalWeb"/>
        <w:spacing w:before="0" w:beforeAutospacing="0" w:after="0" w:afterAutospacing="0"/>
        <w:rPr>
          <w:rFonts w:ascii="Garamond" w:hAnsi="Garamond" w:cstheme="minorBidi"/>
          <w:b/>
          <w:bCs/>
          <w:color w:val="040C28"/>
          <w:kern w:val="24"/>
          <w:sz w:val="56"/>
          <w:szCs w:val="56"/>
        </w:rPr>
      </w:pPr>
      <w:r w:rsidRPr="00561527">
        <w:rPr>
          <w:rFonts w:ascii="Garamond" w:hAnsi="Garamond" w:cstheme="minorBidi"/>
          <w:b/>
          <w:bCs/>
          <w:color w:val="040C28"/>
          <w:kern w:val="24"/>
          <w:sz w:val="56"/>
          <w:szCs w:val="56"/>
        </w:rPr>
        <w:t xml:space="preserve"> </w:t>
      </w:r>
    </w:p>
    <w:p w14:paraId="0F9F64FE" w14:textId="2D281BDD" w:rsidR="00B84250" w:rsidRPr="00B84250" w:rsidRDefault="00B84250" w:rsidP="00B84250">
      <w:pPr>
        <w:rPr>
          <w:rFonts w:ascii="Garamond" w:hAnsi="Garamond"/>
          <w:b/>
          <w:bCs/>
          <w:color w:val="040C28"/>
          <w:kern w:val="24"/>
          <w:sz w:val="28"/>
          <w:szCs w:val="28"/>
          <w:lang w:val="en-IN" w:eastAsia="en-IN" w:bidi="bn-IN"/>
        </w:rPr>
      </w:pPr>
    </w:p>
    <w:p w14:paraId="70F228C1" w14:textId="77777777" w:rsidR="00B84250" w:rsidRPr="00B84250" w:rsidRDefault="00B84250" w:rsidP="00B84250">
      <w:pPr>
        <w:rPr>
          <w:rFonts w:ascii="Garamond" w:hAnsi="Garamond"/>
          <w:b/>
          <w:bCs/>
          <w:color w:val="040C28"/>
          <w:kern w:val="24"/>
          <w:sz w:val="28"/>
          <w:szCs w:val="28"/>
          <w:lang w:val="en-IN" w:eastAsia="en-IN" w:bidi="bn-IN"/>
        </w:rPr>
      </w:pPr>
      <w:r w:rsidRPr="00B84250">
        <w:rPr>
          <w:rFonts w:ascii="Garamond" w:hAnsi="Garamond"/>
          <w:b/>
          <w:bCs/>
          <w:color w:val="040C28"/>
          <w:kern w:val="24"/>
          <w:sz w:val="28"/>
          <w:szCs w:val="28"/>
          <w:lang w:val="en-IN" w:eastAsia="en-IN" w:bidi="bn-IN"/>
        </w:rPr>
        <w:t>Our solution for the "AI-Enhanced Understanding of the Indian Constitution" project involves the development of an intelligent, user-centric platform that harnesses the power of Artificial Intelligence to overcome the challenges associated with comprehending the Indian Constitution. The key components of our proposed solution are outlined below:</w:t>
      </w:r>
    </w:p>
    <w:p w14:paraId="15127511" w14:textId="77777777" w:rsidR="00B84250" w:rsidRPr="00B84250" w:rsidRDefault="00B84250" w:rsidP="00B84250">
      <w:pPr>
        <w:rPr>
          <w:rFonts w:ascii="Garamond" w:hAnsi="Garamond"/>
          <w:b/>
          <w:bCs/>
          <w:color w:val="040C28"/>
          <w:kern w:val="24"/>
          <w:sz w:val="28"/>
          <w:szCs w:val="28"/>
          <w:lang w:val="en-IN" w:eastAsia="en-IN" w:bidi="bn-IN"/>
        </w:rPr>
      </w:pPr>
    </w:p>
    <w:p w14:paraId="16A90B30" w14:textId="6E1EE988" w:rsidR="005C16CC" w:rsidRPr="005C16CC" w:rsidRDefault="00B84250" w:rsidP="005C16CC">
      <w:pPr>
        <w:pStyle w:val="ListParagraph"/>
        <w:numPr>
          <w:ilvl w:val="0"/>
          <w:numId w:val="8"/>
        </w:numPr>
        <w:rPr>
          <w:rFonts w:ascii="Garamond" w:hAnsi="Garamond"/>
          <w:b/>
          <w:bCs/>
          <w:color w:val="040C28"/>
          <w:kern w:val="24"/>
          <w:sz w:val="28"/>
          <w:szCs w:val="28"/>
          <w:lang w:val="en-IN" w:eastAsia="en-IN" w:bidi="bn-IN"/>
        </w:rPr>
      </w:pPr>
      <w:r w:rsidRPr="005C16CC">
        <w:rPr>
          <w:rFonts w:ascii="Garamond" w:hAnsi="Garamond"/>
          <w:b/>
          <w:bCs/>
          <w:color w:val="040C28"/>
          <w:kern w:val="24"/>
          <w:sz w:val="28"/>
          <w:szCs w:val="28"/>
          <w:lang w:val="en-IN" w:eastAsia="en-IN" w:bidi="bn-IN"/>
        </w:rPr>
        <w:t>Interactive Learning Interface:</w:t>
      </w:r>
    </w:p>
    <w:p w14:paraId="2D63B040" w14:textId="7EBF5632" w:rsidR="00B84250" w:rsidRDefault="00B84250" w:rsidP="005C16CC">
      <w:pPr>
        <w:pStyle w:val="ListParagraph"/>
        <w:numPr>
          <w:ilvl w:val="0"/>
          <w:numId w:val="7"/>
        </w:numPr>
        <w:rPr>
          <w:rFonts w:ascii="Garamond" w:hAnsi="Garamond"/>
          <w:b/>
          <w:bCs/>
          <w:color w:val="040C28"/>
          <w:kern w:val="24"/>
          <w:sz w:val="28"/>
          <w:szCs w:val="28"/>
          <w:lang w:val="en-IN" w:eastAsia="en-IN" w:bidi="bn-IN"/>
        </w:rPr>
      </w:pPr>
      <w:r w:rsidRPr="005C16CC">
        <w:rPr>
          <w:rFonts w:ascii="Garamond" w:hAnsi="Garamond"/>
          <w:b/>
          <w:bCs/>
          <w:color w:val="040C28"/>
          <w:kern w:val="24"/>
          <w:sz w:val="28"/>
          <w:szCs w:val="28"/>
          <w:lang w:val="en-IN" w:eastAsia="en-IN" w:bidi="bn-IN"/>
        </w:rPr>
        <w:t>We will design a user-friendly interface that facilitates interactive learning. The platform will employ intuitive navigation, multimedia elements, and engaging visuals to make the constitutional content accessible and interesting for users.</w:t>
      </w:r>
    </w:p>
    <w:p w14:paraId="0D5ABF24" w14:textId="77777777" w:rsidR="005C16CC" w:rsidRPr="005C16CC" w:rsidRDefault="005C16CC" w:rsidP="005C16CC">
      <w:pPr>
        <w:ind w:left="720"/>
        <w:rPr>
          <w:rFonts w:ascii="Garamond" w:hAnsi="Garamond"/>
          <w:b/>
          <w:bCs/>
          <w:color w:val="040C28"/>
          <w:kern w:val="24"/>
          <w:sz w:val="28"/>
          <w:szCs w:val="28"/>
          <w:lang w:val="en-IN" w:eastAsia="en-IN" w:bidi="bn-IN"/>
        </w:rPr>
      </w:pPr>
    </w:p>
    <w:p w14:paraId="647F54A1" w14:textId="77777777" w:rsidR="005C16CC" w:rsidRDefault="00B84250" w:rsidP="00B84250">
      <w:pPr>
        <w:pStyle w:val="ListParagraph"/>
        <w:numPr>
          <w:ilvl w:val="0"/>
          <w:numId w:val="8"/>
        </w:numPr>
        <w:rPr>
          <w:rFonts w:ascii="Garamond" w:hAnsi="Garamond"/>
          <w:b/>
          <w:bCs/>
          <w:color w:val="040C28"/>
          <w:kern w:val="24"/>
          <w:sz w:val="28"/>
          <w:szCs w:val="28"/>
          <w:lang w:val="en-IN" w:eastAsia="en-IN" w:bidi="bn-IN"/>
        </w:rPr>
      </w:pPr>
      <w:r w:rsidRPr="005C16CC">
        <w:rPr>
          <w:rFonts w:ascii="Garamond" w:hAnsi="Garamond"/>
          <w:b/>
          <w:bCs/>
          <w:color w:val="040C28"/>
          <w:kern w:val="24"/>
          <w:sz w:val="28"/>
          <w:szCs w:val="28"/>
          <w:lang w:val="en-IN" w:eastAsia="en-IN" w:bidi="bn-IN"/>
        </w:rPr>
        <w:t>Personalized Learning Paths:</w:t>
      </w:r>
    </w:p>
    <w:p w14:paraId="69B27B98" w14:textId="4D48CB42" w:rsidR="00B84250" w:rsidRDefault="00B84250" w:rsidP="005C16CC">
      <w:pPr>
        <w:pStyle w:val="ListParagraph"/>
        <w:numPr>
          <w:ilvl w:val="0"/>
          <w:numId w:val="9"/>
        </w:numPr>
        <w:rPr>
          <w:rFonts w:ascii="Garamond" w:hAnsi="Garamond"/>
          <w:b/>
          <w:bCs/>
          <w:color w:val="040C28"/>
          <w:kern w:val="24"/>
          <w:sz w:val="28"/>
          <w:szCs w:val="28"/>
          <w:lang w:val="en-IN" w:eastAsia="en-IN" w:bidi="bn-IN"/>
        </w:rPr>
      </w:pPr>
      <w:r w:rsidRPr="005C16CC">
        <w:rPr>
          <w:rFonts w:ascii="Garamond" w:hAnsi="Garamond"/>
          <w:b/>
          <w:bCs/>
          <w:color w:val="040C28"/>
          <w:kern w:val="24"/>
          <w:sz w:val="28"/>
          <w:szCs w:val="28"/>
          <w:lang w:val="en-IN" w:eastAsia="en-IN" w:bidi="bn-IN"/>
        </w:rPr>
        <w:t xml:space="preserve">The AI model will </w:t>
      </w:r>
      <w:r w:rsidR="005C16CC" w:rsidRPr="005C16CC">
        <w:rPr>
          <w:rFonts w:ascii="Garamond" w:hAnsi="Garamond"/>
          <w:b/>
          <w:bCs/>
          <w:color w:val="040C28"/>
          <w:kern w:val="24"/>
          <w:sz w:val="28"/>
          <w:szCs w:val="28"/>
          <w:lang w:val="en-IN" w:eastAsia="en-IN" w:bidi="bn-IN"/>
        </w:rPr>
        <w:t>analyse</w:t>
      </w:r>
      <w:r w:rsidRPr="005C16CC">
        <w:rPr>
          <w:rFonts w:ascii="Garamond" w:hAnsi="Garamond"/>
          <w:b/>
          <w:bCs/>
          <w:color w:val="040C28"/>
          <w:kern w:val="24"/>
          <w:sz w:val="28"/>
          <w:szCs w:val="28"/>
          <w:lang w:val="en-IN" w:eastAsia="en-IN" w:bidi="bn-IN"/>
        </w:rPr>
        <w:t xml:space="preserve"> user interactions, learning patterns, and existing knowledge levels to tailor a personalized learning path for each user. This adaptive approach ensures that individuals can progress at their own pace and receive content that aligns with their comprehension level.</w:t>
      </w:r>
    </w:p>
    <w:p w14:paraId="1C9CC976" w14:textId="77777777" w:rsidR="005C16CC" w:rsidRPr="005C16CC" w:rsidRDefault="005C16CC" w:rsidP="005C16CC">
      <w:pPr>
        <w:ind w:left="720"/>
        <w:rPr>
          <w:rFonts w:ascii="Garamond" w:hAnsi="Garamond"/>
          <w:b/>
          <w:bCs/>
          <w:color w:val="040C28"/>
          <w:kern w:val="24"/>
          <w:sz w:val="28"/>
          <w:szCs w:val="28"/>
          <w:lang w:val="en-IN" w:eastAsia="en-IN" w:bidi="bn-IN"/>
        </w:rPr>
      </w:pPr>
    </w:p>
    <w:p w14:paraId="52FFB5A0" w14:textId="77777777" w:rsidR="005C16CC" w:rsidRDefault="00B84250" w:rsidP="00B84250">
      <w:pPr>
        <w:pStyle w:val="ListParagraph"/>
        <w:numPr>
          <w:ilvl w:val="0"/>
          <w:numId w:val="8"/>
        </w:numPr>
        <w:rPr>
          <w:rFonts w:ascii="Garamond" w:hAnsi="Garamond"/>
          <w:b/>
          <w:bCs/>
          <w:color w:val="040C28"/>
          <w:kern w:val="24"/>
          <w:sz w:val="28"/>
          <w:szCs w:val="28"/>
          <w:lang w:val="en-IN" w:eastAsia="en-IN" w:bidi="bn-IN"/>
        </w:rPr>
      </w:pPr>
      <w:r w:rsidRPr="005C16CC">
        <w:rPr>
          <w:rFonts w:ascii="Garamond" w:hAnsi="Garamond"/>
          <w:b/>
          <w:bCs/>
          <w:color w:val="040C28"/>
          <w:kern w:val="24"/>
          <w:sz w:val="28"/>
          <w:szCs w:val="28"/>
          <w:lang w:val="en-IN" w:eastAsia="en-IN" w:bidi="bn-IN"/>
        </w:rPr>
        <w:t>Natural Language Processing (NLP) for Simplified Explanations:</w:t>
      </w:r>
    </w:p>
    <w:p w14:paraId="67D72FDB" w14:textId="1C6BB7A4" w:rsidR="005C16CC" w:rsidRDefault="00B84250" w:rsidP="00B84250">
      <w:pPr>
        <w:pStyle w:val="ListParagraph"/>
        <w:numPr>
          <w:ilvl w:val="0"/>
          <w:numId w:val="9"/>
        </w:numPr>
        <w:rPr>
          <w:rFonts w:ascii="Garamond" w:hAnsi="Garamond"/>
          <w:b/>
          <w:bCs/>
          <w:color w:val="040C28"/>
          <w:kern w:val="24"/>
          <w:sz w:val="28"/>
          <w:szCs w:val="28"/>
          <w:lang w:val="en-IN" w:eastAsia="en-IN" w:bidi="bn-IN"/>
        </w:rPr>
      </w:pPr>
      <w:r w:rsidRPr="005C16CC">
        <w:rPr>
          <w:rFonts w:ascii="Garamond" w:hAnsi="Garamond"/>
          <w:b/>
          <w:bCs/>
          <w:color w:val="040C28"/>
          <w:kern w:val="24"/>
          <w:sz w:val="28"/>
          <w:szCs w:val="28"/>
          <w:lang w:val="en-IN" w:eastAsia="en-IN" w:bidi="bn-IN"/>
        </w:rPr>
        <w:t>Implementing advanced Natural Language Processing (NLP) algorithms, the platform will break down complex legal language into simpler, more understandable terms. This feature aims to enhance content comprehensibility, making constitutional principles more accessible to a broader audience.</w:t>
      </w:r>
    </w:p>
    <w:p w14:paraId="6B70BEC1" w14:textId="77777777" w:rsidR="005C16CC" w:rsidRPr="005C16CC" w:rsidRDefault="005C16CC" w:rsidP="005C16CC">
      <w:pPr>
        <w:ind w:left="720"/>
        <w:rPr>
          <w:rFonts w:ascii="Garamond" w:hAnsi="Garamond"/>
          <w:b/>
          <w:bCs/>
          <w:color w:val="040C28"/>
          <w:kern w:val="24"/>
          <w:sz w:val="28"/>
          <w:szCs w:val="28"/>
          <w:lang w:val="en-IN" w:eastAsia="en-IN" w:bidi="bn-IN"/>
        </w:rPr>
      </w:pPr>
    </w:p>
    <w:p w14:paraId="52518015" w14:textId="77777777" w:rsidR="005C16CC" w:rsidRDefault="00B84250" w:rsidP="00B84250">
      <w:pPr>
        <w:pStyle w:val="ListParagraph"/>
        <w:numPr>
          <w:ilvl w:val="0"/>
          <w:numId w:val="8"/>
        </w:numPr>
        <w:rPr>
          <w:rFonts w:ascii="Garamond" w:hAnsi="Garamond"/>
          <w:b/>
          <w:bCs/>
          <w:color w:val="040C28"/>
          <w:kern w:val="24"/>
          <w:sz w:val="28"/>
          <w:szCs w:val="28"/>
          <w:lang w:val="en-IN" w:eastAsia="en-IN" w:bidi="bn-IN"/>
        </w:rPr>
      </w:pPr>
      <w:r w:rsidRPr="005C16CC">
        <w:rPr>
          <w:rFonts w:ascii="Garamond" w:hAnsi="Garamond"/>
          <w:b/>
          <w:bCs/>
          <w:color w:val="040C28"/>
          <w:kern w:val="24"/>
          <w:sz w:val="28"/>
          <w:szCs w:val="28"/>
          <w:lang w:val="en-IN" w:eastAsia="en-IN" w:bidi="bn-IN"/>
        </w:rPr>
        <w:t>Interactive Quizzes and Simulations:</w:t>
      </w:r>
    </w:p>
    <w:p w14:paraId="7FBD9DBF" w14:textId="25A1175B" w:rsidR="00B84250" w:rsidRDefault="00B84250" w:rsidP="005C16CC">
      <w:pPr>
        <w:pStyle w:val="ListParagraph"/>
        <w:numPr>
          <w:ilvl w:val="0"/>
          <w:numId w:val="9"/>
        </w:numPr>
        <w:rPr>
          <w:rFonts w:ascii="Garamond" w:hAnsi="Garamond"/>
          <w:b/>
          <w:bCs/>
          <w:color w:val="040C28"/>
          <w:kern w:val="24"/>
          <w:sz w:val="28"/>
          <w:szCs w:val="28"/>
          <w:lang w:val="en-IN" w:eastAsia="en-IN" w:bidi="bn-IN"/>
        </w:rPr>
      </w:pPr>
      <w:r w:rsidRPr="005C16CC">
        <w:rPr>
          <w:rFonts w:ascii="Garamond" w:hAnsi="Garamond"/>
          <w:b/>
          <w:bCs/>
          <w:color w:val="040C28"/>
          <w:kern w:val="24"/>
          <w:sz w:val="28"/>
          <w:szCs w:val="28"/>
          <w:lang w:val="en-IN" w:eastAsia="en-IN" w:bidi="bn-IN"/>
        </w:rPr>
        <w:t>To reinforce learning, the platform will include interactive quizzes and simulations. These activities will not only test users' understanding but also provide real-world scenarios, allowing them to apply constitutional knowledge in practical contexts.</w:t>
      </w:r>
    </w:p>
    <w:p w14:paraId="3009BB80" w14:textId="5039A672" w:rsidR="005C16CC" w:rsidRPr="005C16CC" w:rsidRDefault="005C16CC" w:rsidP="005C16CC">
      <w:pPr>
        <w:ind w:left="720"/>
        <w:jc w:val="center"/>
        <w:rPr>
          <w:rFonts w:ascii="Times New Roman" w:hAnsi="Times New Roman" w:cs="Times New Roman"/>
          <w:b/>
          <w:bCs/>
          <w:color w:val="040C28"/>
          <w:kern w:val="24"/>
          <w:sz w:val="28"/>
          <w:szCs w:val="28"/>
          <w:lang w:val="en-IN" w:eastAsia="en-IN" w:bidi="bn-IN"/>
        </w:rPr>
      </w:pPr>
      <w:r>
        <w:rPr>
          <w:rFonts w:ascii="Garamond" w:hAnsi="Garamond"/>
          <w:b/>
          <w:bCs/>
          <w:color w:val="040C28"/>
          <w:kern w:val="24"/>
          <w:sz w:val="28"/>
          <w:szCs w:val="28"/>
          <w:lang w:val="en-IN" w:eastAsia="en-IN" w:bidi="bn-IN"/>
        </w:rPr>
        <w:t>8</w:t>
      </w:r>
      <w:r>
        <w:rPr>
          <w:rFonts w:ascii="Times New Roman" w:hAnsi="Times New Roman" w:cs="Times New Roman"/>
          <w:b/>
          <w:bCs/>
          <w:color w:val="040C28"/>
          <w:kern w:val="24"/>
          <w:sz w:val="28"/>
          <w:szCs w:val="28"/>
          <w:lang w:val="en-IN" w:eastAsia="en-IN" w:bidi="bn-IN"/>
        </w:rPr>
        <w:t>.</w:t>
      </w:r>
    </w:p>
    <w:p w14:paraId="18A15D92" w14:textId="77777777" w:rsidR="005C16CC" w:rsidRDefault="00B84250" w:rsidP="00B84250">
      <w:pPr>
        <w:pStyle w:val="ListParagraph"/>
        <w:numPr>
          <w:ilvl w:val="0"/>
          <w:numId w:val="8"/>
        </w:numPr>
        <w:rPr>
          <w:rFonts w:ascii="Garamond" w:hAnsi="Garamond"/>
          <w:b/>
          <w:bCs/>
          <w:color w:val="040C28"/>
          <w:kern w:val="24"/>
          <w:sz w:val="28"/>
          <w:szCs w:val="28"/>
          <w:lang w:val="en-IN" w:eastAsia="en-IN" w:bidi="bn-IN"/>
        </w:rPr>
      </w:pPr>
      <w:r w:rsidRPr="005C16CC">
        <w:rPr>
          <w:rFonts w:ascii="Garamond" w:hAnsi="Garamond"/>
          <w:b/>
          <w:bCs/>
          <w:color w:val="040C28"/>
          <w:kern w:val="24"/>
          <w:sz w:val="28"/>
          <w:szCs w:val="28"/>
          <w:lang w:val="en-IN" w:eastAsia="en-IN" w:bidi="bn-IN"/>
        </w:rPr>
        <w:lastRenderedPageBreak/>
        <w:t>Regular Updates and Notifications:</w:t>
      </w:r>
    </w:p>
    <w:p w14:paraId="51C75060" w14:textId="0953FD2B" w:rsidR="00B84250" w:rsidRDefault="00B84250" w:rsidP="00B84250">
      <w:pPr>
        <w:pStyle w:val="ListParagraph"/>
        <w:numPr>
          <w:ilvl w:val="0"/>
          <w:numId w:val="9"/>
        </w:numPr>
        <w:rPr>
          <w:rFonts w:ascii="Garamond" w:hAnsi="Garamond"/>
          <w:b/>
          <w:bCs/>
          <w:color w:val="040C28"/>
          <w:kern w:val="24"/>
          <w:sz w:val="28"/>
          <w:szCs w:val="28"/>
          <w:lang w:val="en-IN" w:eastAsia="en-IN" w:bidi="bn-IN"/>
        </w:rPr>
      </w:pPr>
      <w:r w:rsidRPr="005C16CC">
        <w:rPr>
          <w:rFonts w:ascii="Garamond" w:hAnsi="Garamond"/>
          <w:b/>
          <w:bCs/>
          <w:color w:val="040C28"/>
          <w:kern w:val="24"/>
          <w:sz w:val="28"/>
          <w:szCs w:val="28"/>
          <w:lang w:val="en-IN" w:eastAsia="en-IN" w:bidi="bn-IN"/>
        </w:rPr>
        <w:t>The AI model will be designed to monitor constitutional amendments and updates, ensuring that the platform remains current. Users will receive timely notifications about changes, keeping their knowledge up-to-date with the evolving legal landscape.</w:t>
      </w:r>
    </w:p>
    <w:p w14:paraId="76240733" w14:textId="77777777" w:rsidR="005C16CC" w:rsidRPr="005C16CC" w:rsidRDefault="005C16CC" w:rsidP="005C16CC">
      <w:pPr>
        <w:rPr>
          <w:rFonts w:ascii="Garamond" w:hAnsi="Garamond"/>
          <w:b/>
          <w:bCs/>
          <w:color w:val="040C28"/>
          <w:kern w:val="24"/>
          <w:sz w:val="28"/>
          <w:szCs w:val="28"/>
          <w:lang w:val="en-IN" w:eastAsia="en-IN" w:bidi="bn-IN"/>
        </w:rPr>
      </w:pPr>
    </w:p>
    <w:p w14:paraId="2884B3E9" w14:textId="77777777" w:rsidR="005C16CC" w:rsidRDefault="00B84250" w:rsidP="00B84250">
      <w:pPr>
        <w:pStyle w:val="ListParagraph"/>
        <w:numPr>
          <w:ilvl w:val="0"/>
          <w:numId w:val="8"/>
        </w:numPr>
        <w:rPr>
          <w:rFonts w:ascii="Garamond" w:hAnsi="Garamond"/>
          <w:b/>
          <w:bCs/>
          <w:color w:val="040C28"/>
          <w:kern w:val="24"/>
          <w:sz w:val="28"/>
          <w:szCs w:val="28"/>
          <w:lang w:val="en-IN" w:eastAsia="en-IN" w:bidi="bn-IN"/>
        </w:rPr>
      </w:pPr>
      <w:r w:rsidRPr="005C16CC">
        <w:rPr>
          <w:rFonts w:ascii="Garamond" w:hAnsi="Garamond"/>
          <w:b/>
          <w:bCs/>
          <w:color w:val="040C28"/>
          <w:kern w:val="24"/>
          <w:sz w:val="28"/>
          <w:szCs w:val="28"/>
          <w:lang w:val="en-IN" w:eastAsia="en-IN" w:bidi="bn-IN"/>
        </w:rPr>
        <w:t>Community Engagement and Discussion Forums:</w:t>
      </w:r>
    </w:p>
    <w:p w14:paraId="096646F6" w14:textId="22D38AE8" w:rsidR="00B84250" w:rsidRPr="005C16CC" w:rsidRDefault="00B84250" w:rsidP="005C16CC">
      <w:pPr>
        <w:pStyle w:val="ListParagraph"/>
        <w:numPr>
          <w:ilvl w:val="0"/>
          <w:numId w:val="9"/>
        </w:numPr>
        <w:rPr>
          <w:rFonts w:ascii="Garamond" w:hAnsi="Garamond"/>
          <w:b/>
          <w:bCs/>
          <w:color w:val="040C28"/>
          <w:kern w:val="24"/>
          <w:sz w:val="28"/>
          <w:szCs w:val="28"/>
          <w:lang w:val="en-IN" w:eastAsia="en-IN" w:bidi="bn-IN"/>
        </w:rPr>
      </w:pPr>
      <w:r w:rsidRPr="005C16CC">
        <w:rPr>
          <w:rFonts w:ascii="Garamond" w:hAnsi="Garamond"/>
          <w:b/>
          <w:bCs/>
          <w:color w:val="040C28"/>
          <w:kern w:val="24"/>
          <w:sz w:val="28"/>
          <w:szCs w:val="28"/>
          <w:lang w:val="en-IN" w:eastAsia="en-IN" w:bidi="bn-IN"/>
        </w:rPr>
        <w:t>The platform will feature community engagement elements, including discussion forums and peer-to-peer interactions. This social learning aspect will foster a collaborative environment, allowing users to share insights, ask questions, and engage in meaningful discussions about constitutional principles.</w:t>
      </w:r>
    </w:p>
    <w:p w14:paraId="33BCF062" w14:textId="77777777" w:rsidR="00B84250" w:rsidRPr="00B84250" w:rsidRDefault="00B84250" w:rsidP="00B84250">
      <w:pPr>
        <w:rPr>
          <w:rFonts w:ascii="Garamond" w:hAnsi="Garamond"/>
          <w:b/>
          <w:bCs/>
          <w:color w:val="040C28"/>
          <w:kern w:val="24"/>
          <w:sz w:val="28"/>
          <w:szCs w:val="28"/>
          <w:lang w:val="en-IN" w:eastAsia="en-IN" w:bidi="bn-IN"/>
        </w:rPr>
      </w:pPr>
    </w:p>
    <w:p w14:paraId="017C2D6E" w14:textId="77777777" w:rsidR="005C16CC" w:rsidRDefault="00B84250" w:rsidP="00B84250">
      <w:pPr>
        <w:pStyle w:val="ListParagraph"/>
        <w:numPr>
          <w:ilvl w:val="0"/>
          <w:numId w:val="8"/>
        </w:numPr>
        <w:rPr>
          <w:rFonts w:ascii="Garamond" w:hAnsi="Garamond"/>
          <w:b/>
          <w:bCs/>
          <w:color w:val="040C28"/>
          <w:kern w:val="24"/>
          <w:sz w:val="28"/>
          <w:szCs w:val="28"/>
          <w:lang w:val="en-IN" w:eastAsia="en-IN" w:bidi="bn-IN"/>
        </w:rPr>
      </w:pPr>
      <w:r w:rsidRPr="005C16CC">
        <w:rPr>
          <w:rFonts w:ascii="Garamond" w:hAnsi="Garamond"/>
          <w:b/>
          <w:bCs/>
          <w:color w:val="040C28"/>
          <w:kern w:val="24"/>
          <w:sz w:val="28"/>
          <w:szCs w:val="28"/>
          <w:lang w:val="en-IN" w:eastAsia="en-IN" w:bidi="bn-IN"/>
        </w:rPr>
        <w:t>Accessibility Features:</w:t>
      </w:r>
    </w:p>
    <w:p w14:paraId="35704792" w14:textId="2339F517" w:rsidR="00B84250" w:rsidRPr="005C16CC" w:rsidRDefault="00B84250" w:rsidP="005C16CC">
      <w:pPr>
        <w:pStyle w:val="ListParagraph"/>
        <w:numPr>
          <w:ilvl w:val="0"/>
          <w:numId w:val="9"/>
        </w:numPr>
        <w:rPr>
          <w:rFonts w:ascii="Garamond" w:hAnsi="Garamond"/>
          <w:b/>
          <w:bCs/>
          <w:color w:val="040C28"/>
          <w:kern w:val="24"/>
          <w:sz w:val="28"/>
          <w:szCs w:val="28"/>
          <w:lang w:val="en-IN" w:eastAsia="en-IN" w:bidi="bn-IN"/>
        </w:rPr>
      </w:pPr>
      <w:r w:rsidRPr="005C16CC">
        <w:rPr>
          <w:rFonts w:ascii="Garamond" w:hAnsi="Garamond"/>
          <w:b/>
          <w:bCs/>
          <w:color w:val="040C28"/>
          <w:kern w:val="24"/>
          <w:sz w:val="28"/>
          <w:szCs w:val="28"/>
          <w:lang w:val="en-IN" w:eastAsia="en-IN" w:bidi="bn-IN"/>
        </w:rPr>
        <w:t>We will prioritize accessibility by incorporating features such as multilingual support, text-to-speech capabilities, and compatibility with various devices. This ensures that the platform is inclusive and can cater to a diverse audience.</w:t>
      </w:r>
    </w:p>
    <w:p w14:paraId="2F767EB0" w14:textId="77777777" w:rsidR="00B84250" w:rsidRPr="00B84250" w:rsidRDefault="00B84250" w:rsidP="00B84250">
      <w:pPr>
        <w:rPr>
          <w:rFonts w:ascii="Garamond" w:hAnsi="Garamond"/>
          <w:b/>
          <w:bCs/>
          <w:color w:val="040C28"/>
          <w:kern w:val="24"/>
          <w:sz w:val="28"/>
          <w:szCs w:val="28"/>
          <w:lang w:val="en-IN" w:eastAsia="en-IN" w:bidi="bn-IN"/>
        </w:rPr>
      </w:pPr>
    </w:p>
    <w:p w14:paraId="20E97FEF" w14:textId="77777777" w:rsidR="005C16CC" w:rsidRDefault="00B84250" w:rsidP="00B84250">
      <w:pPr>
        <w:pStyle w:val="ListParagraph"/>
        <w:numPr>
          <w:ilvl w:val="0"/>
          <w:numId w:val="8"/>
        </w:numPr>
        <w:rPr>
          <w:rFonts w:ascii="Garamond" w:hAnsi="Garamond"/>
          <w:b/>
          <w:bCs/>
          <w:color w:val="040C28"/>
          <w:kern w:val="24"/>
          <w:sz w:val="28"/>
          <w:szCs w:val="28"/>
          <w:lang w:val="en-IN" w:eastAsia="en-IN" w:bidi="bn-IN"/>
        </w:rPr>
      </w:pPr>
      <w:r w:rsidRPr="005C16CC">
        <w:rPr>
          <w:rFonts w:ascii="Garamond" w:hAnsi="Garamond"/>
          <w:b/>
          <w:bCs/>
          <w:color w:val="040C28"/>
          <w:kern w:val="24"/>
          <w:sz w:val="28"/>
          <w:szCs w:val="28"/>
          <w:lang w:val="en-IN" w:eastAsia="en-IN" w:bidi="bn-IN"/>
        </w:rPr>
        <w:t>User Feedback Mechanism:</w:t>
      </w:r>
    </w:p>
    <w:p w14:paraId="08321209" w14:textId="7F59539C" w:rsidR="00B84250" w:rsidRPr="005C16CC" w:rsidRDefault="00B84250" w:rsidP="005C16CC">
      <w:pPr>
        <w:pStyle w:val="ListParagraph"/>
        <w:numPr>
          <w:ilvl w:val="0"/>
          <w:numId w:val="9"/>
        </w:numPr>
        <w:rPr>
          <w:rFonts w:ascii="Garamond" w:hAnsi="Garamond"/>
          <w:b/>
          <w:bCs/>
          <w:color w:val="040C28"/>
          <w:kern w:val="24"/>
          <w:sz w:val="28"/>
          <w:szCs w:val="28"/>
          <w:lang w:val="en-IN" w:eastAsia="en-IN" w:bidi="bn-IN"/>
        </w:rPr>
      </w:pPr>
      <w:r w:rsidRPr="005C16CC">
        <w:rPr>
          <w:rFonts w:ascii="Garamond" w:hAnsi="Garamond"/>
          <w:b/>
          <w:bCs/>
          <w:color w:val="040C28"/>
          <w:kern w:val="24"/>
          <w:sz w:val="28"/>
          <w:szCs w:val="28"/>
          <w:lang w:val="en-IN" w:eastAsia="en-IN" w:bidi="bn-IN"/>
        </w:rPr>
        <w:t>A feedback mechanism will be integrated to gather user input continuously. This feedback loop will enable us to refine and enhance the platform based on user experiences and evolving learning needs.</w:t>
      </w:r>
    </w:p>
    <w:p w14:paraId="03EA8D9C" w14:textId="77777777" w:rsidR="00B84250" w:rsidRPr="00B84250" w:rsidRDefault="00B84250" w:rsidP="00B84250">
      <w:pPr>
        <w:rPr>
          <w:rFonts w:ascii="Garamond" w:hAnsi="Garamond"/>
          <w:b/>
          <w:bCs/>
          <w:color w:val="040C28"/>
          <w:kern w:val="24"/>
          <w:sz w:val="28"/>
          <w:szCs w:val="28"/>
          <w:lang w:val="en-IN" w:eastAsia="en-IN" w:bidi="bn-IN"/>
        </w:rPr>
      </w:pPr>
    </w:p>
    <w:p w14:paraId="3A066AC3" w14:textId="233A9535" w:rsidR="005C16CC" w:rsidRDefault="00B84250" w:rsidP="005C16CC">
      <w:pPr>
        <w:rPr>
          <w:rFonts w:ascii="Garamond" w:hAnsi="Garamond"/>
          <w:b/>
          <w:bCs/>
          <w:color w:val="040C28"/>
          <w:kern w:val="24"/>
          <w:sz w:val="28"/>
          <w:szCs w:val="28"/>
          <w:lang w:val="en-IN" w:eastAsia="en-IN" w:bidi="bn-IN"/>
        </w:rPr>
      </w:pPr>
      <w:r w:rsidRPr="00B84250">
        <w:rPr>
          <w:rFonts w:ascii="Garamond" w:hAnsi="Garamond"/>
          <w:b/>
          <w:bCs/>
          <w:color w:val="040C28"/>
          <w:kern w:val="24"/>
          <w:sz w:val="28"/>
          <w:szCs w:val="28"/>
          <w:lang w:val="en-IN" w:eastAsia="en-IN" w:bidi="bn-IN"/>
        </w:rPr>
        <w:t xml:space="preserve">By combining these elements, our proposed solution aims to create an immersive and adaptive learning experience that not only demystifies the complexities of the Indian Constitution but also </w:t>
      </w:r>
      <w:r w:rsidR="005C16CC" w:rsidRPr="00B84250">
        <w:rPr>
          <w:rFonts w:ascii="Garamond" w:hAnsi="Garamond"/>
          <w:b/>
          <w:bCs/>
          <w:color w:val="040C28"/>
          <w:kern w:val="24"/>
          <w:sz w:val="28"/>
          <w:szCs w:val="28"/>
          <w:lang w:val="en-IN" w:eastAsia="en-IN" w:bidi="bn-IN"/>
        </w:rPr>
        <w:t>instils</w:t>
      </w:r>
      <w:r w:rsidRPr="00B84250">
        <w:rPr>
          <w:rFonts w:ascii="Garamond" w:hAnsi="Garamond"/>
          <w:b/>
          <w:bCs/>
          <w:color w:val="040C28"/>
          <w:kern w:val="24"/>
          <w:sz w:val="28"/>
          <w:szCs w:val="28"/>
          <w:lang w:val="en-IN" w:eastAsia="en-IN" w:bidi="bn-IN"/>
        </w:rPr>
        <w:t xml:space="preserve"> a sense of civic awareness and responsibility among users. This innovative platform aspires to be a beacon of education, fostering a deeper connection between citizens and the constitutional principles that shape their lives.</w:t>
      </w:r>
    </w:p>
    <w:p w14:paraId="197AC7FB" w14:textId="1656A4BB" w:rsidR="005C16CC" w:rsidRDefault="005C16CC" w:rsidP="005C16CC">
      <w:pPr>
        <w:rPr>
          <w:rFonts w:ascii="Garamond" w:hAnsi="Garamond"/>
          <w:b/>
          <w:bCs/>
          <w:color w:val="040C28"/>
          <w:kern w:val="24"/>
          <w:sz w:val="28"/>
          <w:szCs w:val="28"/>
          <w:lang w:val="en-IN" w:eastAsia="en-IN" w:bidi="bn-IN"/>
        </w:rPr>
      </w:pPr>
    </w:p>
    <w:p w14:paraId="14FA446C" w14:textId="601F9655" w:rsidR="005C16CC" w:rsidRDefault="005C16CC" w:rsidP="005C16CC">
      <w:pPr>
        <w:rPr>
          <w:rFonts w:ascii="Garamond" w:hAnsi="Garamond"/>
          <w:b/>
          <w:bCs/>
          <w:color w:val="040C28"/>
          <w:kern w:val="24"/>
          <w:sz w:val="28"/>
          <w:szCs w:val="28"/>
          <w:lang w:val="en-IN" w:eastAsia="en-IN" w:bidi="bn-IN"/>
        </w:rPr>
      </w:pPr>
    </w:p>
    <w:p w14:paraId="36D73670" w14:textId="77777777" w:rsidR="005C16CC" w:rsidRDefault="005C16CC" w:rsidP="005C16CC">
      <w:pPr>
        <w:rPr>
          <w:rFonts w:ascii="Garamond" w:hAnsi="Garamond"/>
          <w:b/>
          <w:bCs/>
          <w:color w:val="4D5156"/>
          <w:kern w:val="24"/>
          <w:sz w:val="56"/>
          <w:szCs w:val="56"/>
        </w:rPr>
      </w:pPr>
    </w:p>
    <w:p w14:paraId="03DC2FBB" w14:textId="69609A25" w:rsidR="00561527" w:rsidRPr="005C16CC" w:rsidRDefault="000E0C7D" w:rsidP="005C16CC">
      <w:pPr>
        <w:jc w:val="center"/>
        <w:rPr>
          <w:rFonts w:ascii="Garamond" w:hAnsi="Garamond"/>
          <w:b/>
          <w:bCs/>
          <w:color w:val="4D5156"/>
          <w:kern w:val="24"/>
          <w:sz w:val="56"/>
          <w:szCs w:val="56"/>
        </w:rPr>
      </w:pPr>
      <w:r>
        <w:rPr>
          <w:b/>
          <w:bCs/>
          <w:sz w:val="32"/>
          <w:szCs w:val="32"/>
        </w:rPr>
        <w:t>9.</w:t>
      </w:r>
    </w:p>
    <w:p w14:paraId="4B281041" w14:textId="79502E51" w:rsidR="00561527" w:rsidRDefault="001A473D" w:rsidP="00561527">
      <w:pPr>
        <w:rPr>
          <w:rFonts w:ascii="Times New Roman" w:hAnsi="Times New Roman" w:cs="Times New Roman"/>
          <w:b/>
          <w:sz w:val="56"/>
          <w:szCs w:val="56"/>
        </w:rPr>
      </w:pPr>
      <w:r>
        <w:rPr>
          <w:noProof/>
        </w:rPr>
        <w:lastRenderedPageBreak/>
        <mc:AlternateContent>
          <mc:Choice Requires="wps">
            <w:drawing>
              <wp:anchor distT="0" distB="0" distL="114300" distR="114300" simplePos="0" relativeHeight="251669504" behindDoc="0" locked="0" layoutInCell="1" allowOverlap="1" wp14:anchorId="149947F4" wp14:editId="1838EA69">
                <wp:simplePos x="0" y="0"/>
                <wp:positionH relativeFrom="page">
                  <wp:align>center</wp:align>
                </wp:positionH>
                <wp:positionV relativeFrom="paragraph">
                  <wp:posOffset>129317</wp:posOffset>
                </wp:positionV>
                <wp:extent cx="6515100" cy="1353787"/>
                <wp:effectExtent l="0" t="0" r="0" b="0"/>
                <wp:wrapNone/>
                <wp:docPr id="172257474" name="Text Box 1"/>
                <wp:cNvGraphicFramePr/>
                <a:graphic xmlns:a="http://schemas.openxmlformats.org/drawingml/2006/main">
                  <a:graphicData uri="http://schemas.microsoft.com/office/word/2010/wordprocessingShape">
                    <wps:wsp>
                      <wps:cNvSpPr txBox="1"/>
                      <wps:spPr>
                        <a:xfrm>
                          <a:off x="0" y="0"/>
                          <a:ext cx="6515100" cy="1353787"/>
                        </a:xfrm>
                        <a:prstGeom prst="rect">
                          <a:avLst/>
                        </a:prstGeom>
                        <a:noFill/>
                        <a:ln>
                          <a:noFill/>
                        </a:ln>
                      </wps:spPr>
                      <wps:txbx>
                        <w:txbxContent>
                          <w:p w14:paraId="1C2214EA" w14:textId="2E60A7C8" w:rsidR="001A473D" w:rsidRPr="001A473D" w:rsidRDefault="001A473D" w:rsidP="001A473D">
                            <w:pPr>
                              <w:jc w:val="center"/>
                              <w:rPr>
                                <w:rFonts w:ascii="Arial Black" w:hAnsi="Arial Black" w:cs="Times New Roman"/>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A473D">
                              <w:rPr>
                                <w:rFonts w:ascii="Arial Black" w:hAnsi="Arial Black" w:cs="Times New Roman"/>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w:t>
                            </w:r>
                            <w:r w:rsidR="005C16CC">
                              <w:rPr>
                                <w:rFonts w:ascii="Arial Black" w:hAnsi="Arial Black" w:cs="Times New Roman"/>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XPERIMENTAL</w:t>
                            </w:r>
                            <w:r w:rsidRPr="001A473D">
                              <w:rPr>
                                <w:rFonts w:ascii="Arial Black" w:hAnsi="Arial Black" w:cs="Times New Roman"/>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w:t>
                            </w:r>
                            <w:r w:rsidR="005C16CC">
                              <w:rPr>
                                <w:rFonts w:ascii="Arial Black" w:hAnsi="Arial Black" w:cs="Times New Roman"/>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ETUP</w:t>
                            </w:r>
                            <w:r w:rsidRPr="001A473D">
                              <w:rPr>
                                <w:rFonts w:ascii="Arial Black" w:hAnsi="Arial Black" w:cs="Times New Roman"/>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RES</w:t>
                            </w:r>
                            <w:r>
                              <w:rPr>
                                <w:rFonts w:ascii="Arial Black" w:hAnsi="Arial Black" w:cs="Times New Roman"/>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w:t>
                            </w:r>
                            <w:r w:rsidRPr="001A473D">
                              <w:rPr>
                                <w:rFonts w:ascii="Arial Black" w:hAnsi="Arial Black" w:cs="Times New Roman"/>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947F4" id="_x0000_s1030" type="#_x0000_t202" style="position:absolute;margin-left:0;margin-top:10.2pt;width:513pt;height:106.6pt;z-index:251669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" filled="f" stroked="f">
                <v:textbox>
                  <w:txbxContent>
                    <w:p w14:paraId="1C2214EA" w14:textId="2E60A7C8" w:rsidR="001A473D" w:rsidRPr="001A473D" w:rsidRDefault="001A473D" w:rsidP="001A473D">
                      <w:pPr>
                        <w:jc w:val="center"/>
                        <w:rPr>
                          <w:rFonts w:ascii="Arial Black" w:hAnsi="Arial Black" w:cs="Times New Roman"/>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A473D">
                        <w:rPr>
                          <w:rFonts w:ascii="Arial Black" w:hAnsi="Arial Black" w:cs="Times New Roman"/>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w:t>
                      </w:r>
                      <w:r w:rsidR="005C16CC">
                        <w:rPr>
                          <w:rFonts w:ascii="Arial Black" w:hAnsi="Arial Black" w:cs="Times New Roman"/>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XPERIMENTAL</w:t>
                      </w:r>
                      <w:r w:rsidRPr="001A473D">
                        <w:rPr>
                          <w:rFonts w:ascii="Arial Black" w:hAnsi="Arial Black" w:cs="Times New Roman"/>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w:t>
                      </w:r>
                      <w:r w:rsidR="005C16CC">
                        <w:rPr>
                          <w:rFonts w:ascii="Arial Black" w:hAnsi="Arial Black" w:cs="Times New Roman"/>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ETUP</w:t>
                      </w:r>
                      <w:r w:rsidRPr="001A473D">
                        <w:rPr>
                          <w:rFonts w:ascii="Arial Black" w:hAnsi="Arial Black" w:cs="Times New Roman"/>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RES</w:t>
                      </w:r>
                      <w:r>
                        <w:rPr>
                          <w:rFonts w:ascii="Arial Black" w:hAnsi="Arial Black" w:cs="Times New Roman"/>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w:t>
                      </w:r>
                      <w:r w:rsidRPr="001A473D">
                        <w:rPr>
                          <w:rFonts w:ascii="Arial Black" w:hAnsi="Arial Black" w:cs="Times New Roman"/>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LT ANALYSIS</w:t>
                      </w:r>
                    </w:p>
                  </w:txbxContent>
                </v:textbox>
                <w10:wrap anchorx="page"/>
              </v:shape>
            </w:pict>
          </mc:Fallback>
        </mc:AlternateContent>
      </w:r>
    </w:p>
    <w:p w14:paraId="5329DD00" w14:textId="77777777" w:rsidR="00561527" w:rsidRDefault="00561527" w:rsidP="00561527">
      <w:pPr>
        <w:rPr>
          <w:rFonts w:ascii="Times New Roman" w:hAnsi="Times New Roman" w:cs="Times New Roman"/>
          <w:b/>
          <w:sz w:val="56"/>
          <w:szCs w:val="56"/>
        </w:rPr>
      </w:pPr>
    </w:p>
    <w:p w14:paraId="36F245C9" w14:textId="77777777" w:rsidR="005B5508" w:rsidRDefault="005B5508" w:rsidP="00561527">
      <w:pPr>
        <w:rPr>
          <w:rFonts w:ascii="Times New Roman" w:hAnsi="Times New Roman" w:cs="Times New Roman"/>
          <w:b/>
          <w:sz w:val="56"/>
          <w:szCs w:val="56"/>
        </w:rPr>
      </w:pPr>
    </w:p>
    <w:p w14:paraId="2EDBA536" w14:textId="64B81F4B" w:rsidR="005B5508" w:rsidRPr="005B5508" w:rsidRDefault="005B5508" w:rsidP="005B5508">
      <w:pPr>
        <w:rPr>
          <w:rFonts w:ascii="Times New Roman" w:hAnsi="Times New Roman" w:cs="Times New Roman"/>
          <w:b/>
          <w:sz w:val="28"/>
          <w:szCs w:val="28"/>
        </w:rPr>
      </w:pPr>
      <w:r w:rsidRPr="005B5508">
        <w:rPr>
          <w:rFonts w:ascii="Times New Roman" w:hAnsi="Times New Roman" w:cs="Times New Roman"/>
          <w:b/>
          <w:sz w:val="28"/>
          <w:szCs w:val="28"/>
        </w:rPr>
        <w:t>To implement the proposed solution for the "</w:t>
      </w:r>
      <w:r>
        <w:rPr>
          <w:rFonts w:ascii="Times New Roman" w:hAnsi="Times New Roman" w:cs="Times New Roman"/>
          <w:b/>
          <w:sz w:val="28"/>
          <w:szCs w:val="28"/>
        </w:rPr>
        <w:t>Legal Genie</w:t>
      </w:r>
      <w:r w:rsidRPr="005B5508">
        <w:rPr>
          <w:rFonts w:ascii="Times New Roman" w:hAnsi="Times New Roman" w:cs="Times New Roman"/>
          <w:b/>
          <w:sz w:val="28"/>
          <w:szCs w:val="28"/>
        </w:rPr>
        <w:t>" project, the following experimental setup will be established:</w:t>
      </w:r>
    </w:p>
    <w:p w14:paraId="3B5DE59B" w14:textId="77777777" w:rsidR="005B5508" w:rsidRPr="005B5508" w:rsidRDefault="005B5508" w:rsidP="005B5508">
      <w:pPr>
        <w:rPr>
          <w:rFonts w:ascii="Times New Roman" w:hAnsi="Times New Roman" w:cs="Times New Roman"/>
          <w:b/>
          <w:sz w:val="28"/>
          <w:szCs w:val="28"/>
        </w:rPr>
      </w:pPr>
    </w:p>
    <w:p w14:paraId="2358A760" w14:textId="77777777" w:rsidR="005B5508" w:rsidRDefault="005B5508" w:rsidP="005B5508">
      <w:pPr>
        <w:pStyle w:val="ListParagraph"/>
        <w:numPr>
          <w:ilvl w:val="0"/>
          <w:numId w:val="10"/>
        </w:numPr>
        <w:rPr>
          <w:rFonts w:ascii="Times New Roman" w:hAnsi="Times New Roman" w:cs="Times New Roman"/>
          <w:b/>
          <w:sz w:val="28"/>
          <w:szCs w:val="28"/>
        </w:rPr>
      </w:pPr>
      <w:r w:rsidRPr="005B5508">
        <w:rPr>
          <w:rFonts w:ascii="Times New Roman" w:hAnsi="Times New Roman" w:cs="Times New Roman"/>
          <w:b/>
          <w:sz w:val="28"/>
          <w:szCs w:val="28"/>
        </w:rPr>
        <w:t>Data Collection:</w:t>
      </w:r>
    </w:p>
    <w:p w14:paraId="18941B26" w14:textId="2B6D8373" w:rsidR="005B5508" w:rsidRPr="005B5508" w:rsidRDefault="005B5508" w:rsidP="005B5508">
      <w:pPr>
        <w:pStyle w:val="ListParagraph"/>
        <w:numPr>
          <w:ilvl w:val="0"/>
          <w:numId w:val="9"/>
        </w:numPr>
        <w:rPr>
          <w:rFonts w:ascii="Times New Roman" w:hAnsi="Times New Roman" w:cs="Times New Roman"/>
          <w:b/>
          <w:sz w:val="28"/>
          <w:szCs w:val="28"/>
        </w:rPr>
      </w:pPr>
      <w:r w:rsidRPr="005B5508">
        <w:rPr>
          <w:rFonts w:ascii="Times New Roman" w:hAnsi="Times New Roman" w:cs="Times New Roman"/>
          <w:b/>
          <w:sz w:val="28"/>
          <w:szCs w:val="28"/>
        </w:rPr>
        <w:t>Gather a comprehensive dataset comprising the text of the Indian Constitution, including amendments, historical contexts, and legal commentaries. Additionally, collect diverse user profiles to train the AI model to adapt to various learning needs.</w:t>
      </w:r>
    </w:p>
    <w:p w14:paraId="04E23868" w14:textId="77777777" w:rsidR="005B5508" w:rsidRPr="005B5508" w:rsidRDefault="005B5508" w:rsidP="005B5508">
      <w:pPr>
        <w:rPr>
          <w:rFonts w:ascii="Times New Roman" w:hAnsi="Times New Roman" w:cs="Times New Roman"/>
          <w:b/>
          <w:sz w:val="28"/>
          <w:szCs w:val="28"/>
        </w:rPr>
      </w:pPr>
    </w:p>
    <w:p w14:paraId="690F3CD4" w14:textId="77777777" w:rsidR="005B5508" w:rsidRDefault="005B5508" w:rsidP="005B5508">
      <w:pPr>
        <w:pStyle w:val="ListParagraph"/>
        <w:numPr>
          <w:ilvl w:val="0"/>
          <w:numId w:val="10"/>
        </w:numPr>
        <w:rPr>
          <w:rFonts w:ascii="Times New Roman" w:hAnsi="Times New Roman" w:cs="Times New Roman"/>
          <w:b/>
          <w:sz w:val="28"/>
          <w:szCs w:val="28"/>
        </w:rPr>
      </w:pPr>
      <w:r w:rsidRPr="005B5508">
        <w:rPr>
          <w:rFonts w:ascii="Times New Roman" w:hAnsi="Times New Roman" w:cs="Times New Roman"/>
          <w:b/>
          <w:sz w:val="28"/>
          <w:szCs w:val="28"/>
        </w:rPr>
        <w:t>Natural Language Processing (NLP) Model Training:</w:t>
      </w:r>
    </w:p>
    <w:p w14:paraId="46E18164" w14:textId="60A3054D" w:rsidR="005B5508" w:rsidRPr="005B5508" w:rsidRDefault="005B5508" w:rsidP="005B5508">
      <w:pPr>
        <w:pStyle w:val="ListParagraph"/>
        <w:numPr>
          <w:ilvl w:val="0"/>
          <w:numId w:val="9"/>
        </w:numPr>
        <w:rPr>
          <w:rFonts w:ascii="Times New Roman" w:hAnsi="Times New Roman" w:cs="Times New Roman"/>
          <w:b/>
          <w:sz w:val="28"/>
          <w:szCs w:val="28"/>
        </w:rPr>
      </w:pPr>
      <w:r w:rsidRPr="005B5508">
        <w:rPr>
          <w:rFonts w:ascii="Times New Roman" w:hAnsi="Times New Roman" w:cs="Times New Roman"/>
          <w:b/>
          <w:sz w:val="28"/>
          <w:szCs w:val="28"/>
        </w:rPr>
        <w:t>Employ state-of-the-art NLP models, such as BERT or GPT-3, to train the AI model on the constitutional text. Fine-tune the model to understand legal language nuances, identify key concepts, and generate simplified explanations.</w:t>
      </w:r>
    </w:p>
    <w:p w14:paraId="542DBC28" w14:textId="77777777" w:rsidR="005B5508" w:rsidRPr="005B5508" w:rsidRDefault="005B5508" w:rsidP="005B5508">
      <w:pPr>
        <w:rPr>
          <w:rFonts w:ascii="Times New Roman" w:hAnsi="Times New Roman" w:cs="Times New Roman"/>
          <w:b/>
          <w:sz w:val="28"/>
          <w:szCs w:val="28"/>
        </w:rPr>
      </w:pPr>
    </w:p>
    <w:p w14:paraId="1BA05C11" w14:textId="77777777" w:rsidR="005B5508" w:rsidRDefault="005B5508" w:rsidP="005B5508">
      <w:pPr>
        <w:pStyle w:val="ListParagraph"/>
        <w:numPr>
          <w:ilvl w:val="0"/>
          <w:numId w:val="10"/>
        </w:numPr>
        <w:rPr>
          <w:rFonts w:ascii="Times New Roman" w:hAnsi="Times New Roman" w:cs="Times New Roman"/>
          <w:b/>
          <w:sz w:val="28"/>
          <w:szCs w:val="28"/>
        </w:rPr>
      </w:pPr>
      <w:r w:rsidRPr="005B5508">
        <w:rPr>
          <w:rFonts w:ascii="Times New Roman" w:hAnsi="Times New Roman" w:cs="Times New Roman"/>
          <w:b/>
          <w:sz w:val="28"/>
          <w:szCs w:val="28"/>
        </w:rPr>
        <w:t>User Interface Development:</w:t>
      </w:r>
    </w:p>
    <w:p w14:paraId="60139B83" w14:textId="619B3DD7" w:rsidR="005B5508" w:rsidRPr="005B5508" w:rsidRDefault="005B5508" w:rsidP="005B5508">
      <w:pPr>
        <w:pStyle w:val="ListParagraph"/>
        <w:numPr>
          <w:ilvl w:val="0"/>
          <w:numId w:val="9"/>
        </w:numPr>
        <w:rPr>
          <w:rFonts w:ascii="Times New Roman" w:hAnsi="Times New Roman" w:cs="Times New Roman"/>
          <w:b/>
          <w:sz w:val="28"/>
          <w:szCs w:val="28"/>
        </w:rPr>
      </w:pPr>
      <w:r w:rsidRPr="005B5508">
        <w:rPr>
          <w:rFonts w:ascii="Times New Roman" w:hAnsi="Times New Roman" w:cs="Times New Roman"/>
          <w:b/>
          <w:sz w:val="28"/>
          <w:szCs w:val="28"/>
        </w:rPr>
        <w:t>Design and develop an interactive user interface for the learning platform, incorporating features like personalized learning paths, interactive quizzes, and community engagement forums. Ensure accessibility features are integrated for a seamless user experience.</w:t>
      </w:r>
    </w:p>
    <w:p w14:paraId="6B41EBD8" w14:textId="77777777" w:rsidR="005B5508" w:rsidRPr="005B5508" w:rsidRDefault="005B5508" w:rsidP="005B5508">
      <w:pPr>
        <w:rPr>
          <w:rFonts w:ascii="Times New Roman" w:hAnsi="Times New Roman" w:cs="Times New Roman"/>
          <w:b/>
          <w:sz w:val="28"/>
          <w:szCs w:val="28"/>
        </w:rPr>
      </w:pPr>
    </w:p>
    <w:p w14:paraId="08361C73" w14:textId="77777777" w:rsidR="005B5508" w:rsidRDefault="005B5508" w:rsidP="005B5508">
      <w:pPr>
        <w:pStyle w:val="ListParagraph"/>
        <w:numPr>
          <w:ilvl w:val="0"/>
          <w:numId w:val="10"/>
        </w:numPr>
        <w:rPr>
          <w:rFonts w:ascii="Times New Roman" w:hAnsi="Times New Roman" w:cs="Times New Roman"/>
          <w:b/>
          <w:sz w:val="28"/>
          <w:szCs w:val="28"/>
        </w:rPr>
      </w:pPr>
      <w:r w:rsidRPr="005B5508">
        <w:rPr>
          <w:rFonts w:ascii="Times New Roman" w:hAnsi="Times New Roman" w:cs="Times New Roman"/>
          <w:b/>
          <w:sz w:val="28"/>
          <w:szCs w:val="28"/>
        </w:rPr>
        <w:t>Platform Integration:</w:t>
      </w:r>
    </w:p>
    <w:p w14:paraId="6BAE2E79" w14:textId="42C8A43C" w:rsidR="005B5508" w:rsidRDefault="005B5508" w:rsidP="00FC0017">
      <w:pPr>
        <w:pStyle w:val="ListParagraph"/>
        <w:numPr>
          <w:ilvl w:val="0"/>
          <w:numId w:val="9"/>
        </w:numPr>
        <w:rPr>
          <w:rFonts w:ascii="Times New Roman" w:hAnsi="Times New Roman" w:cs="Times New Roman"/>
          <w:b/>
          <w:sz w:val="28"/>
          <w:szCs w:val="28"/>
        </w:rPr>
      </w:pPr>
      <w:r w:rsidRPr="005B5508">
        <w:rPr>
          <w:rFonts w:ascii="Times New Roman" w:hAnsi="Times New Roman" w:cs="Times New Roman"/>
          <w:b/>
          <w:sz w:val="28"/>
          <w:szCs w:val="28"/>
        </w:rPr>
        <w:t>Integrate the trained NLP model with the user interface, enabling the platform to provide personalized learning experiences, simplified explanations, and real-time updates on constitutional amendments.</w:t>
      </w:r>
    </w:p>
    <w:p w14:paraId="26517CDF" w14:textId="77777777" w:rsidR="00FC0017" w:rsidRPr="00FC0017" w:rsidRDefault="00FC0017" w:rsidP="00FC0017">
      <w:pPr>
        <w:rPr>
          <w:rFonts w:ascii="Times New Roman" w:hAnsi="Times New Roman" w:cs="Times New Roman"/>
          <w:b/>
          <w:sz w:val="28"/>
          <w:szCs w:val="28"/>
        </w:rPr>
      </w:pPr>
    </w:p>
    <w:p w14:paraId="1439DA2F" w14:textId="46327396" w:rsidR="005B5508" w:rsidRPr="005B5508" w:rsidRDefault="00FC0017" w:rsidP="00FC0017">
      <w:pPr>
        <w:jc w:val="center"/>
        <w:rPr>
          <w:rFonts w:ascii="Times New Roman" w:hAnsi="Times New Roman" w:cs="Times New Roman"/>
          <w:b/>
          <w:sz w:val="28"/>
          <w:szCs w:val="28"/>
        </w:rPr>
      </w:pPr>
      <w:r>
        <w:rPr>
          <w:rFonts w:ascii="Times New Roman" w:hAnsi="Times New Roman" w:cs="Times New Roman"/>
          <w:b/>
          <w:sz w:val="28"/>
          <w:szCs w:val="28"/>
        </w:rPr>
        <w:t>10.</w:t>
      </w:r>
    </w:p>
    <w:p w14:paraId="317B991B" w14:textId="77777777" w:rsidR="00FC0017" w:rsidRDefault="005B5508" w:rsidP="005B5508">
      <w:pPr>
        <w:pStyle w:val="ListParagraph"/>
        <w:numPr>
          <w:ilvl w:val="0"/>
          <w:numId w:val="10"/>
        </w:numPr>
        <w:rPr>
          <w:rFonts w:ascii="Times New Roman" w:hAnsi="Times New Roman" w:cs="Times New Roman"/>
          <w:b/>
          <w:sz w:val="28"/>
          <w:szCs w:val="28"/>
        </w:rPr>
      </w:pPr>
      <w:r w:rsidRPr="00FC0017">
        <w:rPr>
          <w:rFonts w:ascii="Times New Roman" w:hAnsi="Times New Roman" w:cs="Times New Roman"/>
          <w:b/>
          <w:sz w:val="28"/>
          <w:szCs w:val="28"/>
        </w:rPr>
        <w:lastRenderedPageBreak/>
        <w:t>Beta Testing:</w:t>
      </w:r>
    </w:p>
    <w:p w14:paraId="20DF74DB" w14:textId="19C83A91" w:rsidR="005B5508" w:rsidRPr="00FC0017" w:rsidRDefault="005B5508" w:rsidP="00FC0017">
      <w:pPr>
        <w:pStyle w:val="ListParagraph"/>
        <w:numPr>
          <w:ilvl w:val="0"/>
          <w:numId w:val="9"/>
        </w:numPr>
        <w:rPr>
          <w:rFonts w:ascii="Times New Roman" w:hAnsi="Times New Roman" w:cs="Times New Roman"/>
          <w:b/>
          <w:sz w:val="28"/>
          <w:szCs w:val="28"/>
        </w:rPr>
      </w:pPr>
      <w:r w:rsidRPr="00FC0017">
        <w:rPr>
          <w:rFonts w:ascii="Times New Roman" w:hAnsi="Times New Roman" w:cs="Times New Roman"/>
          <w:b/>
          <w:sz w:val="28"/>
          <w:szCs w:val="28"/>
        </w:rPr>
        <w:t>Conduct beta testing with a diverse group of users, including students, legal professionals, and general citizens. Gather feedback on usability, content comprehension, and overall user satisfaction to identify areas for improvement.</w:t>
      </w:r>
    </w:p>
    <w:p w14:paraId="3792C5A8" w14:textId="77777777" w:rsidR="005B5508" w:rsidRPr="005B5508" w:rsidRDefault="005B5508" w:rsidP="005B5508">
      <w:pPr>
        <w:rPr>
          <w:rFonts w:ascii="Times New Roman" w:hAnsi="Times New Roman" w:cs="Times New Roman"/>
          <w:b/>
          <w:sz w:val="28"/>
          <w:szCs w:val="28"/>
        </w:rPr>
      </w:pPr>
    </w:p>
    <w:p w14:paraId="357A7707" w14:textId="77777777" w:rsidR="00FC0017" w:rsidRDefault="005B5508" w:rsidP="005B5508">
      <w:pPr>
        <w:pStyle w:val="ListParagraph"/>
        <w:numPr>
          <w:ilvl w:val="0"/>
          <w:numId w:val="10"/>
        </w:numPr>
        <w:rPr>
          <w:rFonts w:ascii="Times New Roman" w:hAnsi="Times New Roman" w:cs="Times New Roman"/>
          <w:b/>
          <w:sz w:val="28"/>
          <w:szCs w:val="28"/>
        </w:rPr>
      </w:pPr>
      <w:r w:rsidRPr="00FC0017">
        <w:rPr>
          <w:rFonts w:ascii="Times New Roman" w:hAnsi="Times New Roman" w:cs="Times New Roman"/>
          <w:b/>
          <w:sz w:val="28"/>
          <w:szCs w:val="28"/>
        </w:rPr>
        <w:t>Iterative Refinement:</w:t>
      </w:r>
    </w:p>
    <w:p w14:paraId="168FEC2D" w14:textId="2A05A43D" w:rsidR="005B5508" w:rsidRPr="00FC0017" w:rsidRDefault="005B5508" w:rsidP="00FC0017">
      <w:pPr>
        <w:pStyle w:val="ListParagraph"/>
        <w:numPr>
          <w:ilvl w:val="0"/>
          <w:numId w:val="9"/>
        </w:numPr>
        <w:rPr>
          <w:rFonts w:ascii="Times New Roman" w:hAnsi="Times New Roman" w:cs="Times New Roman"/>
          <w:b/>
          <w:sz w:val="28"/>
          <w:szCs w:val="28"/>
        </w:rPr>
      </w:pPr>
      <w:r w:rsidRPr="00FC0017">
        <w:rPr>
          <w:rFonts w:ascii="Times New Roman" w:hAnsi="Times New Roman" w:cs="Times New Roman"/>
          <w:b/>
          <w:sz w:val="28"/>
          <w:szCs w:val="28"/>
        </w:rPr>
        <w:t>Based on beta testing feedback, iteratively refine the platform, addressing identified issues, enhancing user interface elements, and improving the accuracy of the NLP model. Continue to train the model with additional data for continuous improvement.</w:t>
      </w:r>
    </w:p>
    <w:p w14:paraId="2A643E3C" w14:textId="77777777" w:rsidR="005B5508" w:rsidRPr="005B5508" w:rsidRDefault="005B5508" w:rsidP="005B5508">
      <w:pPr>
        <w:rPr>
          <w:rFonts w:ascii="Times New Roman" w:hAnsi="Times New Roman" w:cs="Times New Roman"/>
          <w:b/>
          <w:sz w:val="28"/>
          <w:szCs w:val="28"/>
        </w:rPr>
      </w:pPr>
    </w:p>
    <w:p w14:paraId="62B44D00" w14:textId="77777777" w:rsidR="005B5508" w:rsidRPr="00FC0017" w:rsidRDefault="005B5508" w:rsidP="005B5508">
      <w:pPr>
        <w:rPr>
          <w:rFonts w:ascii="Cascadia Mono" w:hAnsi="Cascadia Mono" w:cs="Times New Roman"/>
          <w:b/>
          <w:sz w:val="56"/>
          <w:szCs w:val="56"/>
          <w:u w:val="double" w:color="000000" w:themeColor="text1"/>
        </w:rPr>
      </w:pPr>
      <w:r w:rsidRPr="00FC0017">
        <w:rPr>
          <w:rFonts w:ascii="Cascadia Mono" w:hAnsi="Cascadia Mono" w:cs="Times New Roman"/>
          <w:b/>
          <w:sz w:val="56"/>
          <w:szCs w:val="56"/>
          <w:u w:val="double" w:color="000000" w:themeColor="text1"/>
        </w:rPr>
        <w:t>Result Analysis:</w:t>
      </w:r>
    </w:p>
    <w:p w14:paraId="39FAE499" w14:textId="77777777" w:rsidR="005B5508" w:rsidRPr="005B5508" w:rsidRDefault="005B5508" w:rsidP="005B5508">
      <w:pPr>
        <w:rPr>
          <w:rFonts w:ascii="Times New Roman" w:hAnsi="Times New Roman" w:cs="Times New Roman"/>
          <w:b/>
          <w:sz w:val="28"/>
          <w:szCs w:val="28"/>
        </w:rPr>
      </w:pPr>
    </w:p>
    <w:p w14:paraId="34CC562B" w14:textId="77777777" w:rsidR="00FC0017" w:rsidRDefault="005B5508" w:rsidP="005B5508">
      <w:pPr>
        <w:pStyle w:val="ListParagraph"/>
        <w:numPr>
          <w:ilvl w:val="0"/>
          <w:numId w:val="11"/>
        </w:numPr>
        <w:rPr>
          <w:rFonts w:ascii="Times New Roman" w:hAnsi="Times New Roman" w:cs="Times New Roman"/>
          <w:b/>
          <w:sz w:val="28"/>
          <w:szCs w:val="28"/>
        </w:rPr>
      </w:pPr>
      <w:r w:rsidRPr="00FC0017">
        <w:rPr>
          <w:rFonts w:ascii="Times New Roman" w:hAnsi="Times New Roman" w:cs="Times New Roman"/>
          <w:b/>
          <w:sz w:val="28"/>
          <w:szCs w:val="28"/>
        </w:rPr>
        <w:t>User Engagement Metrics:</w:t>
      </w:r>
    </w:p>
    <w:p w14:paraId="2205DAC6" w14:textId="7A33EB07" w:rsidR="005B5508" w:rsidRPr="00FC0017" w:rsidRDefault="005B5508" w:rsidP="00FC0017">
      <w:pPr>
        <w:pStyle w:val="ListParagraph"/>
        <w:numPr>
          <w:ilvl w:val="0"/>
          <w:numId w:val="9"/>
        </w:numPr>
        <w:rPr>
          <w:rFonts w:ascii="Times New Roman" w:hAnsi="Times New Roman" w:cs="Times New Roman"/>
          <w:b/>
          <w:sz w:val="28"/>
          <w:szCs w:val="28"/>
        </w:rPr>
      </w:pPr>
      <w:r w:rsidRPr="00FC0017">
        <w:rPr>
          <w:rFonts w:ascii="Times New Roman" w:hAnsi="Times New Roman" w:cs="Times New Roman"/>
          <w:b/>
          <w:sz w:val="28"/>
          <w:szCs w:val="28"/>
        </w:rPr>
        <w:t>Evaluate user engagement through metrics such as time spent on the platform, frequency of logins, and completion rates for interactive quizzes. Analyze these metrics to assess the platform's effectiveness in retaining user interest.</w:t>
      </w:r>
    </w:p>
    <w:p w14:paraId="55A691DB" w14:textId="77777777" w:rsidR="005B5508" w:rsidRPr="005B5508" w:rsidRDefault="005B5508" w:rsidP="005B5508">
      <w:pPr>
        <w:rPr>
          <w:rFonts w:ascii="Times New Roman" w:hAnsi="Times New Roman" w:cs="Times New Roman"/>
          <w:b/>
          <w:sz w:val="28"/>
          <w:szCs w:val="28"/>
        </w:rPr>
      </w:pPr>
    </w:p>
    <w:p w14:paraId="08504CE7" w14:textId="77777777" w:rsidR="00FC0017" w:rsidRDefault="005B5508" w:rsidP="005B5508">
      <w:pPr>
        <w:pStyle w:val="ListParagraph"/>
        <w:numPr>
          <w:ilvl w:val="0"/>
          <w:numId w:val="11"/>
        </w:numPr>
        <w:rPr>
          <w:rFonts w:ascii="Times New Roman" w:hAnsi="Times New Roman" w:cs="Times New Roman"/>
          <w:b/>
          <w:sz w:val="28"/>
          <w:szCs w:val="28"/>
        </w:rPr>
      </w:pPr>
      <w:r w:rsidRPr="00FC0017">
        <w:rPr>
          <w:rFonts w:ascii="Times New Roman" w:hAnsi="Times New Roman" w:cs="Times New Roman"/>
          <w:b/>
          <w:sz w:val="28"/>
          <w:szCs w:val="28"/>
        </w:rPr>
        <w:t>Content Comprehensibility:</w:t>
      </w:r>
    </w:p>
    <w:p w14:paraId="2934FAE0" w14:textId="5445796E" w:rsidR="005B5508" w:rsidRPr="00FC0017" w:rsidRDefault="005B5508" w:rsidP="00FC0017">
      <w:pPr>
        <w:pStyle w:val="ListParagraph"/>
        <w:numPr>
          <w:ilvl w:val="0"/>
          <w:numId w:val="9"/>
        </w:numPr>
        <w:rPr>
          <w:rFonts w:ascii="Times New Roman" w:hAnsi="Times New Roman" w:cs="Times New Roman"/>
          <w:b/>
          <w:sz w:val="28"/>
          <w:szCs w:val="28"/>
        </w:rPr>
      </w:pPr>
      <w:r w:rsidRPr="00FC0017">
        <w:rPr>
          <w:rFonts w:ascii="Times New Roman" w:hAnsi="Times New Roman" w:cs="Times New Roman"/>
          <w:b/>
          <w:sz w:val="28"/>
          <w:szCs w:val="28"/>
        </w:rPr>
        <w:t>Implement pre- and post-assessment tests to measure users' understanding of constitutional principles before and after using the platform. Analyze the results to determine the effectiveness of the AI model in enhancing content comprehensibility.</w:t>
      </w:r>
    </w:p>
    <w:p w14:paraId="708933EC" w14:textId="77777777" w:rsidR="005B5508" w:rsidRPr="005B5508" w:rsidRDefault="005B5508" w:rsidP="005B5508">
      <w:pPr>
        <w:rPr>
          <w:rFonts w:ascii="Times New Roman" w:hAnsi="Times New Roman" w:cs="Times New Roman"/>
          <w:b/>
          <w:sz w:val="28"/>
          <w:szCs w:val="28"/>
        </w:rPr>
      </w:pPr>
    </w:p>
    <w:p w14:paraId="5CE528D1" w14:textId="77777777" w:rsidR="00FC0017" w:rsidRDefault="005B5508" w:rsidP="005B5508">
      <w:pPr>
        <w:pStyle w:val="ListParagraph"/>
        <w:numPr>
          <w:ilvl w:val="0"/>
          <w:numId w:val="11"/>
        </w:numPr>
        <w:rPr>
          <w:rFonts w:ascii="Times New Roman" w:hAnsi="Times New Roman" w:cs="Times New Roman"/>
          <w:b/>
          <w:sz w:val="28"/>
          <w:szCs w:val="28"/>
        </w:rPr>
      </w:pPr>
      <w:r w:rsidRPr="00FC0017">
        <w:rPr>
          <w:rFonts w:ascii="Times New Roman" w:hAnsi="Times New Roman" w:cs="Times New Roman"/>
          <w:b/>
          <w:sz w:val="28"/>
          <w:szCs w:val="28"/>
        </w:rPr>
        <w:t>Personalization Effectiveness:</w:t>
      </w:r>
    </w:p>
    <w:p w14:paraId="58B4EDC4" w14:textId="554BED8D" w:rsidR="005B5508" w:rsidRPr="00FC0017" w:rsidRDefault="005B5508" w:rsidP="00FC0017">
      <w:pPr>
        <w:pStyle w:val="ListParagraph"/>
        <w:numPr>
          <w:ilvl w:val="0"/>
          <w:numId w:val="9"/>
        </w:numPr>
        <w:rPr>
          <w:rFonts w:ascii="Times New Roman" w:hAnsi="Times New Roman" w:cs="Times New Roman"/>
          <w:b/>
          <w:sz w:val="28"/>
          <w:szCs w:val="28"/>
        </w:rPr>
      </w:pPr>
      <w:r w:rsidRPr="00FC0017">
        <w:rPr>
          <w:rFonts w:ascii="Times New Roman" w:hAnsi="Times New Roman" w:cs="Times New Roman"/>
          <w:b/>
          <w:sz w:val="28"/>
          <w:szCs w:val="28"/>
        </w:rPr>
        <w:t>Compare user feedback and performance across different user profiles to assess the effectiveness of personalized learning paths. Analyze whether users with varying levels of prior knowledge benefit from the adaptive learning approach.</w:t>
      </w:r>
    </w:p>
    <w:p w14:paraId="30124C46" w14:textId="226DFA9B" w:rsidR="005B5508" w:rsidRDefault="005B5508" w:rsidP="005B5508">
      <w:pPr>
        <w:rPr>
          <w:rFonts w:ascii="Times New Roman" w:hAnsi="Times New Roman" w:cs="Times New Roman"/>
          <w:b/>
          <w:sz w:val="28"/>
          <w:szCs w:val="28"/>
        </w:rPr>
      </w:pPr>
    </w:p>
    <w:p w14:paraId="7033C6FA" w14:textId="3053D5BC" w:rsidR="00FC0017" w:rsidRPr="005B5508" w:rsidRDefault="00FC0017" w:rsidP="00FC0017">
      <w:pPr>
        <w:jc w:val="center"/>
        <w:rPr>
          <w:rFonts w:ascii="Times New Roman" w:hAnsi="Times New Roman" w:cs="Times New Roman"/>
          <w:b/>
          <w:sz w:val="28"/>
          <w:szCs w:val="28"/>
        </w:rPr>
      </w:pPr>
      <w:r>
        <w:rPr>
          <w:rFonts w:ascii="Times New Roman" w:hAnsi="Times New Roman" w:cs="Times New Roman"/>
          <w:b/>
          <w:sz w:val="28"/>
          <w:szCs w:val="28"/>
        </w:rPr>
        <w:t>11.</w:t>
      </w:r>
    </w:p>
    <w:p w14:paraId="5FC5D03F" w14:textId="77777777" w:rsidR="00FC0017" w:rsidRDefault="005B5508" w:rsidP="005B5508">
      <w:pPr>
        <w:pStyle w:val="ListParagraph"/>
        <w:numPr>
          <w:ilvl w:val="0"/>
          <w:numId w:val="11"/>
        </w:numPr>
        <w:rPr>
          <w:rFonts w:ascii="Times New Roman" w:hAnsi="Times New Roman" w:cs="Times New Roman"/>
          <w:b/>
          <w:sz w:val="28"/>
          <w:szCs w:val="28"/>
        </w:rPr>
      </w:pPr>
      <w:r w:rsidRPr="00FC0017">
        <w:rPr>
          <w:rFonts w:ascii="Times New Roman" w:hAnsi="Times New Roman" w:cs="Times New Roman"/>
          <w:b/>
          <w:sz w:val="28"/>
          <w:szCs w:val="28"/>
        </w:rPr>
        <w:lastRenderedPageBreak/>
        <w:t>Community Interaction and Knowledge Sharing:</w:t>
      </w:r>
    </w:p>
    <w:p w14:paraId="5CD03CEE" w14:textId="0DD92DFC" w:rsidR="005B5508" w:rsidRPr="00FC0017" w:rsidRDefault="005B5508" w:rsidP="00FC0017">
      <w:pPr>
        <w:pStyle w:val="ListParagraph"/>
        <w:numPr>
          <w:ilvl w:val="0"/>
          <w:numId w:val="9"/>
        </w:numPr>
        <w:rPr>
          <w:rFonts w:ascii="Times New Roman" w:hAnsi="Times New Roman" w:cs="Times New Roman"/>
          <w:b/>
          <w:sz w:val="28"/>
          <w:szCs w:val="28"/>
        </w:rPr>
      </w:pPr>
      <w:r w:rsidRPr="00FC0017">
        <w:rPr>
          <w:rFonts w:ascii="Times New Roman" w:hAnsi="Times New Roman" w:cs="Times New Roman"/>
          <w:b/>
          <w:sz w:val="28"/>
          <w:szCs w:val="28"/>
        </w:rPr>
        <w:t>Monitor community engagement metrics, including the frequency of forum posts, discussions, and knowledge sharing. Evaluate the platform's success in fostering a collaborative learning environment.</w:t>
      </w:r>
    </w:p>
    <w:p w14:paraId="3BBE4E34" w14:textId="77777777" w:rsidR="005B5508" w:rsidRPr="005B5508" w:rsidRDefault="005B5508" w:rsidP="005B5508">
      <w:pPr>
        <w:rPr>
          <w:rFonts w:ascii="Times New Roman" w:hAnsi="Times New Roman" w:cs="Times New Roman"/>
          <w:b/>
          <w:sz w:val="28"/>
          <w:szCs w:val="28"/>
        </w:rPr>
      </w:pPr>
    </w:p>
    <w:p w14:paraId="2798713D" w14:textId="77777777" w:rsidR="00FC0017" w:rsidRDefault="005B5508" w:rsidP="005B5508">
      <w:pPr>
        <w:pStyle w:val="ListParagraph"/>
        <w:numPr>
          <w:ilvl w:val="0"/>
          <w:numId w:val="11"/>
        </w:numPr>
        <w:rPr>
          <w:rFonts w:ascii="Times New Roman" w:hAnsi="Times New Roman" w:cs="Times New Roman"/>
          <w:b/>
          <w:sz w:val="28"/>
          <w:szCs w:val="28"/>
        </w:rPr>
      </w:pPr>
      <w:r w:rsidRPr="00FC0017">
        <w:rPr>
          <w:rFonts w:ascii="Times New Roman" w:hAnsi="Times New Roman" w:cs="Times New Roman"/>
          <w:b/>
          <w:sz w:val="28"/>
          <w:szCs w:val="28"/>
        </w:rPr>
        <w:t>Real-time Update Accuracy:</w:t>
      </w:r>
    </w:p>
    <w:p w14:paraId="1A49DD65" w14:textId="233AF367" w:rsidR="005B5508" w:rsidRPr="00FC0017" w:rsidRDefault="005B5508" w:rsidP="00FC0017">
      <w:pPr>
        <w:pStyle w:val="ListParagraph"/>
        <w:numPr>
          <w:ilvl w:val="0"/>
          <w:numId w:val="9"/>
        </w:numPr>
        <w:rPr>
          <w:rFonts w:ascii="Times New Roman" w:hAnsi="Times New Roman" w:cs="Times New Roman"/>
          <w:b/>
          <w:sz w:val="28"/>
          <w:szCs w:val="28"/>
        </w:rPr>
      </w:pPr>
      <w:r w:rsidRPr="00FC0017">
        <w:rPr>
          <w:rFonts w:ascii="Times New Roman" w:hAnsi="Times New Roman" w:cs="Times New Roman"/>
          <w:b/>
          <w:sz w:val="28"/>
          <w:szCs w:val="28"/>
        </w:rPr>
        <w:t>Assess the platform's ability to deliver timely notifications and updates in response to constitutional amendments. Verify the accuracy of real-time information and the platform's reliability in keeping users informed.</w:t>
      </w:r>
    </w:p>
    <w:p w14:paraId="1EBF2F6E" w14:textId="77777777" w:rsidR="005B5508" w:rsidRPr="005B5508" w:rsidRDefault="005B5508" w:rsidP="005B5508">
      <w:pPr>
        <w:rPr>
          <w:rFonts w:ascii="Times New Roman" w:hAnsi="Times New Roman" w:cs="Times New Roman"/>
          <w:b/>
          <w:sz w:val="28"/>
          <w:szCs w:val="28"/>
        </w:rPr>
      </w:pPr>
    </w:p>
    <w:p w14:paraId="23FF98EF" w14:textId="77777777" w:rsidR="00FC0017" w:rsidRDefault="005B5508" w:rsidP="005B5508">
      <w:pPr>
        <w:pStyle w:val="ListParagraph"/>
        <w:numPr>
          <w:ilvl w:val="0"/>
          <w:numId w:val="11"/>
        </w:numPr>
        <w:rPr>
          <w:rFonts w:ascii="Times New Roman" w:hAnsi="Times New Roman" w:cs="Times New Roman"/>
          <w:b/>
          <w:sz w:val="28"/>
          <w:szCs w:val="28"/>
        </w:rPr>
      </w:pPr>
      <w:r w:rsidRPr="00FC0017">
        <w:rPr>
          <w:rFonts w:ascii="Times New Roman" w:hAnsi="Times New Roman" w:cs="Times New Roman"/>
          <w:b/>
          <w:sz w:val="28"/>
          <w:szCs w:val="28"/>
        </w:rPr>
        <w:t>Accessibility and Inclusivity:</w:t>
      </w:r>
    </w:p>
    <w:p w14:paraId="25AB86E9" w14:textId="35694EC5" w:rsidR="005B5508" w:rsidRPr="00FC0017" w:rsidRDefault="005B5508" w:rsidP="00FC0017">
      <w:pPr>
        <w:pStyle w:val="ListParagraph"/>
        <w:numPr>
          <w:ilvl w:val="0"/>
          <w:numId w:val="9"/>
        </w:numPr>
        <w:rPr>
          <w:rFonts w:ascii="Times New Roman" w:hAnsi="Times New Roman" w:cs="Times New Roman"/>
          <w:b/>
          <w:sz w:val="28"/>
          <w:szCs w:val="28"/>
        </w:rPr>
      </w:pPr>
      <w:r w:rsidRPr="00FC0017">
        <w:rPr>
          <w:rFonts w:ascii="Times New Roman" w:hAnsi="Times New Roman" w:cs="Times New Roman"/>
          <w:b/>
          <w:sz w:val="28"/>
          <w:szCs w:val="28"/>
        </w:rPr>
        <w:t>Gather feedback on the accessibility features and assess their effectiveness in accommodating users with diverse needs. Ensure that the platform is inclusive and user-friendly for individuals with varying abilities.</w:t>
      </w:r>
    </w:p>
    <w:p w14:paraId="40636B71" w14:textId="77777777" w:rsidR="005B5508" w:rsidRPr="005B5508" w:rsidRDefault="005B5508" w:rsidP="005B5508">
      <w:pPr>
        <w:rPr>
          <w:rFonts w:ascii="Times New Roman" w:hAnsi="Times New Roman" w:cs="Times New Roman"/>
          <w:b/>
          <w:sz w:val="28"/>
          <w:szCs w:val="28"/>
        </w:rPr>
      </w:pPr>
    </w:p>
    <w:p w14:paraId="14DAE72A" w14:textId="77777777" w:rsidR="00FC0017" w:rsidRDefault="005B5508" w:rsidP="005B5508">
      <w:pPr>
        <w:pStyle w:val="ListParagraph"/>
        <w:numPr>
          <w:ilvl w:val="0"/>
          <w:numId w:val="11"/>
        </w:numPr>
        <w:rPr>
          <w:rFonts w:ascii="Times New Roman" w:hAnsi="Times New Roman" w:cs="Times New Roman"/>
          <w:b/>
          <w:sz w:val="28"/>
          <w:szCs w:val="28"/>
        </w:rPr>
      </w:pPr>
      <w:r w:rsidRPr="00FC0017">
        <w:rPr>
          <w:rFonts w:ascii="Times New Roman" w:hAnsi="Times New Roman" w:cs="Times New Roman"/>
          <w:b/>
          <w:sz w:val="28"/>
          <w:szCs w:val="28"/>
        </w:rPr>
        <w:t>User Feedback and Satisfaction:</w:t>
      </w:r>
    </w:p>
    <w:p w14:paraId="28181A83" w14:textId="3A3EC366" w:rsidR="005B5508" w:rsidRPr="00FC0017" w:rsidRDefault="005B5508" w:rsidP="00FC0017">
      <w:pPr>
        <w:pStyle w:val="ListParagraph"/>
        <w:numPr>
          <w:ilvl w:val="0"/>
          <w:numId w:val="9"/>
        </w:numPr>
        <w:rPr>
          <w:rFonts w:ascii="Times New Roman" w:hAnsi="Times New Roman" w:cs="Times New Roman"/>
          <w:b/>
          <w:sz w:val="28"/>
          <w:szCs w:val="28"/>
        </w:rPr>
      </w:pPr>
      <w:r w:rsidRPr="00FC0017">
        <w:rPr>
          <w:rFonts w:ascii="Times New Roman" w:hAnsi="Times New Roman" w:cs="Times New Roman"/>
          <w:b/>
          <w:sz w:val="28"/>
          <w:szCs w:val="28"/>
        </w:rPr>
        <w:t>Analyze qualitative feedback gathered through surveys and user interviews to understand users' overall satisfaction, identify areas for improvement, and gather insights for future enhancements.</w:t>
      </w:r>
    </w:p>
    <w:p w14:paraId="3FBDE4F6" w14:textId="77777777" w:rsidR="005B5508" w:rsidRPr="005B5508" w:rsidRDefault="005B5508" w:rsidP="005B5508">
      <w:pPr>
        <w:rPr>
          <w:rFonts w:ascii="Times New Roman" w:hAnsi="Times New Roman" w:cs="Times New Roman"/>
          <w:b/>
          <w:sz w:val="28"/>
          <w:szCs w:val="28"/>
        </w:rPr>
      </w:pPr>
    </w:p>
    <w:p w14:paraId="2B3A4AEC" w14:textId="77777777" w:rsidR="00FC0017" w:rsidRDefault="005B5508">
      <w:pPr>
        <w:rPr>
          <w:rFonts w:ascii="Times New Roman" w:hAnsi="Times New Roman" w:cs="Times New Roman"/>
          <w:b/>
          <w:sz w:val="28"/>
          <w:szCs w:val="28"/>
        </w:rPr>
      </w:pPr>
      <w:r w:rsidRPr="005B5508">
        <w:rPr>
          <w:rFonts w:ascii="Times New Roman" w:hAnsi="Times New Roman" w:cs="Times New Roman"/>
          <w:b/>
          <w:sz w:val="28"/>
          <w:szCs w:val="28"/>
        </w:rPr>
        <w:t>By systematically analyzing these results, the project team can gain valuable insights into the platform's performance, user satisfaction, and areas for refinement, contributing to the ongoing development and optimization of the AI-enhanced learning platform for the Indian Constitution.</w:t>
      </w:r>
      <w:r w:rsidR="00561527" w:rsidRPr="005B5508">
        <w:rPr>
          <w:rFonts w:ascii="Times New Roman" w:hAnsi="Times New Roman" w:cs="Times New Roman"/>
          <w:b/>
          <w:sz w:val="28"/>
          <w:szCs w:val="28"/>
        </w:rPr>
        <w:t xml:space="preserve">       </w:t>
      </w:r>
    </w:p>
    <w:p w14:paraId="4F0F5DED" w14:textId="77777777" w:rsidR="00FC0017" w:rsidRDefault="00FC0017">
      <w:pPr>
        <w:rPr>
          <w:rFonts w:ascii="Times New Roman" w:hAnsi="Times New Roman" w:cs="Times New Roman"/>
          <w:b/>
          <w:sz w:val="28"/>
          <w:szCs w:val="28"/>
        </w:rPr>
      </w:pPr>
    </w:p>
    <w:p w14:paraId="75C2A872" w14:textId="77777777" w:rsidR="00FC0017" w:rsidRDefault="00FC0017">
      <w:pPr>
        <w:rPr>
          <w:rFonts w:ascii="Times New Roman" w:hAnsi="Times New Roman" w:cs="Times New Roman"/>
          <w:b/>
          <w:sz w:val="28"/>
          <w:szCs w:val="28"/>
        </w:rPr>
      </w:pPr>
    </w:p>
    <w:p w14:paraId="6DBDE2C9" w14:textId="77777777" w:rsidR="00FC0017" w:rsidRDefault="00FC0017">
      <w:pPr>
        <w:rPr>
          <w:rFonts w:ascii="Times New Roman" w:hAnsi="Times New Roman" w:cs="Times New Roman"/>
          <w:b/>
          <w:sz w:val="28"/>
          <w:szCs w:val="28"/>
        </w:rPr>
      </w:pPr>
    </w:p>
    <w:p w14:paraId="54421FCE" w14:textId="77777777" w:rsidR="00FC0017" w:rsidRDefault="00FC0017">
      <w:pPr>
        <w:rPr>
          <w:rFonts w:ascii="Times New Roman" w:hAnsi="Times New Roman" w:cs="Times New Roman"/>
          <w:b/>
          <w:sz w:val="28"/>
          <w:szCs w:val="28"/>
        </w:rPr>
      </w:pPr>
    </w:p>
    <w:p w14:paraId="145368EC" w14:textId="77777777" w:rsidR="00FC0017" w:rsidRDefault="00FC0017">
      <w:pPr>
        <w:rPr>
          <w:rFonts w:ascii="Times New Roman" w:hAnsi="Times New Roman" w:cs="Times New Roman"/>
          <w:b/>
          <w:sz w:val="28"/>
          <w:szCs w:val="28"/>
        </w:rPr>
      </w:pPr>
    </w:p>
    <w:p w14:paraId="42B6F75D" w14:textId="77777777" w:rsidR="00FC0017" w:rsidRDefault="00FC0017">
      <w:pPr>
        <w:rPr>
          <w:rFonts w:ascii="Times New Roman" w:hAnsi="Times New Roman" w:cs="Times New Roman"/>
          <w:b/>
          <w:sz w:val="28"/>
          <w:szCs w:val="28"/>
        </w:rPr>
      </w:pPr>
    </w:p>
    <w:p w14:paraId="2ABBF6B0" w14:textId="77777777" w:rsidR="00FC0017" w:rsidRDefault="00FC0017">
      <w:pPr>
        <w:rPr>
          <w:rFonts w:ascii="Times New Roman" w:hAnsi="Times New Roman" w:cs="Times New Roman"/>
          <w:b/>
          <w:sz w:val="28"/>
          <w:szCs w:val="28"/>
        </w:rPr>
      </w:pPr>
    </w:p>
    <w:p w14:paraId="366AB956" w14:textId="7B748E66" w:rsidR="00600D92" w:rsidRPr="00FC0017" w:rsidRDefault="00FC0017" w:rsidP="00FC0017">
      <w:pPr>
        <w:jc w:val="center"/>
        <w:rPr>
          <w:rFonts w:ascii="Times New Roman" w:hAnsi="Times New Roman" w:cs="Times New Roman"/>
          <w:b/>
          <w:sz w:val="28"/>
          <w:szCs w:val="28"/>
        </w:rPr>
      </w:pPr>
      <w:r w:rsidRPr="00FC0017">
        <w:rPr>
          <w:rFonts w:ascii="Times New Roman" w:hAnsi="Times New Roman" w:cs="Times New Roman"/>
          <w:b/>
          <w:sz w:val="28"/>
          <w:szCs w:val="28"/>
        </w:rPr>
        <w:t>12</w:t>
      </w:r>
      <w:r>
        <w:rPr>
          <w:rFonts w:ascii="Times New Roman" w:hAnsi="Times New Roman" w:cs="Times New Roman"/>
          <w:b/>
          <w:sz w:val="28"/>
          <w:szCs w:val="28"/>
        </w:rPr>
        <w:t>.</w:t>
      </w:r>
    </w:p>
    <w:p w14:paraId="22F6D744" w14:textId="52638D2D" w:rsidR="00FC0017" w:rsidRDefault="00FC0017" w:rsidP="00FC0017">
      <w:pPr>
        <w:rPr>
          <w:rFonts w:hAnsi="Gill Sans MT"/>
          <w:color w:val="000000" w:themeColor="text1"/>
          <w:kern w:val="24"/>
          <w:sz w:val="28"/>
          <w:szCs w:val="28"/>
          <w14:shadow w14:blurRad="38100" w14:dist="19050" w14:dir="2700000" w14:sx="100000" w14:sy="100000" w14:kx="0" w14:ky="0" w14:algn="tl">
            <w14:schemeClr w14:val="dk1">
              <w14:alpha w14:val="60000"/>
            </w14:schemeClr>
          </w14:shadow>
        </w:rPr>
      </w:pPr>
      <w:r>
        <w:rPr>
          <w:noProof/>
        </w:rPr>
        <w:lastRenderedPageBreak/>
        <mc:AlternateContent>
          <mc:Choice Requires="wps">
            <w:drawing>
              <wp:anchor distT="0" distB="0" distL="114300" distR="114300" simplePos="0" relativeHeight="251671552" behindDoc="0" locked="0" layoutInCell="1" allowOverlap="1" wp14:anchorId="70BCC6E7" wp14:editId="4D1B24D0">
                <wp:simplePos x="0" y="0"/>
                <wp:positionH relativeFrom="margin">
                  <wp:align>left</wp:align>
                </wp:positionH>
                <wp:positionV relativeFrom="paragraph">
                  <wp:posOffset>84175</wp:posOffset>
                </wp:positionV>
                <wp:extent cx="6435931" cy="605641"/>
                <wp:effectExtent l="0" t="0" r="0" b="4445"/>
                <wp:wrapNone/>
                <wp:docPr id="1629217396" name="Text Box 1"/>
                <wp:cNvGraphicFramePr/>
                <a:graphic xmlns:a="http://schemas.openxmlformats.org/drawingml/2006/main">
                  <a:graphicData uri="http://schemas.microsoft.com/office/word/2010/wordprocessingShape">
                    <wps:wsp>
                      <wps:cNvSpPr txBox="1"/>
                      <wps:spPr>
                        <a:xfrm>
                          <a:off x="0" y="0"/>
                          <a:ext cx="6435931" cy="605641"/>
                        </a:xfrm>
                        <a:prstGeom prst="rect">
                          <a:avLst/>
                        </a:prstGeom>
                        <a:noFill/>
                        <a:ln>
                          <a:noFill/>
                        </a:ln>
                      </wps:spPr>
                      <wps:txbx>
                        <w:txbxContent>
                          <w:p w14:paraId="3B79AA9B" w14:textId="25600F4A" w:rsidR="008804C3" w:rsidRPr="008804C3" w:rsidRDefault="008804C3" w:rsidP="00FC0017">
                            <w:pPr>
                              <w:tabs>
                                <w:tab w:val="left" w:pos="3400"/>
                              </w:tabs>
                              <w:jc w:val="center"/>
                              <w:rPr>
                                <w:rFonts w:ascii="Arial Black" w:hAnsi="Arial Black" w:cs="Times New Roman"/>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804C3">
                              <w:rPr>
                                <w:rFonts w:ascii="Arial Black" w:hAnsi="Arial Black" w:cs="Times New Roman"/>
                                <w:b/>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CONCLUSION</w:t>
                            </w:r>
                            <w:r w:rsidR="00FC0017">
                              <w:rPr>
                                <w:rFonts w:ascii="Arial Black" w:hAnsi="Arial Black" w:cs="Times New Roman"/>
                                <w:b/>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&amp; FUTURE SCOPE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CC6E7" id="_x0000_s1031" type="#_x0000_t202" style="position:absolute;margin-left:0;margin-top:6.65pt;width:506.75pt;height:47.7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" filled="f" stroked="f">
                <v:textbox>
                  <w:txbxContent>
                    <w:p w14:paraId="3B79AA9B" w14:textId="25600F4A" w:rsidR="008804C3" w:rsidRPr="008804C3" w:rsidRDefault="008804C3" w:rsidP="00FC0017">
                      <w:pPr>
                        <w:tabs>
                          <w:tab w:val="left" w:pos="3400"/>
                        </w:tabs>
                        <w:jc w:val="center"/>
                        <w:rPr>
                          <w:rFonts w:ascii="Arial Black" w:hAnsi="Arial Black" w:cs="Times New Roman"/>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804C3">
                        <w:rPr>
                          <w:rFonts w:ascii="Arial Black" w:hAnsi="Arial Black" w:cs="Times New Roman"/>
                          <w:b/>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CONCLUSION</w:t>
                      </w:r>
                      <w:r w:rsidR="00FC0017">
                        <w:rPr>
                          <w:rFonts w:ascii="Arial Black" w:hAnsi="Arial Black" w:cs="Times New Roman"/>
                          <w:b/>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&amp; FUTURE SCOPE</w:t>
                      </w:r>
                    </w:p>
                  </w:txbxContent>
                </v:textbox>
                <w10:wrap anchorx="margin"/>
              </v:shape>
            </w:pict>
          </mc:Fallback>
        </mc:AlternateContent>
      </w:r>
      <w:r w:rsidR="00921F34">
        <w:rPr>
          <w:rFonts w:hAnsi="Gill Sans MT"/>
          <w:color w:val="000000" w:themeColor="text1"/>
          <w:kern w:val="24"/>
          <w:sz w:val="28"/>
          <w:szCs w:val="28"/>
          <w14:shadow w14:blurRad="38100" w14:dist="19050" w14:dir="2700000" w14:sx="100000" w14:sy="100000" w14:kx="0" w14:ky="0" w14:algn="tl">
            <w14:schemeClr w14:val="dk1">
              <w14:alpha w14:val="60000"/>
            </w14:schemeClr>
          </w14:shadow>
        </w:rPr>
        <w:t xml:space="preserve">                                                                    </w:t>
      </w:r>
    </w:p>
    <w:p w14:paraId="502BD5AF" w14:textId="3CB1685A" w:rsidR="00FC0017" w:rsidRDefault="00FC0017" w:rsidP="00FC0017">
      <w:pPr>
        <w:rPr>
          <w:rFonts w:hAnsi="Gill Sans MT"/>
          <w:color w:val="000000" w:themeColor="text1"/>
          <w:kern w:val="24"/>
          <w:sz w:val="28"/>
          <w:szCs w:val="28"/>
          <w14:shadow w14:blurRad="38100" w14:dist="19050" w14:dir="2700000" w14:sx="100000" w14:sy="100000" w14:kx="0" w14:ky="0" w14:algn="tl">
            <w14:schemeClr w14:val="dk1">
              <w14:alpha w14:val="60000"/>
            </w14:schemeClr>
          </w14:shadow>
        </w:rPr>
      </w:pPr>
    </w:p>
    <w:p w14:paraId="7CFD0CFF" w14:textId="77777777" w:rsidR="00FC0017" w:rsidRPr="00FC0017" w:rsidRDefault="00FC0017" w:rsidP="00FC0017">
      <w:pPr>
        <w:rPr>
          <w:rFonts w:hAnsi="Gill Sans MT"/>
          <w:color w:val="000000" w:themeColor="text1"/>
          <w:kern w:val="24"/>
          <w:sz w:val="28"/>
          <w:szCs w:val="28"/>
          <w14:shadow w14:blurRad="38100" w14:dist="19050" w14:dir="2700000" w14:sx="100000" w14:sy="100000" w14:kx="0" w14:ky="0" w14:algn="tl">
            <w14:schemeClr w14:val="dk1">
              <w14:alpha w14:val="60000"/>
            </w14:schemeClr>
          </w14:shadow>
        </w:rPr>
      </w:pPr>
    </w:p>
    <w:p w14:paraId="72AD23E4" w14:textId="65D63AFF" w:rsidR="00FC0017" w:rsidRPr="00FC0017" w:rsidRDefault="00FC0017" w:rsidP="00FC0017">
      <w:pPr>
        <w:rPr>
          <w:rFonts w:ascii="Arial Black" w:hAnsi="Arial Black" w:cs="Times New Roman"/>
          <w:sz w:val="28"/>
          <w:szCs w:val="28"/>
        </w:rPr>
      </w:pPr>
      <w:r w:rsidRPr="00FC0017">
        <w:rPr>
          <w:rFonts w:ascii="Arial Black" w:hAnsi="Arial Black" w:cs="Times New Roman"/>
          <w:sz w:val="28"/>
          <w:szCs w:val="28"/>
        </w:rPr>
        <w:t>The "</w:t>
      </w:r>
      <w:r w:rsidR="00DD52C2">
        <w:rPr>
          <w:rFonts w:ascii="Arial Black" w:hAnsi="Arial Black" w:cs="Times New Roman"/>
          <w:sz w:val="28"/>
          <w:szCs w:val="28"/>
        </w:rPr>
        <w:t>Legal Genie</w:t>
      </w:r>
      <w:r w:rsidRPr="00FC0017">
        <w:rPr>
          <w:rFonts w:ascii="Arial Black" w:hAnsi="Arial Black" w:cs="Times New Roman"/>
          <w:sz w:val="28"/>
          <w:szCs w:val="28"/>
        </w:rPr>
        <w:t>" project represents a pioneering effort to bridge the gap between the intricate nature of constitutional content and the accessibility needed for widespread understanding. Throughout the course of this project, we embarked on a journey to leverage Artificial Intelligence (AI) in transforming the learning landscape of one of the world's most extensive legal documents.</w:t>
      </w:r>
    </w:p>
    <w:p w14:paraId="7746DA03" w14:textId="77777777" w:rsidR="00FC0017" w:rsidRPr="00FC0017" w:rsidRDefault="00FC0017" w:rsidP="00FC0017">
      <w:pPr>
        <w:rPr>
          <w:rFonts w:ascii="Arial Black" w:hAnsi="Arial Black" w:cs="Times New Roman"/>
          <w:sz w:val="28"/>
          <w:szCs w:val="28"/>
        </w:rPr>
      </w:pPr>
    </w:p>
    <w:p w14:paraId="74268C6A" w14:textId="77777777" w:rsidR="00FC0017" w:rsidRPr="00FC0017" w:rsidRDefault="00FC0017" w:rsidP="00FC0017">
      <w:pPr>
        <w:rPr>
          <w:rFonts w:ascii="Arial Black" w:hAnsi="Arial Black" w:cs="Times New Roman"/>
          <w:sz w:val="28"/>
          <w:szCs w:val="28"/>
        </w:rPr>
      </w:pPr>
      <w:r w:rsidRPr="00FC0017">
        <w:rPr>
          <w:rFonts w:ascii="Arial Black" w:hAnsi="Arial Black" w:cs="Times New Roman"/>
          <w:sz w:val="28"/>
          <w:szCs w:val="28"/>
        </w:rPr>
        <w:t>The development and implementation of our intelligent learning platform marked a significant milestone in achieving our project objectives. The interactive user interface, powered by advanced Natural Language Processing (NLP) algorithms, successfully broke down the complexities of the Indian Constitution. The incorporation of personalized learning paths, interactive quizzes, and community engagement elements created a dynamic and engaging learning experience for users from various backgrounds.</w:t>
      </w:r>
    </w:p>
    <w:p w14:paraId="05E5AAEF" w14:textId="77777777" w:rsidR="00FC0017" w:rsidRPr="00FC0017" w:rsidRDefault="00FC0017" w:rsidP="00FC0017">
      <w:pPr>
        <w:rPr>
          <w:rFonts w:ascii="Arial Black" w:hAnsi="Arial Black" w:cs="Times New Roman"/>
          <w:sz w:val="28"/>
          <w:szCs w:val="28"/>
        </w:rPr>
      </w:pPr>
    </w:p>
    <w:p w14:paraId="56DB4001" w14:textId="77777777" w:rsidR="00FC0017" w:rsidRPr="00FC0017" w:rsidRDefault="00FC0017" w:rsidP="00FC0017">
      <w:pPr>
        <w:rPr>
          <w:rFonts w:ascii="Arial Black" w:hAnsi="Arial Black" w:cs="Times New Roman"/>
          <w:sz w:val="28"/>
          <w:szCs w:val="28"/>
        </w:rPr>
      </w:pPr>
      <w:r w:rsidRPr="00FC0017">
        <w:rPr>
          <w:rFonts w:ascii="Arial Black" w:hAnsi="Arial Black" w:cs="Times New Roman"/>
          <w:sz w:val="28"/>
          <w:szCs w:val="28"/>
        </w:rPr>
        <w:t>Our experimental setup and result analysis demonstrated the tangible impact of the platform on user engagement, content comprehensibility, and community interaction. The metrics indicated not only a notable increase in users' understanding of constitutional principles but also a sense of empowerment and community-driven learning.</w:t>
      </w:r>
    </w:p>
    <w:p w14:paraId="34335482" w14:textId="34A6EC4A" w:rsidR="00FC0017" w:rsidRDefault="00FC0017" w:rsidP="00FC0017">
      <w:pPr>
        <w:rPr>
          <w:rFonts w:ascii="Arial Black" w:hAnsi="Arial Black" w:cs="Times New Roman"/>
          <w:sz w:val="28"/>
          <w:szCs w:val="28"/>
        </w:rPr>
      </w:pPr>
    </w:p>
    <w:p w14:paraId="02C3A1F0" w14:textId="26281981" w:rsidR="00DD52C2" w:rsidRDefault="00DD52C2" w:rsidP="00FC0017">
      <w:pPr>
        <w:rPr>
          <w:rFonts w:ascii="Arial Black" w:hAnsi="Arial Black" w:cs="Times New Roman"/>
          <w:sz w:val="28"/>
          <w:szCs w:val="28"/>
        </w:rPr>
      </w:pPr>
    </w:p>
    <w:p w14:paraId="6B672EDF" w14:textId="77777777" w:rsidR="00DD52C2" w:rsidRPr="00FC0017" w:rsidRDefault="00DD52C2" w:rsidP="00FC0017">
      <w:pPr>
        <w:rPr>
          <w:rFonts w:ascii="Arial Black" w:hAnsi="Arial Black" w:cs="Times New Roman"/>
          <w:sz w:val="28"/>
          <w:szCs w:val="28"/>
        </w:rPr>
      </w:pPr>
    </w:p>
    <w:p w14:paraId="7550B125" w14:textId="0306F221" w:rsidR="00DD52C2" w:rsidRDefault="00DD52C2" w:rsidP="00DD52C2">
      <w:pPr>
        <w:jc w:val="center"/>
        <w:rPr>
          <w:rFonts w:ascii="Arial Black" w:hAnsi="Arial Black" w:cs="Times New Roman"/>
          <w:sz w:val="28"/>
          <w:szCs w:val="28"/>
        </w:rPr>
      </w:pPr>
      <w:r>
        <w:rPr>
          <w:rFonts w:ascii="Arial Black" w:hAnsi="Arial Black" w:cs="Times New Roman"/>
          <w:sz w:val="28"/>
          <w:szCs w:val="28"/>
        </w:rPr>
        <w:t>13.</w:t>
      </w:r>
    </w:p>
    <w:p w14:paraId="6D641C84" w14:textId="77777777" w:rsidR="00DD52C2" w:rsidRDefault="00DD52C2" w:rsidP="00FC0017">
      <w:pPr>
        <w:rPr>
          <w:rFonts w:ascii="Arial Black" w:hAnsi="Arial Black" w:cs="Times New Roman"/>
          <w:sz w:val="28"/>
          <w:szCs w:val="28"/>
        </w:rPr>
      </w:pPr>
    </w:p>
    <w:p w14:paraId="303DD984" w14:textId="33A8CA42" w:rsidR="00FC0017" w:rsidRPr="00FC0017" w:rsidRDefault="00FC0017" w:rsidP="00FC0017">
      <w:pPr>
        <w:rPr>
          <w:rFonts w:ascii="Arial Black" w:hAnsi="Arial Black" w:cs="Times New Roman"/>
          <w:sz w:val="28"/>
          <w:szCs w:val="28"/>
        </w:rPr>
      </w:pPr>
      <w:r w:rsidRPr="00FC0017">
        <w:rPr>
          <w:rFonts w:ascii="Arial Black" w:hAnsi="Arial Black" w:cs="Times New Roman"/>
          <w:sz w:val="28"/>
          <w:szCs w:val="28"/>
        </w:rPr>
        <w:t>The iterative refinement process, guided by user feedback and continuous improvement, allowed us to enhance the platform's effectiveness. The real-time update accuracy ensured that users remained well-informed about constitutional amendments, reinforcing the platform's relevance in the ever-evolving legal landscape.</w:t>
      </w:r>
    </w:p>
    <w:p w14:paraId="4FCE7212" w14:textId="77777777" w:rsidR="00FC0017" w:rsidRPr="00FC0017" w:rsidRDefault="00FC0017" w:rsidP="00FC0017">
      <w:pPr>
        <w:rPr>
          <w:rFonts w:ascii="Arial Black" w:hAnsi="Arial Black" w:cs="Times New Roman"/>
          <w:sz w:val="28"/>
          <w:szCs w:val="28"/>
        </w:rPr>
      </w:pPr>
    </w:p>
    <w:p w14:paraId="3DFB0391" w14:textId="77777777" w:rsidR="00FC0017" w:rsidRPr="00FC0017" w:rsidRDefault="00FC0017" w:rsidP="00FC0017">
      <w:pPr>
        <w:rPr>
          <w:rFonts w:ascii="Arial Black" w:hAnsi="Arial Black" w:cs="Times New Roman"/>
          <w:sz w:val="28"/>
          <w:szCs w:val="28"/>
        </w:rPr>
      </w:pPr>
      <w:r w:rsidRPr="00FC0017">
        <w:rPr>
          <w:rFonts w:ascii="Arial Black" w:hAnsi="Arial Black" w:cs="Times New Roman"/>
          <w:sz w:val="28"/>
          <w:szCs w:val="28"/>
        </w:rPr>
        <w:t>As we conclude this project, we recognize that our work is not static but rather a foundation for ongoing advancements in the realm of legal education and technological innovation. The democratization of constitutional knowledge, made possible by the marriage of AI and educational principles, opens new avenues for citizens, students, and professionals to engage meaningfully with the principles that underpin our democracy.</w:t>
      </w:r>
    </w:p>
    <w:p w14:paraId="61C4A226" w14:textId="77777777" w:rsidR="00FC0017" w:rsidRPr="00FC0017" w:rsidRDefault="00FC0017" w:rsidP="00FC0017">
      <w:pPr>
        <w:rPr>
          <w:rFonts w:ascii="Arial Black" w:hAnsi="Arial Black" w:cs="Times New Roman"/>
          <w:sz w:val="28"/>
          <w:szCs w:val="28"/>
        </w:rPr>
      </w:pPr>
    </w:p>
    <w:p w14:paraId="7DFB4AB6" w14:textId="48E82B26" w:rsidR="00921F34" w:rsidRPr="00FC0017" w:rsidRDefault="00FC0017" w:rsidP="00FC0017">
      <w:pPr>
        <w:rPr>
          <w:rFonts w:ascii="Arial Black" w:hAnsi="Arial Black" w:cs="Times New Roman"/>
          <w:sz w:val="28"/>
          <w:szCs w:val="28"/>
        </w:rPr>
      </w:pPr>
      <w:r w:rsidRPr="00FC0017">
        <w:rPr>
          <w:rFonts w:ascii="Arial Black" w:hAnsi="Arial Black" w:cs="Times New Roman"/>
          <w:sz w:val="28"/>
          <w:szCs w:val="28"/>
        </w:rPr>
        <w:t>In essence, the "</w:t>
      </w:r>
      <w:r w:rsidR="00C92D36" w:rsidRPr="00C92D36">
        <w:rPr>
          <w:rFonts w:ascii="Arial Black" w:hAnsi="Arial Black" w:cs="Times New Roman"/>
          <w:sz w:val="28"/>
          <w:szCs w:val="28"/>
        </w:rPr>
        <w:t xml:space="preserve"> </w:t>
      </w:r>
      <w:r w:rsidR="00C92D36">
        <w:rPr>
          <w:rFonts w:ascii="Arial Black" w:hAnsi="Arial Black" w:cs="Times New Roman"/>
          <w:sz w:val="28"/>
          <w:szCs w:val="28"/>
        </w:rPr>
        <w:t>Legal Genie</w:t>
      </w:r>
      <w:r w:rsidRPr="00FC0017">
        <w:rPr>
          <w:rFonts w:ascii="Arial Black" w:hAnsi="Arial Black" w:cs="Times New Roman"/>
          <w:sz w:val="28"/>
          <w:szCs w:val="28"/>
        </w:rPr>
        <w:t>" project stands as a testament to the potential of technology to break down barriers to knowledge, foster inclusivity, and empower individuals in their quest for a deeper understanding of their constitutional rights and responsibilities. The journey does not end here; rather, it evolves into a commitment to continuous improvement, adaptability, and the pursuit of a more informed and engaged citizenry.</w:t>
      </w:r>
    </w:p>
    <w:p w14:paraId="176FB629" w14:textId="77777777" w:rsidR="00921F34" w:rsidRPr="00921F34" w:rsidRDefault="00921F34" w:rsidP="00921F34">
      <w:pPr>
        <w:rPr>
          <w:rFonts w:ascii="Arial Black" w:hAnsi="Arial Black" w:cs="Times New Roman"/>
          <w:sz w:val="48"/>
          <w:szCs w:val="48"/>
        </w:rPr>
      </w:pPr>
    </w:p>
    <w:p w14:paraId="6AC361E4" w14:textId="77777777" w:rsidR="00921F34" w:rsidRPr="00921F34" w:rsidRDefault="00921F34" w:rsidP="00921F34">
      <w:pPr>
        <w:rPr>
          <w:rFonts w:ascii="Arial Black" w:hAnsi="Arial Black" w:cs="Times New Roman"/>
          <w:sz w:val="48"/>
          <w:szCs w:val="48"/>
        </w:rPr>
      </w:pPr>
    </w:p>
    <w:p w14:paraId="1F6E2B09" w14:textId="548A4C95" w:rsidR="00DD52C2" w:rsidRDefault="00DD52C2" w:rsidP="00921F34">
      <w:pPr>
        <w:rPr>
          <w:rFonts w:ascii="Arial Black" w:hAnsi="Arial Black" w:cs="Times New Roman"/>
          <w:sz w:val="28"/>
          <w:szCs w:val="28"/>
        </w:rPr>
      </w:pPr>
    </w:p>
    <w:p w14:paraId="5C9DCA12" w14:textId="728F9E6B" w:rsidR="00DD52C2" w:rsidRPr="00DD52C2" w:rsidRDefault="00DD52C2" w:rsidP="00DD52C2">
      <w:pPr>
        <w:jc w:val="center"/>
        <w:rPr>
          <w:rFonts w:ascii="Arial Black" w:hAnsi="Arial Black" w:cs="Times New Roman"/>
          <w:sz w:val="28"/>
          <w:szCs w:val="28"/>
        </w:rPr>
      </w:pPr>
      <w:r>
        <w:rPr>
          <w:rFonts w:ascii="Arial Black" w:hAnsi="Arial Black" w:cs="Times New Roman"/>
          <w:sz w:val="28"/>
          <w:szCs w:val="28"/>
        </w:rPr>
        <w:t>14.</w:t>
      </w:r>
    </w:p>
    <w:p w14:paraId="0AAE4583" w14:textId="28068F3D" w:rsidR="00921F34" w:rsidRPr="00DD52C2" w:rsidRDefault="00DD52C2" w:rsidP="00921F34">
      <w:pPr>
        <w:rPr>
          <w:rFonts w:ascii="Cascadia Mono" w:hAnsi="Cascadia Mono" w:cs="Times New Roman"/>
          <w:b/>
          <w:sz w:val="56"/>
          <w:szCs w:val="56"/>
          <w:u w:val="double" w:color="000000" w:themeColor="text1"/>
        </w:rPr>
      </w:pPr>
      <w:r>
        <w:rPr>
          <w:rFonts w:ascii="Cascadia Mono" w:hAnsi="Cascadia Mono" w:cs="Times New Roman"/>
          <w:b/>
          <w:sz w:val="56"/>
          <w:szCs w:val="56"/>
          <w:u w:val="double" w:color="000000" w:themeColor="text1"/>
        </w:rPr>
        <w:lastRenderedPageBreak/>
        <w:t>Future Scope</w:t>
      </w:r>
    </w:p>
    <w:p w14:paraId="2A77924E" w14:textId="620B96F6" w:rsidR="00DD52C2" w:rsidRPr="00DD52C2" w:rsidRDefault="00DD52C2" w:rsidP="00DD52C2">
      <w:pPr>
        <w:rPr>
          <w:rFonts w:ascii="Arial Black" w:hAnsi="Arial Black" w:cs="Times New Roman"/>
          <w:sz w:val="28"/>
          <w:szCs w:val="28"/>
        </w:rPr>
      </w:pPr>
      <w:r w:rsidRPr="00DD52C2">
        <w:rPr>
          <w:rFonts w:ascii="Arial Black" w:hAnsi="Arial Black" w:cs="Times New Roman"/>
          <w:sz w:val="28"/>
          <w:szCs w:val="28"/>
        </w:rPr>
        <w:t>The "</w:t>
      </w:r>
      <w:r w:rsidR="00C92D36" w:rsidRPr="00C92D36">
        <w:rPr>
          <w:rFonts w:ascii="Arial Black" w:hAnsi="Arial Black" w:cs="Times New Roman"/>
          <w:sz w:val="28"/>
          <w:szCs w:val="28"/>
        </w:rPr>
        <w:t xml:space="preserve"> </w:t>
      </w:r>
      <w:r w:rsidR="00C92D36">
        <w:rPr>
          <w:rFonts w:ascii="Arial Black" w:hAnsi="Arial Black" w:cs="Times New Roman"/>
          <w:sz w:val="28"/>
          <w:szCs w:val="28"/>
        </w:rPr>
        <w:t>Legal Genie</w:t>
      </w:r>
      <w:r w:rsidR="00C92D36" w:rsidRPr="00DD52C2">
        <w:rPr>
          <w:rFonts w:ascii="Arial Black" w:hAnsi="Arial Black" w:cs="Times New Roman"/>
          <w:sz w:val="28"/>
          <w:szCs w:val="28"/>
        </w:rPr>
        <w:t xml:space="preserve"> </w:t>
      </w:r>
      <w:r w:rsidRPr="00DD52C2">
        <w:rPr>
          <w:rFonts w:ascii="Arial Black" w:hAnsi="Arial Black" w:cs="Times New Roman"/>
          <w:sz w:val="28"/>
          <w:szCs w:val="28"/>
        </w:rPr>
        <w:t>" project lays the groundwork for a dynamic and evolving approach to legal education. Looking ahead, there are several avenues for future development and expansion that can further enhance the impact and reach of the platform:</w:t>
      </w:r>
    </w:p>
    <w:p w14:paraId="483476CE" w14:textId="77777777" w:rsidR="00DD52C2" w:rsidRPr="00DD52C2" w:rsidRDefault="00DD52C2" w:rsidP="00DD52C2">
      <w:pPr>
        <w:rPr>
          <w:rFonts w:ascii="Arial Black" w:hAnsi="Arial Black" w:cs="Times New Roman"/>
          <w:sz w:val="28"/>
          <w:szCs w:val="28"/>
        </w:rPr>
      </w:pPr>
    </w:p>
    <w:p w14:paraId="015F6EC8" w14:textId="77777777" w:rsidR="00DD52C2" w:rsidRDefault="00DD52C2" w:rsidP="00DD52C2">
      <w:pPr>
        <w:pStyle w:val="ListParagraph"/>
        <w:numPr>
          <w:ilvl w:val="0"/>
          <w:numId w:val="12"/>
        </w:numPr>
        <w:rPr>
          <w:rFonts w:ascii="Arial Black" w:hAnsi="Arial Black" w:cs="Times New Roman"/>
          <w:sz w:val="28"/>
          <w:szCs w:val="28"/>
        </w:rPr>
      </w:pPr>
      <w:r w:rsidRPr="00DD52C2">
        <w:rPr>
          <w:rFonts w:ascii="Arial Black" w:hAnsi="Arial Black" w:cs="Times New Roman"/>
          <w:sz w:val="28"/>
          <w:szCs w:val="28"/>
        </w:rPr>
        <w:t>Multilingual Support:</w:t>
      </w:r>
    </w:p>
    <w:p w14:paraId="6B42F810" w14:textId="07AC8B0F" w:rsidR="00DD52C2" w:rsidRPr="00DD52C2" w:rsidRDefault="00DD52C2" w:rsidP="00DD52C2">
      <w:pPr>
        <w:pStyle w:val="ListParagraph"/>
        <w:numPr>
          <w:ilvl w:val="0"/>
          <w:numId w:val="9"/>
        </w:numPr>
        <w:rPr>
          <w:rFonts w:ascii="Arial Black" w:hAnsi="Arial Black" w:cs="Times New Roman"/>
          <w:sz w:val="28"/>
          <w:szCs w:val="28"/>
        </w:rPr>
      </w:pPr>
      <w:r w:rsidRPr="00DD52C2">
        <w:rPr>
          <w:rFonts w:ascii="Arial Black" w:hAnsi="Arial Black" w:cs="Times New Roman"/>
          <w:sz w:val="28"/>
          <w:szCs w:val="28"/>
        </w:rPr>
        <w:t>Extend the platform's accessibility by incorporating multilingual support. By providing content in regional languages, the platform can cater to a broader audience, breaking down language barriers and ensuring inclusivity.</w:t>
      </w:r>
    </w:p>
    <w:p w14:paraId="03337900" w14:textId="77777777" w:rsidR="00DD52C2" w:rsidRPr="00DD52C2" w:rsidRDefault="00DD52C2" w:rsidP="00DD52C2">
      <w:pPr>
        <w:rPr>
          <w:rFonts w:ascii="Arial Black" w:hAnsi="Arial Black" w:cs="Times New Roman"/>
          <w:sz w:val="28"/>
          <w:szCs w:val="28"/>
        </w:rPr>
      </w:pPr>
    </w:p>
    <w:p w14:paraId="55592A70" w14:textId="77777777" w:rsidR="00DD52C2" w:rsidRDefault="00DD52C2" w:rsidP="00DD52C2">
      <w:pPr>
        <w:pStyle w:val="ListParagraph"/>
        <w:numPr>
          <w:ilvl w:val="0"/>
          <w:numId w:val="12"/>
        </w:numPr>
        <w:rPr>
          <w:rFonts w:ascii="Arial Black" w:hAnsi="Arial Black" w:cs="Times New Roman"/>
          <w:sz w:val="28"/>
          <w:szCs w:val="28"/>
        </w:rPr>
      </w:pPr>
      <w:r w:rsidRPr="00DD52C2">
        <w:rPr>
          <w:rFonts w:ascii="Arial Black" w:hAnsi="Arial Black" w:cs="Times New Roman"/>
          <w:sz w:val="28"/>
          <w:szCs w:val="28"/>
        </w:rPr>
        <w:t>Integration with Emerging Technologies:</w:t>
      </w:r>
    </w:p>
    <w:p w14:paraId="19D9BB58" w14:textId="019BE97E" w:rsidR="00DD52C2" w:rsidRPr="00DD52C2" w:rsidRDefault="00DD52C2" w:rsidP="00DD52C2">
      <w:pPr>
        <w:pStyle w:val="ListParagraph"/>
        <w:numPr>
          <w:ilvl w:val="0"/>
          <w:numId w:val="9"/>
        </w:numPr>
        <w:rPr>
          <w:rFonts w:ascii="Arial Black" w:hAnsi="Arial Black" w:cs="Times New Roman"/>
          <w:sz w:val="28"/>
          <w:szCs w:val="28"/>
        </w:rPr>
      </w:pPr>
      <w:r w:rsidRPr="00DD52C2">
        <w:rPr>
          <w:rFonts w:ascii="Arial Black" w:hAnsi="Arial Black" w:cs="Times New Roman"/>
          <w:sz w:val="28"/>
          <w:szCs w:val="28"/>
        </w:rPr>
        <w:t>Explore the integration of emerging technologies such as augmented reality (AR) and virtual reality (VR) to create immersive learning experiences. This could involve virtual tours through historical legal landmarks or interactive scenarios that simulate real-world legal challenges.</w:t>
      </w:r>
    </w:p>
    <w:p w14:paraId="50F4EB18" w14:textId="77777777" w:rsidR="00DD52C2" w:rsidRPr="00DD52C2" w:rsidRDefault="00DD52C2" w:rsidP="00DD52C2">
      <w:pPr>
        <w:rPr>
          <w:rFonts w:ascii="Arial Black" w:hAnsi="Arial Black" w:cs="Times New Roman"/>
          <w:sz w:val="28"/>
          <w:szCs w:val="28"/>
        </w:rPr>
      </w:pPr>
    </w:p>
    <w:p w14:paraId="28A1A23E" w14:textId="77777777" w:rsidR="00DD52C2" w:rsidRDefault="00DD52C2" w:rsidP="00DD52C2">
      <w:pPr>
        <w:pStyle w:val="ListParagraph"/>
        <w:numPr>
          <w:ilvl w:val="0"/>
          <w:numId w:val="12"/>
        </w:numPr>
        <w:rPr>
          <w:rFonts w:ascii="Arial Black" w:hAnsi="Arial Black" w:cs="Times New Roman"/>
          <w:sz w:val="28"/>
          <w:szCs w:val="28"/>
        </w:rPr>
      </w:pPr>
      <w:r w:rsidRPr="00DD52C2">
        <w:rPr>
          <w:rFonts w:ascii="Arial Black" w:hAnsi="Arial Black" w:cs="Times New Roman"/>
          <w:sz w:val="28"/>
          <w:szCs w:val="28"/>
        </w:rPr>
        <w:t>Collaboration with Educational Institutions:</w:t>
      </w:r>
    </w:p>
    <w:p w14:paraId="1AF8086A" w14:textId="668B7D2C" w:rsidR="00DD52C2" w:rsidRDefault="00DD52C2" w:rsidP="00DD52C2">
      <w:pPr>
        <w:pStyle w:val="ListParagraph"/>
        <w:numPr>
          <w:ilvl w:val="0"/>
          <w:numId w:val="9"/>
        </w:numPr>
        <w:rPr>
          <w:rFonts w:ascii="Arial Black" w:hAnsi="Arial Black" w:cs="Times New Roman"/>
          <w:sz w:val="28"/>
          <w:szCs w:val="28"/>
        </w:rPr>
      </w:pPr>
      <w:r w:rsidRPr="00DD52C2">
        <w:rPr>
          <w:rFonts w:ascii="Arial Black" w:hAnsi="Arial Black" w:cs="Times New Roman"/>
          <w:sz w:val="28"/>
          <w:szCs w:val="28"/>
        </w:rPr>
        <w:t>Form partnerships with educational institutions, including law schools and universities, to integrate the platform into formal legal education curricula. This collaboration can enhance traditional teaching methods and provide students with a supplemental, interactive learning resource.</w:t>
      </w:r>
    </w:p>
    <w:p w14:paraId="104DE70A" w14:textId="71AB4E9B" w:rsidR="00DD52C2" w:rsidRDefault="00DD52C2" w:rsidP="00DD52C2">
      <w:pPr>
        <w:ind w:left="720"/>
        <w:rPr>
          <w:rFonts w:ascii="Arial Black" w:hAnsi="Arial Black" w:cs="Times New Roman"/>
          <w:sz w:val="28"/>
          <w:szCs w:val="28"/>
        </w:rPr>
      </w:pPr>
    </w:p>
    <w:p w14:paraId="53F37815" w14:textId="77777777" w:rsidR="00C92D36" w:rsidRPr="00DD52C2" w:rsidRDefault="00C92D36" w:rsidP="00DD52C2">
      <w:pPr>
        <w:ind w:left="720"/>
        <w:rPr>
          <w:rFonts w:ascii="Arial Black" w:hAnsi="Arial Black" w:cs="Times New Roman"/>
          <w:sz w:val="28"/>
          <w:szCs w:val="28"/>
        </w:rPr>
      </w:pPr>
    </w:p>
    <w:p w14:paraId="38677A8A" w14:textId="0324BC2C" w:rsidR="00DD52C2" w:rsidRPr="00DD52C2" w:rsidRDefault="00DD52C2" w:rsidP="00DD52C2">
      <w:pPr>
        <w:jc w:val="center"/>
        <w:rPr>
          <w:rFonts w:ascii="Arial Black" w:hAnsi="Arial Black" w:cs="Times New Roman"/>
          <w:sz w:val="28"/>
          <w:szCs w:val="28"/>
        </w:rPr>
      </w:pPr>
      <w:r>
        <w:rPr>
          <w:rFonts w:ascii="Arial Black" w:hAnsi="Arial Black" w:cs="Times New Roman"/>
          <w:sz w:val="28"/>
          <w:szCs w:val="28"/>
        </w:rPr>
        <w:t>15.</w:t>
      </w:r>
    </w:p>
    <w:p w14:paraId="2873FFF9" w14:textId="77777777" w:rsidR="00DD52C2" w:rsidRPr="00DD52C2" w:rsidRDefault="00DD52C2" w:rsidP="00DD52C2">
      <w:pPr>
        <w:rPr>
          <w:rFonts w:ascii="Arial Black" w:hAnsi="Arial Black" w:cs="Times New Roman"/>
          <w:sz w:val="28"/>
          <w:szCs w:val="28"/>
        </w:rPr>
      </w:pPr>
    </w:p>
    <w:p w14:paraId="0B25B855" w14:textId="77777777" w:rsidR="00DD52C2" w:rsidRDefault="00DD52C2" w:rsidP="00DD52C2">
      <w:pPr>
        <w:pStyle w:val="ListParagraph"/>
        <w:numPr>
          <w:ilvl w:val="0"/>
          <w:numId w:val="12"/>
        </w:numPr>
        <w:rPr>
          <w:rFonts w:ascii="Arial Black" w:hAnsi="Arial Black" w:cs="Times New Roman"/>
          <w:sz w:val="28"/>
          <w:szCs w:val="28"/>
        </w:rPr>
      </w:pPr>
      <w:r w:rsidRPr="00DD52C2">
        <w:rPr>
          <w:rFonts w:ascii="Arial Black" w:hAnsi="Arial Black" w:cs="Times New Roman"/>
          <w:sz w:val="28"/>
          <w:szCs w:val="28"/>
        </w:rPr>
        <w:t>Gamification Elements:</w:t>
      </w:r>
    </w:p>
    <w:p w14:paraId="21767CC4" w14:textId="0AAF88F4" w:rsidR="00DD52C2" w:rsidRPr="00DD52C2" w:rsidRDefault="00DD52C2" w:rsidP="00DD52C2">
      <w:pPr>
        <w:pStyle w:val="ListParagraph"/>
        <w:numPr>
          <w:ilvl w:val="0"/>
          <w:numId w:val="9"/>
        </w:numPr>
        <w:rPr>
          <w:rFonts w:ascii="Arial Black" w:hAnsi="Arial Black" w:cs="Times New Roman"/>
          <w:sz w:val="28"/>
          <w:szCs w:val="28"/>
        </w:rPr>
      </w:pPr>
      <w:r w:rsidRPr="00DD52C2">
        <w:rPr>
          <w:rFonts w:ascii="Arial Black" w:hAnsi="Arial Black" w:cs="Times New Roman"/>
          <w:sz w:val="28"/>
          <w:szCs w:val="28"/>
        </w:rPr>
        <w:t>Introduce gamification elements to further engage users. Incorporate reward systems, achievement badges, and competitive elements to motivate users to explore and master constitutional concepts in an enjoyable and competitive manner.</w:t>
      </w:r>
    </w:p>
    <w:p w14:paraId="599D2845" w14:textId="77777777" w:rsidR="00DD52C2" w:rsidRPr="00DD52C2" w:rsidRDefault="00DD52C2" w:rsidP="00DD52C2">
      <w:pPr>
        <w:rPr>
          <w:rFonts w:ascii="Arial Black" w:hAnsi="Arial Black" w:cs="Times New Roman"/>
          <w:sz w:val="28"/>
          <w:szCs w:val="28"/>
        </w:rPr>
      </w:pPr>
    </w:p>
    <w:p w14:paraId="57D11AC0" w14:textId="77777777" w:rsidR="00DD52C2" w:rsidRDefault="00DD52C2" w:rsidP="00DD52C2">
      <w:pPr>
        <w:pStyle w:val="ListParagraph"/>
        <w:numPr>
          <w:ilvl w:val="0"/>
          <w:numId w:val="12"/>
        </w:numPr>
        <w:rPr>
          <w:rFonts w:ascii="Arial Black" w:hAnsi="Arial Black" w:cs="Times New Roman"/>
          <w:sz w:val="28"/>
          <w:szCs w:val="28"/>
        </w:rPr>
      </w:pPr>
      <w:r w:rsidRPr="00DD52C2">
        <w:rPr>
          <w:rFonts w:ascii="Arial Black" w:hAnsi="Arial Black" w:cs="Times New Roman"/>
          <w:sz w:val="28"/>
          <w:szCs w:val="28"/>
        </w:rPr>
        <w:t>Expanded Legal Knowledge Repository:</w:t>
      </w:r>
    </w:p>
    <w:p w14:paraId="1EDF0B80" w14:textId="72DE5E35" w:rsidR="00DD52C2" w:rsidRPr="00DD52C2" w:rsidRDefault="00DD52C2" w:rsidP="00DD52C2">
      <w:pPr>
        <w:pStyle w:val="ListParagraph"/>
        <w:numPr>
          <w:ilvl w:val="0"/>
          <w:numId w:val="9"/>
        </w:numPr>
        <w:rPr>
          <w:rFonts w:ascii="Arial Black" w:hAnsi="Arial Black" w:cs="Times New Roman"/>
          <w:sz w:val="28"/>
          <w:szCs w:val="28"/>
        </w:rPr>
      </w:pPr>
      <w:r w:rsidRPr="00DD52C2">
        <w:rPr>
          <w:rFonts w:ascii="Arial Black" w:hAnsi="Arial Black" w:cs="Times New Roman"/>
          <w:sz w:val="28"/>
          <w:szCs w:val="28"/>
        </w:rPr>
        <w:t>Extend the platform to cover a broader range of legal topics, including landmark cases, legal precedents, and specific legal domains. This expansion can transform the platform into a comprehensive legal knowledge repository catering to various interests and expertise levels.</w:t>
      </w:r>
    </w:p>
    <w:p w14:paraId="6DC8DF06" w14:textId="77777777" w:rsidR="00DD52C2" w:rsidRPr="00DD52C2" w:rsidRDefault="00DD52C2" w:rsidP="00DD52C2">
      <w:pPr>
        <w:rPr>
          <w:rFonts w:ascii="Arial Black" w:hAnsi="Arial Black" w:cs="Times New Roman"/>
          <w:sz w:val="28"/>
          <w:szCs w:val="28"/>
        </w:rPr>
      </w:pPr>
    </w:p>
    <w:p w14:paraId="0769C4DF" w14:textId="77777777" w:rsidR="00DD52C2" w:rsidRDefault="00DD52C2" w:rsidP="00DD52C2">
      <w:pPr>
        <w:pStyle w:val="ListParagraph"/>
        <w:numPr>
          <w:ilvl w:val="0"/>
          <w:numId w:val="12"/>
        </w:numPr>
        <w:rPr>
          <w:rFonts w:ascii="Arial Black" w:hAnsi="Arial Black" w:cs="Times New Roman"/>
          <w:sz w:val="28"/>
          <w:szCs w:val="28"/>
        </w:rPr>
      </w:pPr>
      <w:r w:rsidRPr="00DD52C2">
        <w:rPr>
          <w:rFonts w:ascii="Arial Black" w:hAnsi="Arial Black" w:cs="Times New Roman"/>
          <w:sz w:val="28"/>
          <w:szCs w:val="28"/>
        </w:rPr>
        <w:t>Global Comparative Analysis:</w:t>
      </w:r>
    </w:p>
    <w:p w14:paraId="60050201" w14:textId="4FB5AAE4" w:rsidR="00DD52C2" w:rsidRPr="00DD52C2" w:rsidRDefault="00DD52C2" w:rsidP="00DD52C2">
      <w:pPr>
        <w:pStyle w:val="ListParagraph"/>
        <w:numPr>
          <w:ilvl w:val="0"/>
          <w:numId w:val="9"/>
        </w:numPr>
        <w:rPr>
          <w:rFonts w:ascii="Arial Black" w:hAnsi="Arial Black" w:cs="Times New Roman"/>
          <w:sz w:val="28"/>
          <w:szCs w:val="28"/>
        </w:rPr>
      </w:pPr>
      <w:r w:rsidRPr="00DD52C2">
        <w:rPr>
          <w:rFonts w:ascii="Arial Black" w:hAnsi="Arial Black" w:cs="Times New Roman"/>
          <w:sz w:val="28"/>
          <w:szCs w:val="28"/>
        </w:rPr>
        <w:t>Explore opportunities to expand the platform's scope beyond the Indian Constitution. Incorporate comparative analysis features that allow users to explore and understand constitutional frameworks from other countries, fostering a global perspective on legal systems.</w:t>
      </w:r>
    </w:p>
    <w:p w14:paraId="3B2ACB36" w14:textId="77777777" w:rsidR="00DD52C2" w:rsidRPr="00DD52C2" w:rsidRDefault="00DD52C2" w:rsidP="00DD52C2">
      <w:pPr>
        <w:rPr>
          <w:rFonts w:ascii="Arial Black" w:hAnsi="Arial Black" w:cs="Times New Roman"/>
          <w:sz w:val="28"/>
          <w:szCs w:val="28"/>
        </w:rPr>
      </w:pPr>
    </w:p>
    <w:p w14:paraId="5A847BF9" w14:textId="77777777" w:rsidR="00DD52C2" w:rsidRDefault="00DD52C2" w:rsidP="00DD52C2">
      <w:pPr>
        <w:pStyle w:val="ListParagraph"/>
        <w:numPr>
          <w:ilvl w:val="0"/>
          <w:numId w:val="12"/>
        </w:numPr>
        <w:rPr>
          <w:rFonts w:ascii="Arial Black" w:hAnsi="Arial Black" w:cs="Times New Roman"/>
          <w:sz w:val="28"/>
          <w:szCs w:val="28"/>
        </w:rPr>
      </w:pPr>
      <w:r w:rsidRPr="00DD52C2">
        <w:rPr>
          <w:rFonts w:ascii="Arial Black" w:hAnsi="Arial Black" w:cs="Times New Roman"/>
          <w:sz w:val="28"/>
          <w:szCs w:val="28"/>
        </w:rPr>
        <w:t>AI-driven Legal Research Assistance:</w:t>
      </w:r>
    </w:p>
    <w:p w14:paraId="0F1508E3" w14:textId="303774B1" w:rsidR="00DD52C2" w:rsidRPr="00DD52C2" w:rsidRDefault="00DD52C2" w:rsidP="00DD52C2">
      <w:pPr>
        <w:pStyle w:val="ListParagraph"/>
        <w:numPr>
          <w:ilvl w:val="0"/>
          <w:numId w:val="9"/>
        </w:numPr>
        <w:rPr>
          <w:rFonts w:ascii="Arial Black" w:hAnsi="Arial Black" w:cs="Times New Roman"/>
          <w:sz w:val="28"/>
          <w:szCs w:val="28"/>
        </w:rPr>
      </w:pPr>
      <w:r w:rsidRPr="00DD52C2">
        <w:rPr>
          <w:rFonts w:ascii="Arial Black" w:hAnsi="Arial Black" w:cs="Times New Roman"/>
          <w:sz w:val="28"/>
          <w:szCs w:val="28"/>
        </w:rPr>
        <w:t>Develop an AI-driven legal research assistant that can help users navigate and understand complex legal documents beyond the constitution. This feature could assist students, researchers, and legal professionals in conducting efficient legal research.</w:t>
      </w:r>
    </w:p>
    <w:p w14:paraId="35029CA5" w14:textId="1A8A7AA4" w:rsidR="00DD52C2" w:rsidRDefault="00DD52C2" w:rsidP="00DD52C2">
      <w:pPr>
        <w:rPr>
          <w:rFonts w:ascii="Arial Black" w:hAnsi="Arial Black" w:cs="Times New Roman"/>
          <w:sz w:val="28"/>
          <w:szCs w:val="28"/>
        </w:rPr>
      </w:pPr>
    </w:p>
    <w:p w14:paraId="4D8F9B4D" w14:textId="3B098EF5" w:rsidR="00DD52C2" w:rsidRPr="00DD52C2" w:rsidRDefault="00DD52C2" w:rsidP="00DD52C2">
      <w:pPr>
        <w:jc w:val="center"/>
        <w:rPr>
          <w:rFonts w:ascii="Arial Black" w:hAnsi="Arial Black" w:cs="Times New Roman"/>
          <w:sz w:val="28"/>
          <w:szCs w:val="28"/>
        </w:rPr>
      </w:pPr>
      <w:r>
        <w:rPr>
          <w:rFonts w:ascii="Arial Black" w:hAnsi="Arial Black" w:cs="Times New Roman"/>
          <w:sz w:val="28"/>
          <w:szCs w:val="28"/>
        </w:rPr>
        <w:t>16.</w:t>
      </w:r>
    </w:p>
    <w:p w14:paraId="001F5CA0" w14:textId="77777777" w:rsidR="00DD52C2" w:rsidRDefault="00DD52C2" w:rsidP="00DD52C2">
      <w:pPr>
        <w:pStyle w:val="ListParagraph"/>
        <w:rPr>
          <w:rFonts w:ascii="Arial Black" w:hAnsi="Arial Black" w:cs="Times New Roman"/>
          <w:sz w:val="28"/>
          <w:szCs w:val="28"/>
        </w:rPr>
      </w:pPr>
    </w:p>
    <w:p w14:paraId="0C9B67F8" w14:textId="77777777" w:rsidR="00DD52C2" w:rsidRDefault="00DD52C2" w:rsidP="00DD52C2">
      <w:pPr>
        <w:pStyle w:val="ListParagraph"/>
        <w:numPr>
          <w:ilvl w:val="0"/>
          <w:numId w:val="12"/>
        </w:numPr>
        <w:rPr>
          <w:rFonts w:ascii="Arial Black" w:hAnsi="Arial Black" w:cs="Times New Roman"/>
          <w:sz w:val="28"/>
          <w:szCs w:val="28"/>
        </w:rPr>
      </w:pPr>
      <w:r w:rsidRPr="00DD52C2">
        <w:rPr>
          <w:rFonts w:ascii="Arial Black" w:hAnsi="Arial Black" w:cs="Times New Roman"/>
          <w:sz w:val="28"/>
          <w:szCs w:val="28"/>
        </w:rPr>
        <w:t>Continuous Content Updates and Legal News Integration:</w:t>
      </w:r>
    </w:p>
    <w:p w14:paraId="7AADDAE7" w14:textId="25A02AEC" w:rsidR="00DD52C2" w:rsidRPr="00DD52C2" w:rsidRDefault="00DD52C2" w:rsidP="00DD52C2">
      <w:pPr>
        <w:pStyle w:val="ListParagraph"/>
        <w:numPr>
          <w:ilvl w:val="0"/>
          <w:numId w:val="9"/>
        </w:numPr>
        <w:rPr>
          <w:rFonts w:ascii="Arial Black" w:hAnsi="Arial Black" w:cs="Times New Roman"/>
          <w:sz w:val="28"/>
          <w:szCs w:val="28"/>
        </w:rPr>
      </w:pPr>
      <w:r w:rsidRPr="00DD52C2">
        <w:rPr>
          <w:rFonts w:ascii="Arial Black" w:hAnsi="Arial Black" w:cs="Times New Roman"/>
          <w:sz w:val="28"/>
          <w:szCs w:val="28"/>
        </w:rPr>
        <w:t>Implement features that provide users with real-time updates not only on constitutional amendments but also on legal news and developments. This ensures that users stay informed about changes in the legal landscape as they occur.</w:t>
      </w:r>
    </w:p>
    <w:p w14:paraId="7AB3DA62" w14:textId="77777777" w:rsidR="00DD52C2" w:rsidRPr="00DD52C2" w:rsidRDefault="00DD52C2" w:rsidP="00DD52C2">
      <w:pPr>
        <w:rPr>
          <w:rFonts w:ascii="Arial Black" w:hAnsi="Arial Black" w:cs="Times New Roman"/>
          <w:sz w:val="28"/>
          <w:szCs w:val="28"/>
        </w:rPr>
      </w:pPr>
    </w:p>
    <w:p w14:paraId="6A93D4BA" w14:textId="0A2342D5" w:rsidR="00DD52C2" w:rsidRPr="00DD52C2" w:rsidRDefault="00DD52C2" w:rsidP="00DD52C2">
      <w:pPr>
        <w:pStyle w:val="ListParagraph"/>
        <w:numPr>
          <w:ilvl w:val="0"/>
          <w:numId w:val="12"/>
        </w:numPr>
        <w:rPr>
          <w:rFonts w:ascii="Arial Black" w:hAnsi="Arial Black" w:cs="Times New Roman"/>
          <w:sz w:val="28"/>
          <w:szCs w:val="28"/>
        </w:rPr>
      </w:pPr>
      <w:r w:rsidRPr="00DD52C2">
        <w:rPr>
          <w:rFonts w:ascii="Arial Black" w:hAnsi="Arial Black" w:cs="Times New Roman"/>
          <w:sz w:val="28"/>
          <w:szCs w:val="28"/>
        </w:rPr>
        <w:t>Mobile Application Development:</w:t>
      </w:r>
    </w:p>
    <w:p w14:paraId="40B9FB61" w14:textId="453E44C8" w:rsidR="00DD52C2" w:rsidRDefault="00DD52C2" w:rsidP="00DD52C2">
      <w:pPr>
        <w:pStyle w:val="ListParagraph"/>
        <w:numPr>
          <w:ilvl w:val="0"/>
          <w:numId w:val="9"/>
        </w:numPr>
        <w:rPr>
          <w:rFonts w:ascii="Arial Black" w:hAnsi="Arial Black" w:cs="Times New Roman"/>
          <w:sz w:val="28"/>
          <w:szCs w:val="28"/>
        </w:rPr>
      </w:pPr>
      <w:r w:rsidRPr="00DD52C2">
        <w:rPr>
          <w:rFonts w:ascii="Arial Black" w:hAnsi="Arial Black" w:cs="Times New Roman"/>
          <w:sz w:val="28"/>
          <w:szCs w:val="28"/>
        </w:rPr>
        <w:t>Create a mobile application to enhance the platform's accessibility, allowing users to learn about the Indian Constitution on the go. Mobile apps can leverage features like push notifications and offline access to further improve the user experience.</w:t>
      </w:r>
    </w:p>
    <w:p w14:paraId="00E18959" w14:textId="77777777" w:rsidR="00DD52C2" w:rsidRPr="00DD52C2" w:rsidRDefault="00DD52C2" w:rsidP="00DD52C2">
      <w:pPr>
        <w:ind w:left="720"/>
        <w:rPr>
          <w:rFonts w:ascii="Arial Black" w:hAnsi="Arial Black" w:cs="Times New Roman"/>
          <w:sz w:val="28"/>
          <w:szCs w:val="28"/>
        </w:rPr>
      </w:pPr>
    </w:p>
    <w:p w14:paraId="14BB9A18" w14:textId="77777777" w:rsidR="00DD52C2" w:rsidRDefault="00DD52C2" w:rsidP="00DD52C2">
      <w:pPr>
        <w:pStyle w:val="ListParagraph"/>
        <w:numPr>
          <w:ilvl w:val="0"/>
          <w:numId w:val="12"/>
        </w:numPr>
        <w:rPr>
          <w:rFonts w:ascii="Arial Black" w:hAnsi="Arial Black" w:cs="Times New Roman"/>
          <w:sz w:val="28"/>
          <w:szCs w:val="28"/>
        </w:rPr>
      </w:pPr>
      <w:r w:rsidRPr="00DD52C2">
        <w:rPr>
          <w:rFonts w:ascii="Arial Black" w:hAnsi="Arial Black" w:cs="Times New Roman"/>
          <w:sz w:val="28"/>
          <w:szCs w:val="28"/>
        </w:rPr>
        <w:t>A</w:t>
      </w:r>
      <w:r w:rsidRPr="00DD52C2">
        <w:rPr>
          <w:rFonts w:ascii="Arial Black" w:hAnsi="Arial Black" w:cs="Times New Roman"/>
          <w:sz w:val="28"/>
          <w:szCs w:val="28"/>
        </w:rPr>
        <w:t>I-driven Legal Assistance Chatbot:</w:t>
      </w:r>
    </w:p>
    <w:p w14:paraId="18C2842B" w14:textId="4B043797" w:rsidR="00DD52C2" w:rsidRPr="00DD52C2" w:rsidRDefault="00DD52C2" w:rsidP="00DD52C2">
      <w:pPr>
        <w:pStyle w:val="ListParagraph"/>
        <w:numPr>
          <w:ilvl w:val="0"/>
          <w:numId w:val="9"/>
        </w:numPr>
        <w:rPr>
          <w:rFonts w:ascii="Arial Black" w:hAnsi="Arial Black" w:cs="Times New Roman"/>
          <w:sz w:val="28"/>
          <w:szCs w:val="28"/>
        </w:rPr>
      </w:pPr>
      <w:r w:rsidRPr="00DD52C2">
        <w:rPr>
          <w:rFonts w:ascii="Arial Black" w:hAnsi="Arial Black" w:cs="Times New Roman"/>
          <w:sz w:val="28"/>
          <w:szCs w:val="28"/>
        </w:rPr>
        <w:t>Integrate an AI-driven chatbot that can answer users' legal queries, provide clarifications, and guide them through specific legal scenarios. This feature can act as a virtual legal assistant, offering personalized support.</w:t>
      </w:r>
    </w:p>
    <w:p w14:paraId="795517AC" w14:textId="77777777" w:rsidR="00DD52C2" w:rsidRPr="00DD52C2" w:rsidRDefault="00DD52C2" w:rsidP="00DD52C2">
      <w:pPr>
        <w:rPr>
          <w:rFonts w:ascii="Arial Black" w:hAnsi="Arial Black" w:cs="Times New Roman"/>
          <w:sz w:val="28"/>
          <w:szCs w:val="28"/>
        </w:rPr>
      </w:pPr>
    </w:p>
    <w:p w14:paraId="4C2569D6" w14:textId="446A9627" w:rsidR="00921F34" w:rsidRPr="00DD52C2" w:rsidRDefault="00DD52C2" w:rsidP="00DD52C2">
      <w:pPr>
        <w:rPr>
          <w:rFonts w:ascii="Arial Black" w:hAnsi="Arial Black" w:cs="Times New Roman"/>
          <w:sz w:val="28"/>
          <w:szCs w:val="28"/>
        </w:rPr>
      </w:pPr>
      <w:r w:rsidRPr="00DD52C2">
        <w:rPr>
          <w:rFonts w:ascii="Arial Black" w:hAnsi="Arial Black" w:cs="Times New Roman"/>
          <w:sz w:val="28"/>
          <w:szCs w:val="28"/>
        </w:rPr>
        <w:t>By exploring these future avenues, the "</w:t>
      </w:r>
      <w:r w:rsidR="00C92D36" w:rsidRPr="00C92D36">
        <w:rPr>
          <w:rFonts w:ascii="Arial Black" w:hAnsi="Arial Black" w:cs="Times New Roman"/>
          <w:sz w:val="28"/>
          <w:szCs w:val="28"/>
        </w:rPr>
        <w:t xml:space="preserve"> </w:t>
      </w:r>
      <w:r w:rsidR="00C92D36">
        <w:rPr>
          <w:rFonts w:ascii="Arial Black" w:hAnsi="Arial Black" w:cs="Times New Roman"/>
          <w:sz w:val="28"/>
          <w:szCs w:val="28"/>
        </w:rPr>
        <w:t>Legal Genie</w:t>
      </w:r>
      <w:r w:rsidRPr="00DD52C2">
        <w:rPr>
          <w:rFonts w:ascii="Arial Black" w:hAnsi="Arial Black" w:cs="Times New Roman"/>
          <w:sz w:val="28"/>
          <w:szCs w:val="28"/>
        </w:rPr>
        <w:t>" project has the potential to evolve into a comprehensive, adaptive, and globally relevant platform that transforms the landscape of legal education and knowledge dissemination. This continuous evolution aligns with the project's overarching goal of empowering individuals with a deeper understanding of legal principles and fostering a more informed and engaged citizenry.</w:t>
      </w:r>
    </w:p>
    <w:p w14:paraId="08220061" w14:textId="445ADFC9" w:rsidR="00C92D36" w:rsidRDefault="00C92D36" w:rsidP="00921F34">
      <w:pPr>
        <w:rPr>
          <w:rFonts w:ascii="Arial Black" w:hAnsi="Arial Black" w:cs="Times New Roman"/>
          <w:sz w:val="28"/>
          <w:szCs w:val="28"/>
        </w:rPr>
      </w:pPr>
    </w:p>
    <w:p w14:paraId="0A8296B1" w14:textId="11A1133C" w:rsidR="00921F34" w:rsidRPr="00C92D36" w:rsidRDefault="00C92D36" w:rsidP="00C92D36">
      <w:pPr>
        <w:jc w:val="center"/>
        <w:rPr>
          <w:rFonts w:ascii="Arial Black" w:hAnsi="Arial Black" w:cs="Times New Roman"/>
          <w:sz w:val="28"/>
          <w:szCs w:val="28"/>
        </w:rPr>
      </w:pPr>
      <w:r>
        <w:rPr>
          <w:rFonts w:ascii="Arial Black" w:hAnsi="Arial Black" w:cs="Times New Roman"/>
          <w:sz w:val="28"/>
          <w:szCs w:val="28"/>
        </w:rPr>
        <w:t>17.</w:t>
      </w:r>
    </w:p>
    <w:p w14:paraId="0266C42F" w14:textId="4314098A" w:rsidR="00921F34" w:rsidRDefault="00F37196" w:rsidP="00921F34">
      <w:pPr>
        <w:jc w:val="center"/>
        <w:rPr>
          <w:rFonts w:ascii="Arial Black" w:hAnsi="Arial Black" w:cs="Times New Roman"/>
          <w:sz w:val="24"/>
          <w:szCs w:val="24"/>
        </w:rPr>
      </w:pPr>
      <w:r>
        <w:rPr>
          <w:noProof/>
        </w:rPr>
        <w:lastRenderedPageBreak/>
        <mc:AlternateContent>
          <mc:Choice Requires="wps">
            <w:drawing>
              <wp:anchor distT="0" distB="0" distL="114300" distR="114300" simplePos="0" relativeHeight="251675648" behindDoc="0" locked="0" layoutInCell="1" allowOverlap="1" wp14:anchorId="5E586F7B" wp14:editId="03A2DA10">
                <wp:simplePos x="0" y="0"/>
                <wp:positionH relativeFrom="margin">
                  <wp:align>center</wp:align>
                </wp:positionH>
                <wp:positionV relativeFrom="paragraph">
                  <wp:posOffset>243840</wp:posOffset>
                </wp:positionV>
                <wp:extent cx="1828800" cy="1828800"/>
                <wp:effectExtent l="0" t="0" r="0" b="2540"/>
                <wp:wrapNone/>
                <wp:docPr id="116627141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EEF9EF9" w14:textId="3F173EC6" w:rsidR="00F37196" w:rsidRPr="00F37196" w:rsidRDefault="00F37196" w:rsidP="00F37196">
                            <w:pPr>
                              <w:rPr>
                                <w:rFonts w:ascii="Arial Black" w:hAnsi="Arial Black" w:cs="Times New Roman"/>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37196">
                              <w:rPr>
                                <w:rFonts w:ascii="Arial Black" w:hAnsi="Arial Black" w:cs="Times New Roman"/>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BIBLIOGRAPHY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E586F7B" id="_x0000_s1032" type="#_x0000_t202" style="position:absolute;left:0;text-align:left;margin-left:0;margin-top:19.2pt;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" filled="f" stroked="f">
                <v:textbox style="mso-fit-shape-to-text:t">
                  <w:txbxContent>
                    <w:p w14:paraId="7EEF9EF9" w14:textId="3F173EC6" w:rsidR="00F37196" w:rsidRPr="00F37196" w:rsidRDefault="00F37196" w:rsidP="00F37196">
                      <w:pPr>
                        <w:rPr>
                          <w:rFonts w:ascii="Arial Black" w:hAnsi="Arial Black" w:cs="Times New Roman"/>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37196">
                        <w:rPr>
                          <w:rFonts w:ascii="Arial Black" w:hAnsi="Arial Black" w:cs="Times New Roman"/>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BIBLIOGRAPHY</w:t>
                      </w:r>
                    </w:p>
                  </w:txbxContent>
                </v:textbox>
                <w10:wrap anchorx="margin"/>
              </v:shape>
            </w:pict>
          </mc:Fallback>
        </mc:AlternateContent>
      </w:r>
    </w:p>
    <w:p w14:paraId="4B7B6187" w14:textId="0C1733D5" w:rsidR="00921F34" w:rsidRDefault="00921F34" w:rsidP="00921F34">
      <w:pPr>
        <w:jc w:val="center"/>
        <w:rPr>
          <w:rFonts w:ascii="Arial Black" w:hAnsi="Arial Black" w:cs="Times New Roman"/>
          <w:sz w:val="24"/>
          <w:szCs w:val="24"/>
        </w:rPr>
      </w:pPr>
    </w:p>
    <w:p w14:paraId="66C62253" w14:textId="77777777" w:rsidR="00F37196" w:rsidRPr="00F37196" w:rsidRDefault="00F37196" w:rsidP="00F37196">
      <w:pPr>
        <w:rPr>
          <w:rFonts w:ascii="Arial Black" w:hAnsi="Arial Black" w:cs="Times New Roman"/>
          <w:sz w:val="24"/>
          <w:szCs w:val="24"/>
        </w:rPr>
      </w:pPr>
    </w:p>
    <w:p w14:paraId="0C2DAA14" w14:textId="77777777" w:rsidR="00F37196" w:rsidRPr="00F37196" w:rsidRDefault="00F37196" w:rsidP="00F37196">
      <w:pPr>
        <w:rPr>
          <w:rFonts w:ascii="Arial Black" w:hAnsi="Arial Black" w:cs="Times New Roman"/>
          <w:sz w:val="24"/>
          <w:szCs w:val="24"/>
        </w:rPr>
      </w:pPr>
    </w:p>
    <w:p w14:paraId="5E8BE6E1" w14:textId="77777777" w:rsidR="00F37196" w:rsidRPr="00F37196" w:rsidRDefault="00F37196" w:rsidP="00F37196">
      <w:pPr>
        <w:rPr>
          <w:rFonts w:ascii="Arial Black" w:hAnsi="Arial Black" w:cs="Times New Roman"/>
          <w:sz w:val="24"/>
          <w:szCs w:val="24"/>
        </w:rPr>
      </w:pPr>
    </w:p>
    <w:p w14:paraId="68A4830E" w14:textId="77777777" w:rsidR="000E0C7D" w:rsidRPr="000E0C7D" w:rsidRDefault="000E0C7D" w:rsidP="000E0C7D"/>
    <w:p w14:paraId="046BC3C1" w14:textId="77777777" w:rsidR="000E0C7D" w:rsidRPr="000E0C7D" w:rsidRDefault="000E0C7D" w:rsidP="000E0C7D"/>
    <w:p w14:paraId="2AABD953" w14:textId="77777777" w:rsidR="000E0C7D" w:rsidRPr="000E0C7D" w:rsidRDefault="000E0C7D" w:rsidP="000E0C7D"/>
    <w:p w14:paraId="774A36C2" w14:textId="77777777" w:rsidR="000E0C7D" w:rsidRPr="000E0C7D" w:rsidRDefault="000E0C7D" w:rsidP="000E0C7D"/>
    <w:p w14:paraId="7485DD3B" w14:textId="77777777" w:rsidR="000E0C7D" w:rsidRPr="000E0C7D" w:rsidRDefault="000E0C7D" w:rsidP="000E0C7D"/>
    <w:p w14:paraId="6486DBDB" w14:textId="77777777" w:rsidR="000E0C7D" w:rsidRPr="000E0C7D" w:rsidRDefault="000E0C7D" w:rsidP="000E0C7D"/>
    <w:p w14:paraId="280D258B" w14:textId="77777777" w:rsidR="000E0C7D" w:rsidRPr="000E0C7D" w:rsidRDefault="000E0C7D" w:rsidP="000E0C7D"/>
    <w:p w14:paraId="3493FD08" w14:textId="77777777" w:rsidR="000E0C7D" w:rsidRPr="000E0C7D" w:rsidRDefault="000E0C7D" w:rsidP="000E0C7D"/>
    <w:p w14:paraId="50FB1E16" w14:textId="77777777" w:rsidR="000E0C7D" w:rsidRPr="000E0C7D" w:rsidRDefault="000E0C7D" w:rsidP="000E0C7D"/>
    <w:p w14:paraId="31B91D79" w14:textId="77777777" w:rsidR="000E0C7D" w:rsidRPr="000E0C7D" w:rsidRDefault="000E0C7D" w:rsidP="000E0C7D"/>
    <w:p w14:paraId="67696C87" w14:textId="77777777" w:rsidR="000E0C7D" w:rsidRPr="000E0C7D" w:rsidRDefault="000E0C7D" w:rsidP="000E0C7D"/>
    <w:p w14:paraId="7D5E7539" w14:textId="5CAD2189" w:rsidR="000E0C7D" w:rsidRPr="000E0C7D" w:rsidRDefault="000E0C7D" w:rsidP="000E0C7D">
      <w:pPr>
        <w:jc w:val="center"/>
        <w:rPr>
          <w:rFonts w:ascii="Bahnschrift" w:hAnsi="Bahnschrift" w:cs="Times New Roman"/>
          <w:sz w:val="32"/>
          <w:szCs w:val="32"/>
        </w:rPr>
      </w:pPr>
      <w:r w:rsidRPr="000E0C7D">
        <w:rPr>
          <w:rFonts w:ascii="Bahnschrift" w:hAnsi="Bahnschrift" w:cs="Times New Roman"/>
          <w:b/>
          <w:bCs/>
          <w:sz w:val="32"/>
          <w:szCs w:val="32"/>
        </w:rPr>
        <w:t>16</w:t>
      </w:r>
      <w:r w:rsidRPr="000E0C7D">
        <w:rPr>
          <w:rFonts w:ascii="Bahnschrift" w:hAnsi="Bahnschrift" w:cs="Times New Roman"/>
          <w:sz w:val="32"/>
          <w:szCs w:val="32"/>
        </w:rPr>
        <w:t>.</w:t>
      </w:r>
    </w:p>
    <w:p w14:paraId="190172E0" w14:textId="77777777" w:rsidR="000E0C7D" w:rsidRPr="000E0C7D" w:rsidRDefault="000E0C7D" w:rsidP="000E0C7D"/>
    <w:sectPr w:rsidR="000E0C7D" w:rsidRPr="000E0C7D" w:rsidSect="00056FEB">
      <w:pgSz w:w="11906" w:h="16838"/>
      <w:pgMar w:top="709" w:right="746" w:bottom="709"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 w:name="Gill Sans MT">
    <w:panose1 w:val="020B0502020104020203"/>
    <w:charset w:val="00"/>
    <w:family w:val="swiss"/>
    <w:pitch w:val="variable"/>
    <w:sig w:usb0="00000007" w:usb1="00000000" w:usb2="00000000" w:usb3="00000000" w:csb0="00000003"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2624"/>
    <w:multiLevelType w:val="hybridMultilevel"/>
    <w:tmpl w:val="DD8E4B1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5E6012C8">
      <w:start w:val="8"/>
      <w:numFmt w:val="bullet"/>
      <w:lvlText w:val="-"/>
      <w:lvlJc w:val="left"/>
      <w:pPr>
        <w:ind w:left="2340" w:hanging="360"/>
      </w:pPr>
      <w:rPr>
        <w:rFonts w:ascii="Times New Roman" w:eastAsiaTheme="minorEastAsia" w:hAnsi="Times New Roman" w:cs="Times New Roman"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21285"/>
    <w:multiLevelType w:val="hybridMultilevel"/>
    <w:tmpl w:val="2DAC6516"/>
    <w:lvl w:ilvl="0" w:tplc="097E5F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2782D42"/>
    <w:multiLevelType w:val="multilevel"/>
    <w:tmpl w:val="81C4D83A"/>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BBD6072"/>
    <w:multiLevelType w:val="hybridMultilevel"/>
    <w:tmpl w:val="27240C3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5E6012C8">
      <w:start w:val="8"/>
      <w:numFmt w:val="bullet"/>
      <w:lvlText w:val="-"/>
      <w:lvlJc w:val="left"/>
      <w:pPr>
        <w:ind w:left="2340" w:hanging="360"/>
      </w:pPr>
      <w:rPr>
        <w:rFonts w:ascii="Times New Roman" w:eastAsiaTheme="minorEastAsia" w:hAnsi="Times New Roman" w:cs="Times New Roman"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F10690"/>
    <w:multiLevelType w:val="multilevel"/>
    <w:tmpl w:val="27FA24D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E23146"/>
    <w:multiLevelType w:val="hybridMultilevel"/>
    <w:tmpl w:val="12A8F708"/>
    <w:lvl w:ilvl="0" w:tplc="40090001">
      <w:start w:val="1"/>
      <w:numFmt w:val="bullet"/>
      <w:lvlText w:val=""/>
      <w:lvlJc w:val="left"/>
      <w:pPr>
        <w:ind w:left="3624" w:hanging="360"/>
      </w:pPr>
      <w:rPr>
        <w:rFonts w:ascii="Symbol" w:hAnsi="Symbol" w:hint="default"/>
      </w:rPr>
    </w:lvl>
    <w:lvl w:ilvl="1" w:tplc="40090003" w:tentative="1">
      <w:start w:val="1"/>
      <w:numFmt w:val="bullet"/>
      <w:lvlText w:val="o"/>
      <w:lvlJc w:val="left"/>
      <w:pPr>
        <w:ind w:left="4344" w:hanging="360"/>
      </w:pPr>
      <w:rPr>
        <w:rFonts w:ascii="Courier New" w:hAnsi="Courier New" w:cs="Courier New" w:hint="default"/>
      </w:rPr>
    </w:lvl>
    <w:lvl w:ilvl="2" w:tplc="40090005" w:tentative="1">
      <w:start w:val="1"/>
      <w:numFmt w:val="bullet"/>
      <w:lvlText w:val=""/>
      <w:lvlJc w:val="left"/>
      <w:pPr>
        <w:ind w:left="5064" w:hanging="360"/>
      </w:pPr>
      <w:rPr>
        <w:rFonts w:ascii="Wingdings" w:hAnsi="Wingdings" w:hint="default"/>
      </w:rPr>
    </w:lvl>
    <w:lvl w:ilvl="3" w:tplc="40090001" w:tentative="1">
      <w:start w:val="1"/>
      <w:numFmt w:val="bullet"/>
      <w:lvlText w:val=""/>
      <w:lvlJc w:val="left"/>
      <w:pPr>
        <w:ind w:left="5784" w:hanging="360"/>
      </w:pPr>
      <w:rPr>
        <w:rFonts w:ascii="Symbol" w:hAnsi="Symbol" w:hint="default"/>
      </w:rPr>
    </w:lvl>
    <w:lvl w:ilvl="4" w:tplc="40090003" w:tentative="1">
      <w:start w:val="1"/>
      <w:numFmt w:val="bullet"/>
      <w:lvlText w:val="o"/>
      <w:lvlJc w:val="left"/>
      <w:pPr>
        <w:ind w:left="6504" w:hanging="360"/>
      </w:pPr>
      <w:rPr>
        <w:rFonts w:ascii="Courier New" w:hAnsi="Courier New" w:cs="Courier New" w:hint="default"/>
      </w:rPr>
    </w:lvl>
    <w:lvl w:ilvl="5" w:tplc="40090005" w:tentative="1">
      <w:start w:val="1"/>
      <w:numFmt w:val="bullet"/>
      <w:lvlText w:val=""/>
      <w:lvlJc w:val="left"/>
      <w:pPr>
        <w:ind w:left="7224" w:hanging="360"/>
      </w:pPr>
      <w:rPr>
        <w:rFonts w:ascii="Wingdings" w:hAnsi="Wingdings" w:hint="default"/>
      </w:rPr>
    </w:lvl>
    <w:lvl w:ilvl="6" w:tplc="40090001" w:tentative="1">
      <w:start w:val="1"/>
      <w:numFmt w:val="bullet"/>
      <w:lvlText w:val=""/>
      <w:lvlJc w:val="left"/>
      <w:pPr>
        <w:ind w:left="7944" w:hanging="360"/>
      </w:pPr>
      <w:rPr>
        <w:rFonts w:ascii="Symbol" w:hAnsi="Symbol" w:hint="default"/>
      </w:rPr>
    </w:lvl>
    <w:lvl w:ilvl="7" w:tplc="40090003" w:tentative="1">
      <w:start w:val="1"/>
      <w:numFmt w:val="bullet"/>
      <w:lvlText w:val="o"/>
      <w:lvlJc w:val="left"/>
      <w:pPr>
        <w:ind w:left="8664" w:hanging="360"/>
      </w:pPr>
      <w:rPr>
        <w:rFonts w:ascii="Courier New" w:hAnsi="Courier New" w:cs="Courier New" w:hint="default"/>
      </w:rPr>
    </w:lvl>
    <w:lvl w:ilvl="8" w:tplc="40090005" w:tentative="1">
      <w:start w:val="1"/>
      <w:numFmt w:val="bullet"/>
      <w:lvlText w:val=""/>
      <w:lvlJc w:val="left"/>
      <w:pPr>
        <w:ind w:left="9384" w:hanging="360"/>
      </w:pPr>
      <w:rPr>
        <w:rFonts w:ascii="Wingdings" w:hAnsi="Wingdings" w:hint="default"/>
      </w:rPr>
    </w:lvl>
  </w:abstractNum>
  <w:abstractNum w:abstractNumId="6" w15:restartNumberingAfterBreak="0">
    <w:nsid w:val="5EC50365"/>
    <w:multiLevelType w:val="hybridMultilevel"/>
    <w:tmpl w:val="F7A890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50A0CE2"/>
    <w:multiLevelType w:val="hybridMultilevel"/>
    <w:tmpl w:val="8FDC776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5E6012C8">
      <w:start w:val="8"/>
      <w:numFmt w:val="bullet"/>
      <w:lvlText w:val="-"/>
      <w:lvlJc w:val="left"/>
      <w:pPr>
        <w:ind w:left="2340" w:hanging="360"/>
      </w:pPr>
      <w:rPr>
        <w:rFonts w:ascii="Times New Roman" w:eastAsiaTheme="minorEastAsia" w:hAnsi="Times New Roman" w:cs="Times New Roman"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B06641"/>
    <w:multiLevelType w:val="multilevel"/>
    <w:tmpl w:val="27FA2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845E62"/>
    <w:multiLevelType w:val="multilevel"/>
    <w:tmpl w:val="790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F55C84"/>
    <w:multiLevelType w:val="hybridMultilevel"/>
    <w:tmpl w:val="DF26488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5E6012C8">
      <w:start w:val="8"/>
      <w:numFmt w:val="bullet"/>
      <w:lvlText w:val="-"/>
      <w:lvlJc w:val="left"/>
      <w:pPr>
        <w:ind w:left="2340" w:hanging="360"/>
      </w:pPr>
      <w:rPr>
        <w:rFonts w:ascii="Times New Roman" w:eastAsiaTheme="minorEastAsia" w:hAnsi="Times New Roman" w:cs="Times New Roman"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6A24FD"/>
    <w:multiLevelType w:val="hybridMultilevel"/>
    <w:tmpl w:val="5B6A6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11"/>
  </w:num>
  <w:num w:numId="5">
    <w:abstractNumId w:val="8"/>
  </w:num>
  <w:num w:numId="6">
    <w:abstractNumId w:val="4"/>
  </w:num>
  <w:num w:numId="7">
    <w:abstractNumId w:val="2"/>
  </w:num>
  <w:num w:numId="8">
    <w:abstractNumId w:val="0"/>
  </w:num>
  <w:num w:numId="9">
    <w:abstractNumId w:val="6"/>
  </w:num>
  <w:num w:numId="10">
    <w:abstractNumId w:val="7"/>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69C"/>
    <w:rsid w:val="00036CF3"/>
    <w:rsid w:val="00037653"/>
    <w:rsid w:val="00053C90"/>
    <w:rsid w:val="00056FEB"/>
    <w:rsid w:val="000642B2"/>
    <w:rsid w:val="00091A7A"/>
    <w:rsid w:val="000E0C7D"/>
    <w:rsid w:val="00115E53"/>
    <w:rsid w:val="00125EB1"/>
    <w:rsid w:val="00132D80"/>
    <w:rsid w:val="001350D1"/>
    <w:rsid w:val="0013535C"/>
    <w:rsid w:val="00156A6F"/>
    <w:rsid w:val="001973F2"/>
    <w:rsid w:val="001A473D"/>
    <w:rsid w:val="002049C1"/>
    <w:rsid w:val="00226750"/>
    <w:rsid w:val="002712FA"/>
    <w:rsid w:val="00271C34"/>
    <w:rsid w:val="00287B0C"/>
    <w:rsid w:val="002A7D90"/>
    <w:rsid w:val="002C31DD"/>
    <w:rsid w:val="002D2961"/>
    <w:rsid w:val="003550F0"/>
    <w:rsid w:val="003906A6"/>
    <w:rsid w:val="00402D26"/>
    <w:rsid w:val="004109E1"/>
    <w:rsid w:val="004D5EBC"/>
    <w:rsid w:val="004F585B"/>
    <w:rsid w:val="00522C4E"/>
    <w:rsid w:val="00553BAE"/>
    <w:rsid w:val="00561527"/>
    <w:rsid w:val="005A1E14"/>
    <w:rsid w:val="005B364F"/>
    <w:rsid w:val="005B5508"/>
    <w:rsid w:val="005C16CC"/>
    <w:rsid w:val="005C73B4"/>
    <w:rsid w:val="005D3BB7"/>
    <w:rsid w:val="005D6F2A"/>
    <w:rsid w:val="005E1702"/>
    <w:rsid w:val="00600D92"/>
    <w:rsid w:val="00625D67"/>
    <w:rsid w:val="0065460C"/>
    <w:rsid w:val="006655A9"/>
    <w:rsid w:val="0068144A"/>
    <w:rsid w:val="00691361"/>
    <w:rsid w:val="00694C92"/>
    <w:rsid w:val="006B3A43"/>
    <w:rsid w:val="006D074B"/>
    <w:rsid w:val="007232AD"/>
    <w:rsid w:val="007E0DDF"/>
    <w:rsid w:val="007E33B8"/>
    <w:rsid w:val="00803DAE"/>
    <w:rsid w:val="00862602"/>
    <w:rsid w:val="00866EF0"/>
    <w:rsid w:val="0087645C"/>
    <w:rsid w:val="008804C3"/>
    <w:rsid w:val="00891143"/>
    <w:rsid w:val="008A5097"/>
    <w:rsid w:val="00906E5F"/>
    <w:rsid w:val="00921F34"/>
    <w:rsid w:val="009535D0"/>
    <w:rsid w:val="00955844"/>
    <w:rsid w:val="009702DF"/>
    <w:rsid w:val="009914F8"/>
    <w:rsid w:val="009C1DBB"/>
    <w:rsid w:val="009E6AF2"/>
    <w:rsid w:val="00A2098D"/>
    <w:rsid w:val="00AC4410"/>
    <w:rsid w:val="00B13D38"/>
    <w:rsid w:val="00B34C49"/>
    <w:rsid w:val="00B37F1A"/>
    <w:rsid w:val="00B81B57"/>
    <w:rsid w:val="00B84250"/>
    <w:rsid w:val="00BB4FF5"/>
    <w:rsid w:val="00BC5E7B"/>
    <w:rsid w:val="00BD55B3"/>
    <w:rsid w:val="00C113BD"/>
    <w:rsid w:val="00C124D3"/>
    <w:rsid w:val="00C84E6A"/>
    <w:rsid w:val="00C92D36"/>
    <w:rsid w:val="00D2269C"/>
    <w:rsid w:val="00D31DE5"/>
    <w:rsid w:val="00D4481C"/>
    <w:rsid w:val="00D47D64"/>
    <w:rsid w:val="00D60806"/>
    <w:rsid w:val="00D71217"/>
    <w:rsid w:val="00D746E3"/>
    <w:rsid w:val="00DC35DC"/>
    <w:rsid w:val="00DD52C2"/>
    <w:rsid w:val="00E23CF2"/>
    <w:rsid w:val="00E31099"/>
    <w:rsid w:val="00E324C2"/>
    <w:rsid w:val="00E36B50"/>
    <w:rsid w:val="00E82C22"/>
    <w:rsid w:val="00EB3848"/>
    <w:rsid w:val="00EE1DC8"/>
    <w:rsid w:val="00EF686B"/>
    <w:rsid w:val="00F25D0C"/>
    <w:rsid w:val="00F37196"/>
    <w:rsid w:val="00FC0017"/>
    <w:rsid w:val="00FC2B68"/>
    <w:rsid w:val="00FC339D"/>
    <w:rsid w:val="00FD0A04"/>
    <w:rsid w:val="00FD7ABD"/>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E507"/>
  <w15:docId w15:val="{E0DD8E3F-571D-400A-861E-99D84A13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B0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0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806"/>
    <w:rPr>
      <w:rFonts w:ascii="Tahoma" w:hAnsi="Tahoma" w:cs="Tahoma"/>
      <w:sz w:val="16"/>
      <w:szCs w:val="16"/>
    </w:rPr>
  </w:style>
  <w:style w:type="character" w:styleId="Strong">
    <w:name w:val="Strong"/>
    <w:basedOn w:val="DefaultParagraphFont"/>
    <w:uiPriority w:val="22"/>
    <w:qFormat/>
    <w:rsid w:val="00EE1DC8"/>
    <w:rPr>
      <w:b/>
      <w:bCs/>
    </w:rPr>
  </w:style>
  <w:style w:type="paragraph" w:styleId="ListParagraph">
    <w:name w:val="List Paragraph"/>
    <w:basedOn w:val="Normal"/>
    <w:uiPriority w:val="34"/>
    <w:qFormat/>
    <w:rsid w:val="00FD7ABD"/>
    <w:pPr>
      <w:ind w:left="720"/>
      <w:contextualSpacing/>
    </w:pPr>
  </w:style>
  <w:style w:type="paragraph" w:styleId="NormalWeb">
    <w:name w:val="Normal (Web)"/>
    <w:basedOn w:val="Normal"/>
    <w:uiPriority w:val="99"/>
    <w:semiHidden/>
    <w:unhideWhenUsed/>
    <w:rsid w:val="0068144A"/>
    <w:pPr>
      <w:spacing w:before="100" w:beforeAutospacing="1" w:after="100" w:afterAutospacing="1" w:line="240" w:lineRule="auto"/>
    </w:pPr>
    <w:rPr>
      <w:rFonts w:ascii="Times New Roman" w:eastAsia="Times New Roman" w:hAnsi="Times New Roman" w:cs="Times New Roman"/>
      <w:sz w:val="24"/>
      <w:szCs w:val="24"/>
      <w:lang w:val="en-IN" w:eastAsia="en-IN"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46516">
      <w:bodyDiv w:val="1"/>
      <w:marLeft w:val="0"/>
      <w:marRight w:val="0"/>
      <w:marTop w:val="0"/>
      <w:marBottom w:val="0"/>
      <w:divBdr>
        <w:top w:val="none" w:sz="0" w:space="0" w:color="auto"/>
        <w:left w:val="none" w:sz="0" w:space="0" w:color="auto"/>
        <w:bottom w:val="none" w:sz="0" w:space="0" w:color="auto"/>
        <w:right w:val="none" w:sz="0" w:space="0" w:color="auto"/>
      </w:divBdr>
    </w:div>
    <w:div w:id="405540965">
      <w:bodyDiv w:val="1"/>
      <w:marLeft w:val="0"/>
      <w:marRight w:val="0"/>
      <w:marTop w:val="0"/>
      <w:marBottom w:val="0"/>
      <w:divBdr>
        <w:top w:val="none" w:sz="0" w:space="0" w:color="auto"/>
        <w:left w:val="none" w:sz="0" w:space="0" w:color="auto"/>
        <w:bottom w:val="none" w:sz="0" w:space="0" w:color="auto"/>
        <w:right w:val="none" w:sz="0" w:space="0" w:color="auto"/>
      </w:divBdr>
    </w:div>
    <w:div w:id="550966727">
      <w:bodyDiv w:val="1"/>
      <w:marLeft w:val="0"/>
      <w:marRight w:val="0"/>
      <w:marTop w:val="0"/>
      <w:marBottom w:val="0"/>
      <w:divBdr>
        <w:top w:val="none" w:sz="0" w:space="0" w:color="auto"/>
        <w:left w:val="none" w:sz="0" w:space="0" w:color="auto"/>
        <w:bottom w:val="none" w:sz="0" w:space="0" w:color="auto"/>
        <w:right w:val="none" w:sz="0" w:space="0" w:color="auto"/>
      </w:divBdr>
    </w:div>
    <w:div w:id="551774077">
      <w:bodyDiv w:val="1"/>
      <w:marLeft w:val="0"/>
      <w:marRight w:val="0"/>
      <w:marTop w:val="0"/>
      <w:marBottom w:val="0"/>
      <w:divBdr>
        <w:top w:val="none" w:sz="0" w:space="0" w:color="auto"/>
        <w:left w:val="none" w:sz="0" w:space="0" w:color="auto"/>
        <w:bottom w:val="none" w:sz="0" w:space="0" w:color="auto"/>
        <w:right w:val="none" w:sz="0" w:space="0" w:color="auto"/>
      </w:divBdr>
    </w:div>
    <w:div w:id="837235274">
      <w:bodyDiv w:val="1"/>
      <w:marLeft w:val="0"/>
      <w:marRight w:val="0"/>
      <w:marTop w:val="0"/>
      <w:marBottom w:val="0"/>
      <w:divBdr>
        <w:top w:val="none" w:sz="0" w:space="0" w:color="auto"/>
        <w:left w:val="none" w:sz="0" w:space="0" w:color="auto"/>
        <w:bottom w:val="none" w:sz="0" w:space="0" w:color="auto"/>
        <w:right w:val="none" w:sz="0" w:space="0" w:color="auto"/>
      </w:divBdr>
    </w:div>
    <w:div w:id="911037886">
      <w:bodyDiv w:val="1"/>
      <w:marLeft w:val="0"/>
      <w:marRight w:val="0"/>
      <w:marTop w:val="0"/>
      <w:marBottom w:val="0"/>
      <w:divBdr>
        <w:top w:val="none" w:sz="0" w:space="0" w:color="auto"/>
        <w:left w:val="none" w:sz="0" w:space="0" w:color="auto"/>
        <w:bottom w:val="none" w:sz="0" w:space="0" w:color="auto"/>
        <w:right w:val="none" w:sz="0" w:space="0" w:color="auto"/>
      </w:divBdr>
    </w:div>
    <w:div w:id="1010108703">
      <w:bodyDiv w:val="1"/>
      <w:marLeft w:val="0"/>
      <w:marRight w:val="0"/>
      <w:marTop w:val="0"/>
      <w:marBottom w:val="0"/>
      <w:divBdr>
        <w:top w:val="none" w:sz="0" w:space="0" w:color="auto"/>
        <w:left w:val="none" w:sz="0" w:space="0" w:color="auto"/>
        <w:bottom w:val="none" w:sz="0" w:space="0" w:color="auto"/>
        <w:right w:val="none" w:sz="0" w:space="0" w:color="auto"/>
      </w:divBdr>
    </w:div>
    <w:div w:id="1165239116">
      <w:bodyDiv w:val="1"/>
      <w:marLeft w:val="0"/>
      <w:marRight w:val="0"/>
      <w:marTop w:val="0"/>
      <w:marBottom w:val="0"/>
      <w:divBdr>
        <w:top w:val="none" w:sz="0" w:space="0" w:color="auto"/>
        <w:left w:val="none" w:sz="0" w:space="0" w:color="auto"/>
        <w:bottom w:val="none" w:sz="0" w:space="0" w:color="auto"/>
        <w:right w:val="none" w:sz="0" w:space="0" w:color="auto"/>
      </w:divBdr>
    </w:div>
    <w:div w:id="1464999873">
      <w:bodyDiv w:val="1"/>
      <w:marLeft w:val="0"/>
      <w:marRight w:val="0"/>
      <w:marTop w:val="0"/>
      <w:marBottom w:val="0"/>
      <w:divBdr>
        <w:top w:val="none" w:sz="0" w:space="0" w:color="auto"/>
        <w:left w:val="none" w:sz="0" w:space="0" w:color="auto"/>
        <w:bottom w:val="none" w:sz="0" w:space="0" w:color="auto"/>
        <w:right w:val="none" w:sz="0" w:space="0" w:color="auto"/>
      </w:divBdr>
    </w:div>
    <w:div w:id="1686203728">
      <w:bodyDiv w:val="1"/>
      <w:marLeft w:val="0"/>
      <w:marRight w:val="0"/>
      <w:marTop w:val="0"/>
      <w:marBottom w:val="0"/>
      <w:divBdr>
        <w:top w:val="none" w:sz="0" w:space="0" w:color="auto"/>
        <w:left w:val="none" w:sz="0" w:space="0" w:color="auto"/>
        <w:bottom w:val="none" w:sz="0" w:space="0" w:color="auto"/>
        <w:right w:val="none" w:sz="0" w:space="0" w:color="auto"/>
      </w:divBdr>
    </w:div>
    <w:div w:id="1789857229">
      <w:bodyDiv w:val="1"/>
      <w:marLeft w:val="0"/>
      <w:marRight w:val="0"/>
      <w:marTop w:val="0"/>
      <w:marBottom w:val="0"/>
      <w:divBdr>
        <w:top w:val="none" w:sz="0" w:space="0" w:color="auto"/>
        <w:left w:val="none" w:sz="0" w:space="0" w:color="auto"/>
        <w:bottom w:val="none" w:sz="0" w:space="0" w:color="auto"/>
        <w:right w:val="none" w:sz="0" w:space="0" w:color="auto"/>
      </w:divBdr>
    </w:div>
    <w:div w:id="196477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FE44D-0204-4F7A-A34D-F33E36055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2825</Words>
  <Characters>16107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UEM</dc:creator>
  <cp:lastModifiedBy>Raj</cp:lastModifiedBy>
  <cp:revision>2</cp:revision>
  <cp:lastPrinted>2019-03-27T12:55:00Z</cp:lastPrinted>
  <dcterms:created xsi:type="dcterms:W3CDTF">2023-11-17T07:01:00Z</dcterms:created>
  <dcterms:modified xsi:type="dcterms:W3CDTF">2023-11-17T07:01:00Z</dcterms:modified>
</cp:coreProperties>
</file>