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FEBDD">
      <w:pPr>
        <w:pStyle w:val="6"/>
        <w:spacing w:before="0" w:after="0" w:line="276" w:lineRule="auto"/>
        <w:jc w:val="both"/>
        <w:rPr>
          <w:rFonts w:ascii="Times New Roman" w:hAnsi="Times New Roman"/>
          <w:sz w:val="21"/>
          <w:szCs w:val="21"/>
        </w:rPr>
      </w:pPr>
      <w:r>
        <w:rPr>
          <w:rFonts w:ascii="Times New Roman" w:hAnsi="Times New Roman"/>
          <w:sz w:val="21"/>
          <w:szCs w:val="21"/>
        </w:rPr>
        <w:t>Exhibit D</w:t>
      </w:r>
    </w:p>
    <w:p w14:paraId="613FEBDE">
      <w:pPr>
        <w:spacing w:line="276" w:lineRule="auto"/>
        <w:jc w:val="both"/>
        <w:rPr>
          <w:b/>
          <w:sz w:val="21"/>
          <w:szCs w:val="21"/>
        </w:rPr>
      </w:pPr>
      <w:r>
        <w:rPr>
          <w:b/>
          <w:sz w:val="21"/>
          <w:szCs w:val="21"/>
          <w:lang w:eastAsia="zh-CN" w:bidi="ar"/>
        </w:rPr>
        <w:t>DELIVERABLE ACCEPTANCE FORM</w:t>
      </w:r>
    </w:p>
    <w:p w14:paraId="613FEBDF">
      <w:pPr>
        <w:spacing w:line="276" w:lineRule="auto"/>
        <w:jc w:val="both"/>
        <w:rPr>
          <w:sz w:val="21"/>
          <w:szCs w:val="21"/>
        </w:rPr>
      </w:pPr>
      <w:r>
        <w:rPr>
          <w:sz w:val="21"/>
          <w:szCs w:val="21"/>
          <w:lang w:eastAsia="zh-CN" w:bidi="ar"/>
        </w:rPr>
        <w:t xml:space="preserve"> </w:t>
      </w:r>
    </w:p>
    <w:p w14:paraId="613FEBE0">
      <w:pPr>
        <w:spacing w:line="276" w:lineRule="auto"/>
        <w:jc w:val="both"/>
        <w:rPr>
          <w:rFonts w:hint="default"/>
          <w:sz w:val="21"/>
          <w:szCs w:val="21"/>
          <w:lang w:val="en-US"/>
        </w:rPr>
      </w:pPr>
      <w:r>
        <w:rPr>
          <w:b/>
          <w:bCs/>
          <w:sz w:val="21"/>
          <w:szCs w:val="21"/>
          <w:lang w:eastAsia="zh-CN" w:bidi="ar"/>
        </w:rPr>
        <w:t>Date</w:t>
      </w:r>
      <w:r>
        <w:rPr>
          <w:sz w:val="21"/>
          <w:szCs w:val="21"/>
          <w:lang w:eastAsia="zh-CN" w:bidi="ar"/>
        </w:rPr>
        <w:t>:</w:t>
      </w:r>
    </w:p>
    <w:p w14:paraId="613FEBE1">
      <w:pPr>
        <w:spacing w:line="276" w:lineRule="auto"/>
        <w:jc w:val="both"/>
        <w:rPr>
          <w:rFonts w:hint="default"/>
          <w:sz w:val="21"/>
          <w:szCs w:val="21"/>
          <w:lang w:val="en-US"/>
        </w:rPr>
      </w:pPr>
      <w:r>
        <w:rPr>
          <w:b/>
          <w:bCs/>
          <w:sz w:val="21"/>
          <w:szCs w:val="21"/>
          <w:lang w:eastAsia="zh-CN" w:bidi="ar"/>
        </w:rPr>
        <w:t>Number</w:t>
      </w:r>
      <w:r>
        <w:rPr>
          <w:sz w:val="21"/>
          <w:szCs w:val="21"/>
          <w:lang w:eastAsia="zh-CN" w:bidi="ar"/>
        </w:rPr>
        <w:t>:</w:t>
      </w:r>
      <w:bookmarkStart w:id="0" w:name="_GoBack"/>
      <w:bookmarkEnd w:id="0"/>
    </w:p>
    <w:p w14:paraId="613FEBE2">
      <w:pPr>
        <w:spacing w:line="276" w:lineRule="auto"/>
        <w:jc w:val="both"/>
        <w:rPr>
          <w:sz w:val="21"/>
          <w:szCs w:val="21"/>
        </w:rPr>
      </w:pPr>
      <w:r>
        <w:rPr>
          <w:b/>
          <w:sz w:val="21"/>
          <w:szCs w:val="21"/>
          <w:lang w:eastAsia="zh-CN" w:bidi="ar"/>
        </w:rPr>
        <w:t>Contractor</w:t>
      </w:r>
      <w:r>
        <w:rPr>
          <w:sz w:val="21"/>
          <w:szCs w:val="21"/>
          <w:lang w:eastAsia="zh-CN" w:bidi="ar"/>
        </w:rPr>
        <w:t xml:space="preserve">: </w:t>
      </w:r>
      <w:r>
        <w:rPr>
          <w:rFonts w:eastAsia="等线"/>
          <w:sz w:val="21"/>
          <w:szCs w:val="21"/>
        </w:rPr>
        <w:t>Dalian Gamer House information technology company</w:t>
      </w:r>
    </w:p>
    <w:p w14:paraId="1307CAFD">
      <w:pPr>
        <w:pStyle w:val="3"/>
        <w:spacing w:line="276" w:lineRule="auto"/>
        <w:jc w:val="both"/>
        <w:rPr>
          <w:sz w:val="22"/>
          <w:lang w:val="en-US"/>
        </w:rPr>
      </w:pPr>
      <w:r>
        <w:rPr>
          <w:b/>
          <w:sz w:val="21"/>
          <w:szCs w:val="21"/>
          <w:lang w:val="fr-FR" w:bidi="ar"/>
        </w:rPr>
        <w:t>Address</w:t>
      </w:r>
      <w:r>
        <w:rPr>
          <w:sz w:val="21"/>
          <w:szCs w:val="21"/>
          <w:lang w:val="fr-FR" w:bidi="ar"/>
        </w:rPr>
        <w:t>:</w:t>
      </w:r>
      <w:r>
        <w:rPr>
          <w:sz w:val="22"/>
          <w:lang w:val="en-US"/>
        </w:rPr>
        <w:t>Unit 07, 7th Floor, Haichuang International Industrial Building, No. 533, Huangpu Road, Dalian High-tech Industrial Zone, Dalian City, Liaoning Province, People’s Republic of China</w:t>
      </w:r>
    </w:p>
    <w:p w14:paraId="613FEBE4">
      <w:pPr>
        <w:pStyle w:val="3"/>
        <w:spacing w:line="276" w:lineRule="auto"/>
        <w:jc w:val="both"/>
        <w:rPr>
          <w:sz w:val="21"/>
          <w:szCs w:val="21"/>
          <w:lang w:eastAsia="zh-CN" w:bidi="ar"/>
        </w:rPr>
      </w:pPr>
      <w:r>
        <w:rPr>
          <w:b/>
          <w:sz w:val="21"/>
          <w:szCs w:val="21"/>
          <w:lang w:eastAsia="zh-CN" w:bidi="ar"/>
        </w:rPr>
        <w:t>Telephone</w:t>
      </w:r>
      <w:r>
        <w:rPr>
          <w:sz w:val="21"/>
          <w:szCs w:val="21"/>
          <w:lang w:eastAsia="zh-CN" w:bidi="ar"/>
        </w:rPr>
        <w:t>:</w:t>
      </w:r>
      <w:r>
        <w:rPr>
          <w:rFonts w:hint="eastAsia"/>
          <w:sz w:val="21"/>
          <w:szCs w:val="21"/>
          <w:lang w:eastAsia="zh-CN" w:bidi="ar"/>
        </w:rPr>
        <w:t>13654287085</w:t>
      </w:r>
    </w:p>
    <w:p w14:paraId="613FEA86">
      <w:pPr>
        <w:spacing w:line="276" w:lineRule="auto"/>
        <w:jc w:val="both"/>
        <w:rPr>
          <w:sz w:val="21"/>
          <w:szCs w:val="21"/>
          <w:highlight w:val="none"/>
          <w:lang w:eastAsia="zh-CN" w:bidi="ar"/>
        </w:rPr>
      </w:pPr>
      <w:r>
        <w:rPr>
          <w:b/>
          <w:sz w:val="21"/>
          <w:szCs w:val="21"/>
          <w:lang w:eastAsia="zh-CN" w:bidi="ar"/>
        </w:rPr>
        <w:t>Email</w:t>
      </w:r>
      <w:r>
        <w:rPr>
          <w:sz w:val="21"/>
          <w:szCs w:val="21"/>
          <w:lang w:eastAsia="zh-CN" w:bidi="ar"/>
        </w:rPr>
        <w:t>:</w:t>
      </w:r>
      <w:r>
        <w:rPr>
          <w:sz w:val="21"/>
          <w:szCs w:val="21"/>
          <w:lang w:val="en-US"/>
        </w:rPr>
        <w:t>Yinshouji@dlgamerhouse.com</w:t>
      </w:r>
    </w:p>
    <w:p w14:paraId="449C0EA6">
      <w:pPr>
        <w:spacing w:line="276" w:lineRule="auto"/>
        <w:jc w:val="both"/>
        <w:rPr>
          <w:sz w:val="21"/>
          <w:szCs w:val="21"/>
          <w:lang w:eastAsia="zh-CN" w:bidi="ar"/>
        </w:rPr>
      </w:pPr>
    </w:p>
    <w:p w14:paraId="613FEBE6">
      <w:pPr>
        <w:spacing w:line="276" w:lineRule="auto"/>
        <w:jc w:val="both"/>
        <w:rPr>
          <w:sz w:val="21"/>
          <w:szCs w:val="21"/>
        </w:rPr>
      </w:pPr>
      <w:r>
        <w:rPr>
          <w:sz w:val="21"/>
          <w:szCs w:val="21"/>
          <w:lang w:eastAsia="zh-CN" w:bidi="ar"/>
        </w:rPr>
        <w:t>This Deliverable Acceptance Form is subject to the terms of that certain Professional Services Agreement between</w:t>
      </w:r>
      <w:r>
        <w:rPr>
          <w:b/>
          <w:sz w:val="21"/>
          <w:szCs w:val="21"/>
          <w:lang w:eastAsia="zh-CN" w:bidi="ar"/>
        </w:rPr>
        <w:t xml:space="preserve"> </w:t>
      </w:r>
      <w:r>
        <w:rPr>
          <w:b/>
          <w:sz w:val="21"/>
          <w:szCs w:val="21"/>
          <w:lang w:eastAsia="zh-CN"/>
        </w:rPr>
        <w:t xml:space="preserve">N2E ENTERTAINMENT PTE. LTD. </w:t>
      </w:r>
      <w:r>
        <w:rPr>
          <w:b/>
          <w:sz w:val="21"/>
          <w:szCs w:val="21"/>
          <w:lang w:eastAsia="zh-CN" w:bidi="ar"/>
        </w:rPr>
        <w:t xml:space="preserve"> </w:t>
      </w:r>
      <w:r>
        <w:rPr>
          <w:sz w:val="21"/>
          <w:szCs w:val="21"/>
          <w:lang w:eastAsia="zh-CN" w:bidi="ar"/>
        </w:rPr>
        <w:t>("</w:t>
      </w:r>
      <w:r>
        <w:rPr>
          <w:sz w:val="21"/>
          <w:szCs w:val="21"/>
          <w:u w:val="single"/>
          <w:lang w:eastAsia="zh-CN" w:bidi="ar"/>
        </w:rPr>
        <w:t>Company</w:t>
      </w:r>
      <w:r>
        <w:rPr>
          <w:sz w:val="21"/>
          <w:szCs w:val="21"/>
          <w:lang w:eastAsia="zh-CN" w:bidi="ar"/>
        </w:rPr>
        <w:t>") and</w:t>
      </w:r>
      <w:r>
        <w:rPr>
          <w:b/>
          <w:sz w:val="21"/>
          <w:szCs w:val="21"/>
          <w:lang w:eastAsia="zh-CN" w:bidi="ar"/>
        </w:rPr>
        <w:t xml:space="preserve"> </w:t>
      </w:r>
      <w:r>
        <w:rPr>
          <w:sz w:val="21"/>
          <w:szCs w:val="21"/>
          <w:lang w:eastAsia="zh-CN"/>
        </w:rPr>
        <w:t xml:space="preserve"> </w:t>
      </w:r>
      <w:r>
        <w:rPr>
          <w:rFonts w:eastAsia="等线"/>
          <w:sz w:val="21"/>
          <w:szCs w:val="21"/>
        </w:rPr>
        <w:t>Dalian Gamer House information technology company</w:t>
      </w:r>
      <w:r>
        <w:rPr>
          <w:sz w:val="21"/>
          <w:szCs w:val="21"/>
          <w:lang w:eastAsia="zh-CN" w:bidi="ar"/>
        </w:rPr>
        <w:t>.</w:t>
      </w:r>
      <w:r>
        <w:rPr>
          <w:sz w:val="21"/>
          <w:szCs w:val="21"/>
          <w:lang w:eastAsia="zh-CN"/>
        </w:rPr>
        <w:t xml:space="preserve">  </w:t>
      </w:r>
      <w:r>
        <w:rPr>
          <w:b/>
          <w:sz w:val="21"/>
          <w:szCs w:val="21"/>
          <w:lang w:eastAsia="zh-CN"/>
        </w:rPr>
        <w:t xml:space="preserve"> </w:t>
      </w:r>
      <w:r>
        <w:rPr>
          <w:sz w:val="21"/>
          <w:szCs w:val="21"/>
          <w:lang w:eastAsia="zh-CN" w:bidi="ar"/>
        </w:rPr>
        <w:t>("</w:t>
      </w:r>
      <w:r>
        <w:rPr>
          <w:sz w:val="21"/>
          <w:szCs w:val="21"/>
          <w:u w:val="single"/>
          <w:lang w:eastAsia="zh-CN" w:bidi="ar"/>
        </w:rPr>
        <w:t>Contractor</w:t>
      </w:r>
      <w:r>
        <w:rPr>
          <w:sz w:val="21"/>
          <w:szCs w:val="21"/>
          <w:lang w:eastAsia="zh-CN" w:bidi="ar"/>
        </w:rPr>
        <w:t>") dated January 1, 2026 (the "</w:t>
      </w:r>
      <w:r>
        <w:rPr>
          <w:sz w:val="21"/>
          <w:szCs w:val="21"/>
          <w:u w:val="single"/>
          <w:lang w:eastAsia="zh-CN" w:bidi="ar"/>
        </w:rPr>
        <w:t>Agreement</w:t>
      </w:r>
      <w:r>
        <w:rPr>
          <w:sz w:val="21"/>
          <w:szCs w:val="21"/>
          <w:lang w:eastAsia="zh-CN" w:bidi="ar"/>
        </w:rPr>
        <w:t>").</w:t>
      </w:r>
    </w:p>
    <w:p w14:paraId="613FEBE7">
      <w:pPr>
        <w:spacing w:line="276" w:lineRule="auto"/>
        <w:jc w:val="both"/>
        <w:rPr>
          <w:sz w:val="21"/>
          <w:szCs w:val="21"/>
        </w:rPr>
      </w:pPr>
      <w:r>
        <w:rPr>
          <w:sz w:val="21"/>
          <w:szCs w:val="21"/>
          <w:lang w:eastAsia="zh-CN" w:bidi="ar"/>
        </w:rPr>
        <w:t xml:space="preserve"> </w:t>
      </w:r>
    </w:p>
    <w:tbl>
      <w:tblPr>
        <w:tblStyle w:val="7"/>
        <w:tblW w:w="129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68"/>
        <w:gridCol w:w="1384"/>
        <w:gridCol w:w="1448"/>
        <w:gridCol w:w="1545"/>
        <w:gridCol w:w="793"/>
        <w:gridCol w:w="1748"/>
        <w:gridCol w:w="1167"/>
        <w:gridCol w:w="973"/>
        <w:gridCol w:w="1056"/>
        <w:gridCol w:w="1257"/>
        <w:gridCol w:w="1051"/>
      </w:tblGrid>
      <w:tr w14:paraId="6B057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12990" w:type="dxa"/>
            <w:gridSpan w:val="11"/>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8AD5A">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Order Details</w:t>
            </w:r>
          </w:p>
        </w:tc>
      </w:tr>
      <w:tr w14:paraId="6940B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568" w:type="dxa"/>
            <w:vMerge w:val="restart"/>
            <w:tcBorders>
              <w:left w:val="single" w:color="000000" w:sz="4" w:space="0"/>
              <w:bottom w:val="single" w:color="000000" w:sz="4" w:space="0"/>
              <w:right w:val="single" w:color="000000" w:sz="4" w:space="0"/>
            </w:tcBorders>
            <w:shd w:val="clear" w:color="auto" w:fill="auto"/>
            <w:noWrap/>
            <w:vAlign w:val="center"/>
          </w:tcPr>
          <w:p w14:paraId="15F8B633">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No.</w:t>
            </w:r>
          </w:p>
        </w:tc>
        <w:tc>
          <w:tcPr>
            <w:tcW w:w="1384" w:type="dxa"/>
            <w:vMerge w:val="restart"/>
            <w:tcBorders>
              <w:bottom w:val="single" w:color="000000" w:sz="4" w:space="0"/>
              <w:right w:val="single" w:color="000000" w:sz="4" w:space="0"/>
            </w:tcBorders>
            <w:shd w:val="clear" w:color="auto" w:fill="auto"/>
            <w:noWrap/>
            <w:vAlign w:val="center"/>
          </w:tcPr>
          <w:p w14:paraId="3BEA4F0B">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Project Name</w:t>
            </w:r>
          </w:p>
        </w:tc>
        <w:tc>
          <w:tcPr>
            <w:tcW w:w="1448" w:type="dxa"/>
            <w:vMerge w:val="restart"/>
            <w:tcBorders>
              <w:bottom w:val="single" w:color="000000" w:sz="4" w:space="0"/>
              <w:right w:val="single" w:color="000000" w:sz="4" w:space="0"/>
            </w:tcBorders>
            <w:shd w:val="clear" w:color="auto" w:fill="auto"/>
            <w:noWrap/>
            <w:vAlign w:val="center"/>
          </w:tcPr>
          <w:p w14:paraId="35A26DD7">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Service Type</w:t>
            </w:r>
          </w:p>
        </w:tc>
        <w:tc>
          <w:tcPr>
            <w:tcW w:w="1545" w:type="dxa"/>
            <w:vMerge w:val="restart"/>
            <w:tcBorders>
              <w:bottom w:val="single" w:color="000000" w:sz="4" w:space="0"/>
              <w:right w:val="single" w:color="000000" w:sz="4" w:space="0"/>
            </w:tcBorders>
            <w:shd w:val="clear" w:color="auto" w:fill="auto"/>
            <w:noWrap/>
            <w:vAlign w:val="center"/>
          </w:tcPr>
          <w:p w14:paraId="2016E617">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Source Language</w:t>
            </w:r>
          </w:p>
        </w:tc>
        <w:tc>
          <w:tcPr>
            <w:tcW w:w="793" w:type="dxa"/>
            <w:vMerge w:val="restart"/>
            <w:tcBorders>
              <w:bottom w:val="single" w:color="000000" w:sz="4" w:space="0"/>
              <w:right w:val="single" w:color="000000" w:sz="4" w:space="0"/>
            </w:tcBorders>
            <w:shd w:val="clear" w:color="auto" w:fill="auto"/>
            <w:noWrap/>
            <w:vAlign w:val="center"/>
          </w:tcPr>
          <w:p w14:paraId="1A8F21DD">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Target Language</w:t>
            </w:r>
          </w:p>
        </w:tc>
        <w:tc>
          <w:tcPr>
            <w:tcW w:w="1748" w:type="dxa"/>
            <w:vMerge w:val="restart"/>
            <w:tcBorders>
              <w:bottom w:val="single" w:color="000000" w:sz="4" w:space="0"/>
              <w:right w:val="single" w:color="000000" w:sz="4" w:space="0"/>
            </w:tcBorders>
            <w:shd w:val="clear" w:color="auto" w:fill="auto"/>
            <w:noWrap/>
            <w:vAlign w:val="center"/>
          </w:tcPr>
          <w:p w14:paraId="0CC85345">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Task Name</w:t>
            </w:r>
          </w:p>
        </w:tc>
        <w:tc>
          <w:tcPr>
            <w:tcW w:w="1167" w:type="dxa"/>
            <w:tcBorders>
              <w:right w:val="single" w:color="000000" w:sz="4" w:space="0"/>
            </w:tcBorders>
            <w:shd w:val="clear" w:color="auto" w:fill="auto"/>
            <w:noWrap/>
            <w:vAlign w:val="center"/>
          </w:tcPr>
          <w:p w14:paraId="22C10CB1">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 xml:space="preserve">Order Time </w:t>
            </w:r>
          </w:p>
        </w:tc>
        <w:tc>
          <w:tcPr>
            <w:tcW w:w="973" w:type="dxa"/>
            <w:tcBorders>
              <w:right w:val="single" w:color="000000" w:sz="4" w:space="0"/>
            </w:tcBorders>
            <w:shd w:val="clear" w:color="auto" w:fill="auto"/>
            <w:noWrap/>
            <w:vAlign w:val="center"/>
          </w:tcPr>
          <w:p w14:paraId="1463E91E">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Delivery Date</w:t>
            </w:r>
          </w:p>
        </w:tc>
        <w:tc>
          <w:tcPr>
            <w:tcW w:w="1056" w:type="dxa"/>
            <w:vMerge w:val="restart"/>
            <w:tcBorders>
              <w:bottom w:val="single" w:color="000000" w:sz="4" w:space="0"/>
              <w:right w:val="single" w:color="000000" w:sz="4" w:space="0"/>
            </w:tcBorders>
            <w:shd w:val="clear" w:color="auto" w:fill="auto"/>
            <w:noWrap/>
            <w:vAlign w:val="center"/>
          </w:tcPr>
          <w:p w14:paraId="417629A8">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Volume</w:t>
            </w:r>
          </w:p>
        </w:tc>
        <w:tc>
          <w:tcPr>
            <w:tcW w:w="1257" w:type="dxa"/>
            <w:vMerge w:val="restart"/>
            <w:tcBorders>
              <w:bottom w:val="single" w:color="000000" w:sz="4" w:space="0"/>
              <w:right w:val="single" w:color="000000" w:sz="4" w:space="0"/>
            </w:tcBorders>
            <w:shd w:val="clear" w:color="auto" w:fill="auto"/>
            <w:noWrap/>
            <w:vAlign w:val="center"/>
          </w:tcPr>
          <w:p w14:paraId="1AA3BCE5">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Cost</w:t>
            </w:r>
          </w:p>
        </w:tc>
        <w:tc>
          <w:tcPr>
            <w:tcW w:w="1051" w:type="dxa"/>
            <w:vMerge w:val="restart"/>
            <w:tcBorders>
              <w:bottom w:val="single" w:color="000000" w:sz="4" w:space="0"/>
              <w:right w:val="single" w:color="000000" w:sz="4" w:space="0"/>
            </w:tcBorders>
            <w:shd w:val="clear" w:color="auto" w:fill="auto"/>
            <w:noWrap/>
            <w:vAlign w:val="center"/>
          </w:tcPr>
          <w:p w14:paraId="566E5387">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Currency</w:t>
            </w:r>
          </w:p>
        </w:tc>
      </w:tr>
      <w:tr w14:paraId="26764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568" w:type="dxa"/>
            <w:vMerge w:val="continue"/>
            <w:tcBorders>
              <w:left w:val="single" w:color="000000" w:sz="4" w:space="0"/>
              <w:bottom w:val="single" w:color="000000" w:sz="4" w:space="0"/>
              <w:right w:val="single" w:color="000000" w:sz="4" w:space="0"/>
            </w:tcBorders>
            <w:shd w:val="clear" w:color="auto" w:fill="auto"/>
            <w:noWrap/>
            <w:vAlign w:val="center"/>
          </w:tcPr>
          <w:p w14:paraId="282BA93C">
            <w:pPr>
              <w:jc w:val="left"/>
              <w:rPr>
                <w:rFonts w:hint="default" w:ascii="Times New Roman" w:hAnsi="Times New Roman" w:cs="Times New Roman"/>
                <w:b/>
                <w:bCs/>
                <w:color w:val="000000"/>
                <w:sz w:val="20"/>
                <w:szCs w:val="20"/>
              </w:rPr>
            </w:pPr>
          </w:p>
        </w:tc>
        <w:tc>
          <w:tcPr>
            <w:tcW w:w="1384" w:type="dxa"/>
            <w:vMerge w:val="continue"/>
            <w:tcBorders>
              <w:bottom w:val="single" w:color="000000" w:sz="4" w:space="0"/>
              <w:right w:val="single" w:color="000000" w:sz="4" w:space="0"/>
            </w:tcBorders>
            <w:shd w:val="clear" w:color="auto" w:fill="auto"/>
            <w:noWrap/>
            <w:vAlign w:val="center"/>
          </w:tcPr>
          <w:p w14:paraId="0F713CDC">
            <w:pPr>
              <w:jc w:val="left"/>
              <w:rPr>
                <w:rFonts w:hint="default" w:ascii="Times New Roman" w:hAnsi="Times New Roman" w:cs="Times New Roman"/>
                <w:b/>
                <w:bCs/>
                <w:color w:val="000000"/>
                <w:sz w:val="20"/>
                <w:szCs w:val="20"/>
              </w:rPr>
            </w:pPr>
          </w:p>
        </w:tc>
        <w:tc>
          <w:tcPr>
            <w:tcW w:w="1448" w:type="dxa"/>
            <w:vMerge w:val="continue"/>
            <w:tcBorders>
              <w:bottom w:val="single" w:color="000000" w:sz="4" w:space="0"/>
              <w:right w:val="single" w:color="000000" w:sz="4" w:space="0"/>
            </w:tcBorders>
            <w:shd w:val="clear" w:color="auto" w:fill="auto"/>
            <w:noWrap/>
            <w:vAlign w:val="center"/>
          </w:tcPr>
          <w:p w14:paraId="39201034">
            <w:pPr>
              <w:jc w:val="left"/>
              <w:rPr>
                <w:rFonts w:hint="default" w:ascii="Times New Roman" w:hAnsi="Times New Roman" w:cs="Times New Roman"/>
                <w:b/>
                <w:bCs/>
                <w:color w:val="000000"/>
                <w:sz w:val="20"/>
                <w:szCs w:val="20"/>
              </w:rPr>
            </w:pPr>
          </w:p>
        </w:tc>
        <w:tc>
          <w:tcPr>
            <w:tcW w:w="1545" w:type="dxa"/>
            <w:vMerge w:val="continue"/>
            <w:tcBorders>
              <w:bottom w:val="single" w:color="000000" w:sz="4" w:space="0"/>
              <w:right w:val="single" w:color="000000" w:sz="4" w:space="0"/>
            </w:tcBorders>
            <w:shd w:val="clear" w:color="auto" w:fill="auto"/>
            <w:noWrap/>
            <w:vAlign w:val="center"/>
          </w:tcPr>
          <w:p w14:paraId="08B112FD">
            <w:pPr>
              <w:jc w:val="left"/>
              <w:rPr>
                <w:rFonts w:hint="default" w:ascii="Times New Roman" w:hAnsi="Times New Roman" w:cs="Times New Roman"/>
                <w:b/>
                <w:bCs/>
                <w:color w:val="000000"/>
                <w:sz w:val="20"/>
                <w:szCs w:val="20"/>
              </w:rPr>
            </w:pPr>
          </w:p>
        </w:tc>
        <w:tc>
          <w:tcPr>
            <w:tcW w:w="793" w:type="dxa"/>
            <w:vMerge w:val="continue"/>
            <w:tcBorders>
              <w:bottom w:val="single" w:color="000000" w:sz="4" w:space="0"/>
              <w:right w:val="single" w:color="000000" w:sz="4" w:space="0"/>
            </w:tcBorders>
            <w:shd w:val="clear" w:color="auto" w:fill="auto"/>
            <w:noWrap/>
            <w:vAlign w:val="center"/>
          </w:tcPr>
          <w:p w14:paraId="448EB010">
            <w:pPr>
              <w:jc w:val="left"/>
              <w:rPr>
                <w:rFonts w:hint="default" w:ascii="Times New Roman" w:hAnsi="Times New Roman" w:cs="Times New Roman"/>
                <w:b/>
                <w:bCs/>
                <w:color w:val="000000"/>
                <w:sz w:val="20"/>
                <w:szCs w:val="20"/>
              </w:rPr>
            </w:pPr>
          </w:p>
        </w:tc>
        <w:tc>
          <w:tcPr>
            <w:tcW w:w="1748" w:type="dxa"/>
            <w:vMerge w:val="continue"/>
            <w:tcBorders>
              <w:bottom w:val="single" w:color="000000" w:sz="4" w:space="0"/>
              <w:right w:val="single" w:color="000000" w:sz="4" w:space="0"/>
            </w:tcBorders>
            <w:shd w:val="clear" w:color="auto" w:fill="auto"/>
            <w:noWrap/>
            <w:vAlign w:val="center"/>
          </w:tcPr>
          <w:p w14:paraId="3BAA8C53">
            <w:pPr>
              <w:jc w:val="left"/>
              <w:rPr>
                <w:rFonts w:hint="default" w:ascii="Times New Roman" w:hAnsi="Times New Roman" w:cs="Times New Roman"/>
                <w:b/>
                <w:bCs/>
                <w:color w:val="000000"/>
                <w:sz w:val="20"/>
                <w:szCs w:val="20"/>
              </w:rPr>
            </w:pPr>
          </w:p>
        </w:tc>
        <w:tc>
          <w:tcPr>
            <w:tcW w:w="1167" w:type="dxa"/>
            <w:tcBorders>
              <w:bottom w:val="single" w:color="000000" w:sz="4" w:space="0"/>
              <w:right w:val="single" w:color="000000" w:sz="4" w:space="0"/>
            </w:tcBorders>
            <w:shd w:val="clear" w:color="auto" w:fill="auto"/>
            <w:noWrap/>
            <w:vAlign w:val="center"/>
          </w:tcPr>
          <w:p w14:paraId="3BB69372">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 xml:space="preserve">(Y.M.D) </w:t>
            </w:r>
          </w:p>
        </w:tc>
        <w:tc>
          <w:tcPr>
            <w:tcW w:w="973" w:type="dxa"/>
            <w:tcBorders>
              <w:bottom w:val="single" w:color="000000" w:sz="4" w:space="0"/>
              <w:right w:val="single" w:color="000000" w:sz="4" w:space="0"/>
            </w:tcBorders>
            <w:shd w:val="clear" w:color="auto" w:fill="auto"/>
            <w:noWrap/>
            <w:vAlign w:val="center"/>
          </w:tcPr>
          <w:p w14:paraId="20EEF852">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 xml:space="preserve">(Y.M.D) </w:t>
            </w:r>
          </w:p>
        </w:tc>
        <w:tc>
          <w:tcPr>
            <w:tcW w:w="1056" w:type="dxa"/>
            <w:vMerge w:val="continue"/>
            <w:tcBorders>
              <w:bottom w:val="single" w:color="000000" w:sz="4" w:space="0"/>
              <w:right w:val="single" w:color="000000" w:sz="4" w:space="0"/>
            </w:tcBorders>
            <w:shd w:val="clear" w:color="auto" w:fill="auto"/>
            <w:noWrap/>
            <w:vAlign w:val="center"/>
          </w:tcPr>
          <w:p w14:paraId="1800B182">
            <w:pPr>
              <w:jc w:val="left"/>
              <w:rPr>
                <w:rFonts w:hint="default" w:ascii="Times New Roman" w:hAnsi="Times New Roman" w:cs="Times New Roman"/>
                <w:b/>
                <w:bCs/>
                <w:color w:val="000000"/>
                <w:sz w:val="20"/>
                <w:szCs w:val="20"/>
              </w:rPr>
            </w:pPr>
          </w:p>
        </w:tc>
        <w:tc>
          <w:tcPr>
            <w:tcW w:w="1257" w:type="dxa"/>
            <w:vMerge w:val="continue"/>
            <w:tcBorders>
              <w:bottom w:val="single" w:color="000000" w:sz="4" w:space="0"/>
              <w:right w:val="single" w:color="000000" w:sz="4" w:space="0"/>
            </w:tcBorders>
            <w:shd w:val="clear" w:color="auto" w:fill="auto"/>
            <w:noWrap/>
            <w:vAlign w:val="center"/>
          </w:tcPr>
          <w:p w14:paraId="669748E2">
            <w:pPr>
              <w:jc w:val="left"/>
              <w:rPr>
                <w:rFonts w:hint="default" w:ascii="Times New Roman" w:hAnsi="Times New Roman" w:cs="Times New Roman"/>
                <w:b/>
                <w:bCs/>
                <w:color w:val="000000"/>
                <w:sz w:val="20"/>
                <w:szCs w:val="20"/>
              </w:rPr>
            </w:pPr>
          </w:p>
        </w:tc>
        <w:tc>
          <w:tcPr>
            <w:tcW w:w="1051" w:type="dxa"/>
            <w:vMerge w:val="continue"/>
            <w:tcBorders>
              <w:bottom w:val="single" w:color="000000" w:sz="4" w:space="0"/>
              <w:right w:val="single" w:color="000000" w:sz="4" w:space="0"/>
            </w:tcBorders>
            <w:shd w:val="clear" w:color="auto" w:fill="auto"/>
            <w:noWrap/>
            <w:vAlign w:val="center"/>
          </w:tcPr>
          <w:p w14:paraId="5F3CDCF0">
            <w:pPr>
              <w:jc w:val="left"/>
              <w:rPr>
                <w:rFonts w:hint="default" w:ascii="Times New Roman" w:hAnsi="Times New Roman" w:cs="Times New Roman"/>
                <w:b/>
                <w:bCs/>
                <w:color w:val="000000"/>
                <w:sz w:val="20"/>
                <w:szCs w:val="20"/>
              </w:rPr>
            </w:pPr>
          </w:p>
        </w:tc>
      </w:tr>
      <w:tr w14:paraId="59B06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62B6B0A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w:t>
            </w:r>
          </w:p>
        </w:tc>
        <w:tc>
          <w:tcPr>
            <w:tcW w:w="1384" w:type="dxa"/>
            <w:tcBorders>
              <w:bottom w:val="single" w:color="000000" w:sz="4" w:space="0"/>
              <w:right w:val="single" w:color="000000" w:sz="4" w:space="0"/>
            </w:tcBorders>
            <w:shd w:val="clear" w:color="auto" w:fill="auto"/>
            <w:noWrap/>
            <w:vAlign w:val="center"/>
          </w:tcPr>
          <w:p w14:paraId="170B54F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5969167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38B58A8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7CEEE61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079DB73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YL260305003-018</w:t>
            </w:r>
          </w:p>
        </w:tc>
        <w:tc>
          <w:tcPr>
            <w:tcW w:w="1167" w:type="dxa"/>
            <w:tcBorders>
              <w:bottom w:val="single" w:color="000000" w:sz="4" w:space="0"/>
              <w:right w:val="single" w:color="000000" w:sz="4" w:space="0"/>
            </w:tcBorders>
            <w:shd w:val="clear" w:color="auto" w:fill="auto"/>
            <w:noWrap/>
            <w:vAlign w:val="center"/>
          </w:tcPr>
          <w:p w14:paraId="60935E9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2026.3.24</w:t>
            </w:r>
          </w:p>
        </w:tc>
        <w:tc>
          <w:tcPr>
            <w:tcW w:w="973" w:type="dxa"/>
            <w:tcBorders>
              <w:bottom w:val="single" w:color="000000" w:sz="4" w:space="0"/>
              <w:right w:val="single" w:color="000000" w:sz="4" w:space="0"/>
            </w:tcBorders>
            <w:shd w:val="clear" w:color="auto" w:fill="auto"/>
            <w:noWrap/>
            <w:vAlign w:val="center"/>
          </w:tcPr>
          <w:p w14:paraId="3646A12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w:t>
            </w:r>
          </w:p>
        </w:tc>
        <w:tc>
          <w:tcPr>
            <w:tcW w:w="1056" w:type="dxa"/>
            <w:tcBorders>
              <w:bottom w:val="single" w:color="000000" w:sz="4" w:space="0"/>
              <w:right w:val="single" w:color="000000" w:sz="4" w:space="0"/>
            </w:tcBorders>
            <w:shd w:val="clear" w:color="auto" w:fill="auto"/>
            <w:noWrap/>
            <w:vAlign w:val="center"/>
          </w:tcPr>
          <w:p w14:paraId="263D17A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10189.7</w:t>
            </w:r>
          </w:p>
        </w:tc>
        <w:tc>
          <w:tcPr>
            <w:tcW w:w="1257" w:type="dxa"/>
            <w:tcBorders>
              <w:bottom w:val="single" w:color="000000" w:sz="4" w:space="0"/>
              <w:right w:val="single" w:color="000000" w:sz="4" w:space="0"/>
            </w:tcBorders>
            <w:shd w:val="clear" w:color="auto" w:fill="auto"/>
            <w:noWrap/>
            <w:vAlign w:val="center"/>
          </w:tcPr>
          <w:p w14:paraId="056BB62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6521.41</w:t>
            </w:r>
          </w:p>
        </w:tc>
        <w:tc>
          <w:tcPr>
            <w:tcW w:w="1051" w:type="dxa"/>
            <w:tcBorders>
              <w:bottom w:val="single" w:color="000000" w:sz="4" w:space="0"/>
              <w:right w:val="single" w:color="000000" w:sz="4" w:space="0"/>
            </w:tcBorders>
            <w:shd w:val="clear" w:color="auto" w:fill="auto"/>
            <w:noWrap/>
            <w:vAlign w:val="center"/>
          </w:tcPr>
          <w:p w14:paraId="709F668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6D102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50EC06B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w:t>
            </w:r>
          </w:p>
        </w:tc>
        <w:tc>
          <w:tcPr>
            <w:tcW w:w="1384" w:type="dxa"/>
            <w:tcBorders>
              <w:bottom w:val="single" w:color="000000" w:sz="4" w:space="0"/>
              <w:right w:val="single" w:color="000000" w:sz="4" w:space="0"/>
            </w:tcBorders>
            <w:shd w:val="clear" w:color="auto" w:fill="auto"/>
            <w:noWrap/>
            <w:vAlign w:val="center"/>
          </w:tcPr>
          <w:p w14:paraId="060C575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49EDB13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43CF3C3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5565902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56F9549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YL260305003-019</w:t>
            </w:r>
          </w:p>
        </w:tc>
        <w:tc>
          <w:tcPr>
            <w:tcW w:w="1167" w:type="dxa"/>
            <w:tcBorders>
              <w:bottom w:val="single" w:color="000000" w:sz="4" w:space="0"/>
              <w:right w:val="single" w:color="000000" w:sz="4" w:space="0"/>
            </w:tcBorders>
            <w:shd w:val="clear" w:color="auto" w:fill="auto"/>
            <w:noWrap/>
            <w:vAlign w:val="center"/>
          </w:tcPr>
          <w:p w14:paraId="28DF214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2026.3.30</w:t>
            </w:r>
          </w:p>
        </w:tc>
        <w:tc>
          <w:tcPr>
            <w:tcW w:w="973" w:type="dxa"/>
            <w:tcBorders>
              <w:bottom w:val="single" w:color="000000" w:sz="4" w:space="0"/>
              <w:right w:val="single" w:color="000000" w:sz="4" w:space="0"/>
            </w:tcBorders>
            <w:shd w:val="clear" w:color="auto" w:fill="auto"/>
            <w:noWrap/>
            <w:vAlign w:val="center"/>
          </w:tcPr>
          <w:p w14:paraId="675B4C9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2026.4.3</w:t>
            </w:r>
          </w:p>
        </w:tc>
        <w:tc>
          <w:tcPr>
            <w:tcW w:w="1056" w:type="dxa"/>
            <w:tcBorders>
              <w:bottom w:val="single" w:color="000000" w:sz="4" w:space="0"/>
              <w:right w:val="single" w:color="000000" w:sz="4" w:space="0"/>
            </w:tcBorders>
            <w:shd w:val="clear" w:color="auto" w:fill="auto"/>
            <w:noWrap/>
            <w:vAlign w:val="center"/>
          </w:tcPr>
          <w:p w14:paraId="277DA85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15017.4</w:t>
            </w:r>
          </w:p>
        </w:tc>
        <w:tc>
          <w:tcPr>
            <w:tcW w:w="1257" w:type="dxa"/>
            <w:tcBorders>
              <w:bottom w:val="single" w:color="000000" w:sz="4" w:space="0"/>
              <w:right w:val="single" w:color="000000" w:sz="4" w:space="0"/>
            </w:tcBorders>
            <w:shd w:val="clear" w:color="auto" w:fill="auto"/>
            <w:noWrap/>
            <w:vAlign w:val="center"/>
          </w:tcPr>
          <w:p w14:paraId="552881D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9611.14</w:t>
            </w:r>
          </w:p>
        </w:tc>
        <w:tc>
          <w:tcPr>
            <w:tcW w:w="1051" w:type="dxa"/>
            <w:tcBorders>
              <w:bottom w:val="single" w:color="000000" w:sz="4" w:space="0"/>
              <w:right w:val="single" w:color="000000" w:sz="4" w:space="0"/>
            </w:tcBorders>
            <w:shd w:val="clear" w:color="auto" w:fill="auto"/>
            <w:noWrap/>
            <w:vAlign w:val="center"/>
          </w:tcPr>
          <w:p w14:paraId="1302426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140B3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1583660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w:t>
            </w:r>
          </w:p>
        </w:tc>
        <w:tc>
          <w:tcPr>
            <w:tcW w:w="1384" w:type="dxa"/>
            <w:tcBorders>
              <w:bottom w:val="single" w:color="000000" w:sz="4" w:space="0"/>
              <w:right w:val="single" w:color="000000" w:sz="4" w:space="0"/>
            </w:tcBorders>
            <w:shd w:val="clear" w:color="auto" w:fill="auto"/>
            <w:noWrap/>
            <w:vAlign w:val="center"/>
          </w:tcPr>
          <w:p w14:paraId="6B38217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135AA03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531A360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5FAA1F7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4BB33FB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YL260401003-001</w:t>
            </w:r>
          </w:p>
        </w:tc>
        <w:tc>
          <w:tcPr>
            <w:tcW w:w="1167" w:type="dxa"/>
            <w:tcBorders>
              <w:bottom w:val="single" w:color="000000" w:sz="4" w:space="0"/>
              <w:right w:val="single" w:color="000000" w:sz="4" w:space="0"/>
            </w:tcBorders>
            <w:shd w:val="clear" w:color="auto" w:fill="auto"/>
            <w:noWrap/>
            <w:vAlign w:val="center"/>
          </w:tcPr>
          <w:p w14:paraId="391AB24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w:t>
            </w:r>
          </w:p>
        </w:tc>
        <w:tc>
          <w:tcPr>
            <w:tcW w:w="973" w:type="dxa"/>
            <w:tcBorders>
              <w:bottom w:val="single" w:color="000000" w:sz="4" w:space="0"/>
              <w:right w:val="single" w:color="000000" w:sz="4" w:space="0"/>
            </w:tcBorders>
            <w:shd w:val="clear" w:color="auto" w:fill="auto"/>
            <w:noWrap/>
            <w:vAlign w:val="center"/>
          </w:tcPr>
          <w:p w14:paraId="1ECE3C1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2026.4.3</w:t>
            </w:r>
          </w:p>
        </w:tc>
        <w:tc>
          <w:tcPr>
            <w:tcW w:w="1056" w:type="dxa"/>
            <w:tcBorders>
              <w:bottom w:val="single" w:color="000000" w:sz="4" w:space="0"/>
              <w:right w:val="single" w:color="000000" w:sz="4" w:space="0"/>
            </w:tcBorders>
            <w:shd w:val="clear" w:color="auto" w:fill="auto"/>
            <w:noWrap/>
            <w:vAlign w:val="center"/>
          </w:tcPr>
          <w:p w14:paraId="49A67FE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2379.4</w:t>
            </w:r>
          </w:p>
        </w:tc>
        <w:tc>
          <w:tcPr>
            <w:tcW w:w="1257" w:type="dxa"/>
            <w:tcBorders>
              <w:bottom w:val="single" w:color="000000" w:sz="4" w:space="0"/>
              <w:right w:val="single" w:color="000000" w:sz="4" w:space="0"/>
            </w:tcBorders>
            <w:shd w:val="clear" w:color="auto" w:fill="auto"/>
            <w:noWrap/>
            <w:vAlign w:val="center"/>
          </w:tcPr>
          <w:p w14:paraId="2BDB852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1522.82</w:t>
            </w:r>
          </w:p>
        </w:tc>
        <w:tc>
          <w:tcPr>
            <w:tcW w:w="1051" w:type="dxa"/>
            <w:tcBorders>
              <w:bottom w:val="single" w:color="000000" w:sz="4" w:space="0"/>
              <w:right w:val="single" w:color="000000" w:sz="4" w:space="0"/>
            </w:tcBorders>
            <w:shd w:val="clear" w:color="auto" w:fill="auto"/>
            <w:noWrap/>
            <w:vAlign w:val="center"/>
          </w:tcPr>
          <w:p w14:paraId="1EA038F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38E87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2EE8274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w:t>
            </w:r>
          </w:p>
        </w:tc>
        <w:tc>
          <w:tcPr>
            <w:tcW w:w="1384" w:type="dxa"/>
            <w:tcBorders>
              <w:bottom w:val="single" w:color="000000" w:sz="4" w:space="0"/>
              <w:right w:val="single" w:color="000000" w:sz="4" w:space="0"/>
            </w:tcBorders>
            <w:shd w:val="clear" w:color="auto" w:fill="auto"/>
            <w:noWrap/>
            <w:vAlign w:val="center"/>
          </w:tcPr>
          <w:p w14:paraId="4C7B3F8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0A0BEC1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621339E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032C517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6EA1B46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YL260401003-002</w:t>
            </w:r>
          </w:p>
        </w:tc>
        <w:tc>
          <w:tcPr>
            <w:tcW w:w="1167" w:type="dxa"/>
            <w:tcBorders>
              <w:bottom w:val="single" w:color="000000" w:sz="4" w:space="0"/>
              <w:right w:val="single" w:color="000000" w:sz="4" w:space="0"/>
            </w:tcBorders>
            <w:shd w:val="clear" w:color="auto" w:fill="auto"/>
            <w:noWrap/>
            <w:vAlign w:val="center"/>
          </w:tcPr>
          <w:p w14:paraId="67ACE48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2026.4.3</w:t>
            </w:r>
          </w:p>
        </w:tc>
        <w:tc>
          <w:tcPr>
            <w:tcW w:w="973" w:type="dxa"/>
            <w:tcBorders>
              <w:bottom w:val="single" w:color="000000" w:sz="4" w:space="0"/>
              <w:right w:val="single" w:color="000000" w:sz="4" w:space="0"/>
            </w:tcBorders>
            <w:shd w:val="clear" w:color="auto" w:fill="auto"/>
            <w:noWrap/>
            <w:vAlign w:val="center"/>
          </w:tcPr>
          <w:p w14:paraId="4916D4E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1056" w:type="dxa"/>
            <w:tcBorders>
              <w:bottom w:val="single" w:color="000000" w:sz="4" w:space="0"/>
              <w:right w:val="single" w:color="000000" w:sz="4" w:space="0"/>
            </w:tcBorders>
            <w:shd w:val="clear" w:color="auto" w:fill="auto"/>
            <w:noWrap/>
            <w:vAlign w:val="center"/>
          </w:tcPr>
          <w:p w14:paraId="252D7A9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16201</w:t>
            </w:r>
          </w:p>
        </w:tc>
        <w:tc>
          <w:tcPr>
            <w:tcW w:w="1257" w:type="dxa"/>
            <w:tcBorders>
              <w:bottom w:val="single" w:color="000000" w:sz="4" w:space="0"/>
              <w:right w:val="single" w:color="000000" w:sz="4" w:space="0"/>
            </w:tcBorders>
            <w:shd w:val="clear" w:color="auto" w:fill="auto"/>
            <w:noWrap/>
            <w:vAlign w:val="center"/>
          </w:tcPr>
          <w:p w14:paraId="3DBD762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10368.64</w:t>
            </w:r>
          </w:p>
        </w:tc>
        <w:tc>
          <w:tcPr>
            <w:tcW w:w="1051" w:type="dxa"/>
            <w:tcBorders>
              <w:bottom w:val="single" w:color="000000" w:sz="4" w:space="0"/>
              <w:right w:val="single" w:color="000000" w:sz="4" w:space="0"/>
            </w:tcBorders>
            <w:shd w:val="clear" w:color="auto" w:fill="auto"/>
            <w:noWrap/>
            <w:vAlign w:val="center"/>
          </w:tcPr>
          <w:p w14:paraId="2C72F36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506C6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05A60A1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w:t>
            </w:r>
          </w:p>
        </w:tc>
        <w:tc>
          <w:tcPr>
            <w:tcW w:w="1384" w:type="dxa"/>
            <w:tcBorders>
              <w:bottom w:val="single" w:color="000000" w:sz="4" w:space="0"/>
              <w:right w:val="single" w:color="000000" w:sz="4" w:space="0"/>
            </w:tcBorders>
            <w:shd w:val="clear" w:color="auto" w:fill="auto"/>
            <w:noWrap/>
            <w:vAlign w:val="center"/>
          </w:tcPr>
          <w:p w14:paraId="4BCF19C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1ECF4CE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14274B2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30E8AE0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43C8633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YL260401003-003</w:t>
            </w:r>
          </w:p>
        </w:tc>
        <w:tc>
          <w:tcPr>
            <w:tcW w:w="1167" w:type="dxa"/>
            <w:tcBorders>
              <w:bottom w:val="single" w:color="000000" w:sz="4" w:space="0"/>
              <w:right w:val="single" w:color="000000" w:sz="4" w:space="0"/>
            </w:tcBorders>
            <w:shd w:val="clear" w:color="auto" w:fill="auto"/>
            <w:noWrap/>
            <w:vAlign w:val="center"/>
          </w:tcPr>
          <w:p w14:paraId="49A1E32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973" w:type="dxa"/>
            <w:tcBorders>
              <w:bottom w:val="single" w:color="000000" w:sz="4" w:space="0"/>
              <w:right w:val="single" w:color="000000" w:sz="4" w:space="0"/>
            </w:tcBorders>
            <w:shd w:val="clear" w:color="auto" w:fill="auto"/>
            <w:noWrap/>
            <w:vAlign w:val="center"/>
          </w:tcPr>
          <w:p w14:paraId="25E831B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2026.4.10</w:t>
            </w:r>
          </w:p>
        </w:tc>
        <w:tc>
          <w:tcPr>
            <w:tcW w:w="1056" w:type="dxa"/>
            <w:tcBorders>
              <w:bottom w:val="single" w:color="000000" w:sz="4" w:space="0"/>
              <w:right w:val="single" w:color="000000" w:sz="4" w:space="0"/>
            </w:tcBorders>
            <w:shd w:val="clear" w:color="auto" w:fill="auto"/>
            <w:noWrap/>
            <w:vAlign w:val="center"/>
          </w:tcPr>
          <w:p w14:paraId="3672655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11288.3</w:t>
            </w:r>
          </w:p>
        </w:tc>
        <w:tc>
          <w:tcPr>
            <w:tcW w:w="1257" w:type="dxa"/>
            <w:tcBorders>
              <w:bottom w:val="single" w:color="000000" w:sz="4" w:space="0"/>
              <w:right w:val="single" w:color="000000" w:sz="4" w:space="0"/>
            </w:tcBorders>
            <w:shd w:val="clear" w:color="auto" w:fill="auto"/>
            <w:noWrap/>
            <w:vAlign w:val="center"/>
          </w:tcPr>
          <w:p w14:paraId="6E0EECC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7224.51</w:t>
            </w:r>
          </w:p>
        </w:tc>
        <w:tc>
          <w:tcPr>
            <w:tcW w:w="1051" w:type="dxa"/>
            <w:tcBorders>
              <w:bottom w:val="single" w:color="000000" w:sz="4" w:space="0"/>
              <w:right w:val="single" w:color="000000" w:sz="4" w:space="0"/>
            </w:tcBorders>
            <w:shd w:val="clear" w:color="auto" w:fill="auto"/>
            <w:noWrap/>
            <w:vAlign w:val="center"/>
          </w:tcPr>
          <w:p w14:paraId="4D3D452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4E85E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0425EAC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w:t>
            </w:r>
          </w:p>
        </w:tc>
        <w:tc>
          <w:tcPr>
            <w:tcW w:w="1384" w:type="dxa"/>
            <w:tcBorders>
              <w:bottom w:val="single" w:color="000000" w:sz="4" w:space="0"/>
              <w:right w:val="single" w:color="000000" w:sz="4" w:space="0"/>
            </w:tcBorders>
            <w:shd w:val="clear" w:color="auto" w:fill="auto"/>
            <w:noWrap/>
            <w:vAlign w:val="center"/>
          </w:tcPr>
          <w:p w14:paraId="76F2387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7BDB9BA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6B0AAAA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6F94DA1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5A1867F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YL260401003-004</w:t>
            </w:r>
          </w:p>
        </w:tc>
        <w:tc>
          <w:tcPr>
            <w:tcW w:w="1167" w:type="dxa"/>
            <w:tcBorders>
              <w:bottom w:val="single" w:color="000000" w:sz="4" w:space="0"/>
              <w:right w:val="single" w:color="000000" w:sz="4" w:space="0"/>
            </w:tcBorders>
            <w:shd w:val="clear" w:color="auto" w:fill="auto"/>
            <w:noWrap/>
            <w:vAlign w:val="center"/>
          </w:tcPr>
          <w:p w14:paraId="4B6354D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973" w:type="dxa"/>
            <w:tcBorders>
              <w:bottom w:val="single" w:color="000000" w:sz="4" w:space="0"/>
              <w:right w:val="single" w:color="000000" w:sz="4" w:space="0"/>
            </w:tcBorders>
            <w:shd w:val="clear" w:color="auto" w:fill="auto"/>
            <w:noWrap/>
            <w:vAlign w:val="center"/>
          </w:tcPr>
          <w:p w14:paraId="1255DE6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2026.4.10</w:t>
            </w:r>
          </w:p>
        </w:tc>
        <w:tc>
          <w:tcPr>
            <w:tcW w:w="1056" w:type="dxa"/>
            <w:tcBorders>
              <w:bottom w:val="single" w:color="000000" w:sz="4" w:space="0"/>
              <w:right w:val="single" w:color="000000" w:sz="4" w:space="0"/>
            </w:tcBorders>
            <w:shd w:val="clear" w:color="auto" w:fill="auto"/>
            <w:noWrap/>
            <w:vAlign w:val="center"/>
          </w:tcPr>
          <w:p w14:paraId="1874701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2252.6</w:t>
            </w:r>
          </w:p>
        </w:tc>
        <w:tc>
          <w:tcPr>
            <w:tcW w:w="1257" w:type="dxa"/>
            <w:tcBorders>
              <w:bottom w:val="single" w:color="000000" w:sz="4" w:space="0"/>
              <w:right w:val="single" w:color="000000" w:sz="4" w:space="0"/>
            </w:tcBorders>
            <w:shd w:val="clear" w:color="auto" w:fill="auto"/>
            <w:noWrap/>
            <w:vAlign w:val="center"/>
          </w:tcPr>
          <w:p w14:paraId="5A99F13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1441.66</w:t>
            </w:r>
          </w:p>
        </w:tc>
        <w:tc>
          <w:tcPr>
            <w:tcW w:w="1051" w:type="dxa"/>
            <w:tcBorders>
              <w:bottom w:val="single" w:color="000000" w:sz="4" w:space="0"/>
              <w:right w:val="single" w:color="000000" w:sz="4" w:space="0"/>
            </w:tcBorders>
            <w:shd w:val="clear" w:color="auto" w:fill="auto"/>
            <w:noWrap/>
            <w:vAlign w:val="center"/>
          </w:tcPr>
          <w:p w14:paraId="69B6989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7E243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329E262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w:t>
            </w:r>
          </w:p>
        </w:tc>
        <w:tc>
          <w:tcPr>
            <w:tcW w:w="1384" w:type="dxa"/>
            <w:tcBorders>
              <w:bottom w:val="single" w:color="000000" w:sz="4" w:space="0"/>
              <w:right w:val="single" w:color="000000" w:sz="4" w:space="0"/>
            </w:tcBorders>
            <w:shd w:val="clear" w:color="auto" w:fill="auto"/>
            <w:noWrap/>
            <w:vAlign w:val="center"/>
          </w:tcPr>
          <w:p w14:paraId="076FCE2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4540B56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78EDB25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2CB5032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3288CE3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YL260401003-005</w:t>
            </w:r>
          </w:p>
        </w:tc>
        <w:tc>
          <w:tcPr>
            <w:tcW w:w="1167" w:type="dxa"/>
            <w:tcBorders>
              <w:bottom w:val="single" w:color="000000" w:sz="4" w:space="0"/>
              <w:right w:val="single" w:color="000000" w:sz="4" w:space="0"/>
            </w:tcBorders>
            <w:shd w:val="clear" w:color="auto" w:fill="auto"/>
            <w:noWrap/>
            <w:vAlign w:val="center"/>
          </w:tcPr>
          <w:p w14:paraId="5302D93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973" w:type="dxa"/>
            <w:tcBorders>
              <w:bottom w:val="single" w:color="000000" w:sz="4" w:space="0"/>
              <w:right w:val="single" w:color="000000" w:sz="4" w:space="0"/>
            </w:tcBorders>
            <w:shd w:val="clear" w:color="auto" w:fill="auto"/>
            <w:noWrap/>
            <w:vAlign w:val="center"/>
          </w:tcPr>
          <w:p w14:paraId="54BC9AD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1056" w:type="dxa"/>
            <w:tcBorders>
              <w:bottom w:val="single" w:color="000000" w:sz="4" w:space="0"/>
              <w:right w:val="single" w:color="000000" w:sz="4" w:space="0"/>
            </w:tcBorders>
            <w:shd w:val="clear" w:color="auto" w:fill="auto"/>
            <w:noWrap/>
            <w:vAlign w:val="center"/>
          </w:tcPr>
          <w:p w14:paraId="00B12A2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9338</w:t>
            </w:r>
          </w:p>
        </w:tc>
        <w:tc>
          <w:tcPr>
            <w:tcW w:w="1257" w:type="dxa"/>
            <w:tcBorders>
              <w:bottom w:val="single" w:color="000000" w:sz="4" w:space="0"/>
              <w:right w:val="single" w:color="000000" w:sz="4" w:space="0"/>
            </w:tcBorders>
            <w:shd w:val="clear" w:color="auto" w:fill="auto"/>
            <w:noWrap/>
            <w:vAlign w:val="center"/>
          </w:tcPr>
          <w:p w14:paraId="24153F5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5976.32</w:t>
            </w:r>
          </w:p>
        </w:tc>
        <w:tc>
          <w:tcPr>
            <w:tcW w:w="1051" w:type="dxa"/>
            <w:tcBorders>
              <w:bottom w:val="single" w:color="000000" w:sz="4" w:space="0"/>
              <w:right w:val="single" w:color="000000" w:sz="4" w:space="0"/>
            </w:tcBorders>
            <w:shd w:val="clear" w:color="auto" w:fill="auto"/>
            <w:noWrap/>
            <w:vAlign w:val="center"/>
          </w:tcPr>
          <w:p w14:paraId="2E51361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57A6E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075C00E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8</w:t>
            </w:r>
          </w:p>
        </w:tc>
        <w:tc>
          <w:tcPr>
            <w:tcW w:w="1384" w:type="dxa"/>
            <w:tcBorders>
              <w:bottom w:val="single" w:color="000000" w:sz="4" w:space="0"/>
              <w:right w:val="single" w:color="000000" w:sz="4" w:space="0"/>
            </w:tcBorders>
            <w:shd w:val="clear" w:color="auto" w:fill="auto"/>
            <w:noWrap/>
            <w:vAlign w:val="center"/>
          </w:tcPr>
          <w:p w14:paraId="20F7D86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43754AC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418567C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0EFECD0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6C857F5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YL260401003-006</w:t>
            </w:r>
          </w:p>
        </w:tc>
        <w:tc>
          <w:tcPr>
            <w:tcW w:w="1167" w:type="dxa"/>
            <w:tcBorders>
              <w:bottom w:val="single" w:color="000000" w:sz="4" w:space="0"/>
              <w:right w:val="single" w:color="000000" w:sz="4" w:space="0"/>
            </w:tcBorders>
            <w:shd w:val="clear" w:color="auto" w:fill="auto"/>
            <w:noWrap/>
            <w:vAlign w:val="center"/>
          </w:tcPr>
          <w:p w14:paraId="26287CC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2026.4.10</w:t>
            </w:r>
          </w:p>
        </w:tc>
        <w:tc>
          <w:tcPr>
            <w:tcW w:w="973" w:type="dxa"/>
            <w:tcBorders>
              <w:bottom w:val="single" w:color="000000" w:sz="4" w:space="0"/>
              <w:right w:val="single" w:color="000000" w:sz="4" w:space="0"/>
            </w:tcBorders>
            <w:shd w:val="clear" w:color="auto" w:fill="auto"/>
            <w:noWrap/>
            <w:vAlign w:val="center"/>
          </w:tcPr>
          <w:p w14:paraId="24607B6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2026.4.13</w:t>
            </w:r>
          </w:p>
        </w:tc>
        <w:tc>
          <w:tcPr>
            <w:tcW w:w="1056" w:type="dxa"/>
            <w:tcBorders>
              <w:bottom w:val="single" w:color="000000" w:sz="4" w:space="0"/>
              <w:right w:val="single" w:color="000000" w:sz="4" w:space="0"/>
            </w:tcBorders>
            <w:shd w:val="clear" w:color="auto" w:fill="auto"/>
            <w:noWrap/>
            <w:vAlign w:val="center"/>
          </w:tcPr>
          <w:p w14:paraId="19B7987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5052.2</w:t>
            </w:r>
          </w:p>
        </w:tc>
        <w:tc>
          <w:tcPr>
            <w:tcW w:w="1257" w:type="dxa"/>
            <w:tcBorders>
              <w:bottom w:val="single" w:color="000000" w:sz="4" w:space="0"/>
              <w:right w:val="single" w:color="000000" w:sz="4" w:space="0"/>
            </w:tcBorders>
            <w:shd w:val="clear" w:color="auto" w:fill="auto"/>
            <w:noWrap/>
            <w:vAlign w:val="center"/>
          </w:tcPr>
          <w:p w14:paraId="65E70A3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3233.41</w:t>
            </w:r>
          </w:p>
        </w:tc>
        <w:tc>
          <w:tcPr>
            <w:tcW w:w="1051" w:type="dxa"/>
            <w:tcBorders>
              <w:bottom w:val="single" w:color="000000" w:sz="4" w:space="0"/>
              <w:right w:val="single" w:color="000000" w:sz="4" w:space="0"/>
            </w:tcBorders>
            <w:shd w:val="clear" w:color="auto" w:fill="auto"/>
            <w:noWrap/>
            <w:vAlign w:val="center"/>
          </w:tcPr>
          <w:p w14:paraId="6D14F48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49212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2707A8A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w:t>
            </w:r>
          </w:p>
        </w:tc>
        <w:tc>
          <w:tcPr>
            <w:tcW w:w="1384" w:type="dxa"/>
            <w:tcBorders>
              <w:bottom w:val="single" w:color="000000" w:sz="4" w:space="0"/>
              <w:right w:val="single" w:color="000000" w:sz="4" w:space="0"/>
            </w:tcBorders>
            <w:shd w:val="clear" w:color="auto" w:fill="auto"/>
            <w:noWrap/>
            <w:vAlign w:val="center"/>
          </w:tcPr>
          <w:p w14:paraId="3657371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73A1EC5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3BFF445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5FA4F04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702D4EC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YL260401003-007</w:t>
            </w:r>
          </w:p>
        </w:tc>
        <w:tc>
          <w:tcPr>
            <w:tcW w:w="1167" w:type="dxa"/>
            <w:tcBorders>
              <w:bottom w:val="single" w:color="000000" w:sz="4" w:space="0"/>
              <w:right w:val="single" w:color="000000" w:sz="4" w:space="0"/>
            </w:tcBorders>
            <w:shd w:val="clear" w:color="auto" w:fill="auto"/>
            <w:noWrap/>
            <w:vAlign w:val="center"/>
          </w:tcPr>
          <w:p w14:paraId="2DC7382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2026.4.11</w:t>
            </w:r>
          </w:p>
        </w:tc>
        <w:tc>
          <w:tcPr>
            <w:tcW w:w="973" w:type="dxa"/>
            <w:tcBorders>
              <w:bottom w:val="single" w:color="000000" w:sz="4" w:space="0"/>
              <w:right w:val="single" w:color="000000" w:sz="4" w:space="0"/>
            </w:tcBorders>
            <w:shd w:val="clear" w:color="auto" w:fill="auto"/>
            <w:noWrap/>
            <w:vAlign w:val="center"/>
          </w:tcPr>
          <w:p w14:paraId="4AD117E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2026.4.13</w:t>
            </w:r>
          </w:p>
        </w:tc>
        <w:tc>
          <w:tcPr>
            <w:tcW w:w="1056" w:type="dxa"/>
            <w:tcBorders>
              <w:bottom w:val="single" w:color="000000" w:sz="4" w:space="0"/>
              <w:right w:val="single" w:color="000000" w:sz="4" w:space="0"/>
            </w:tcBorders>
            <w:shd w:val="clear" w:color="auto" w:fill="auto"/>
            <w:noWrap/>
            <w:vAlign w:val="center"/>
          </w:tcPr>
          <w:p w14:paraId="23009D8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3583.8</w:t>
            </w:r>
          </w:p>
        </w:tc>
        <w:tc>
          <w:tcPr>
            <w:tcW w:w="1257" w:type="dxa"/>
            <w:tcBorders>
              <w:bottom w:val="single" w:color="000000" w:sz="4" w:space="0"/>
              <w:right w:val="single" w:color="000000" w:sz="4" w:space="0"/>
            </w:tcBorders>
            <w:shd w:val="clear" w:color="auto" w:fill="auto"/>
            <w:noWrap/>
            <w:vAlign w:val="center"/>
          </w:tcPr>
          <w:p w14:paraId="1F29248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2293.63</w:t>
            </w:r>
          </w:p>
        </w:tc>
        <w:tc>
          <w:tcPr>
            <w:tcW w:w="1051" w:type="dxa"/>
            <w:tcBorders>
              <w:bottom w:val="single" w:color="000000" w:sz="4" w:space="0"/>
              <w:right w:val="single" w:color="000000" w:sz="4" w:space="0"/>
            </w:tcBorders>
            <w:shd w:val="clear" w:color="auto" w:fill="auto"/>
            <w:noWrap/>
            <w:vAlign w:val="center"/>
          </w:tcPr>
          <w:p w14:paraId="263778B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3B7C9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39F9DD3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w:t>
            </w:r>
          </w:p>
        </w:tc>
        <w:tc>
          <w:tcPr>
            <w:tcW w:w="1384" w:type="dxa"/>
            <w:tcBorders>
              <w:bottom w:val="single" w:color="000000" w:sz="4" w:space="0"/>
              <w:right w:val="single" w:color="000000" w:sz="4" w:space="0"/>
            </w:tcBorders>
            <w:shd w:val="clear" w:color="auto" w:fill="auto"/>
            <w:noWrap/>
            <w:vAlign w:val="center"/>
          </w:tcPr>
          <w:p w14:paraId="658E0B5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1C94555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128B6EB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03AE508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512AD03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YL260401003-008</w:t>
            </w:r>
          </w:p>
        </w:tc>
        <w:tc>
          <w:tcPr>
            <w:tcW w:w="1167" w:type="dxa"/>
            <w:tcBorders>
              <w:bottom w:val="single" w:color="000000" w:sz="4" w:space="0"/>
              <w:right w:val="single" w:color="000000" w:sz="4" w:space="0"/>
            </w:tcBorders>
            <w:shd w:val="clear" w:color="auto" w:fill="auto"/>
            <w:noWrap/>
            <w:vAlign w:val="center"/>
          </w:tcPr>
          <w:p w14:paraId="69ED923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2026.4.13</w:t>
            </w:r>
          </w:p>
        </w:tc>
        <w:tc>
          <w:tcPr>
            <w:tcW w:w="973" w:type="dxa"/>
            <w:tcBorders>
              <w:bottom w:val="single" w:color="000000" w:sz="4" w:space="0"/>
              <w:right w:val="single" w:color="000000" w:sz="4" w:space="0"/>
            </w:tcBorders>
            <w:shd w:val="clear" w:color="auto" w:fill="auto"/>
            <w:noWrap/>
            <w:vAlign w:val="center"/>
          </w:tcPr>
          <w:p w14:paraId="53EB80F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1056" w:type="dxa"/>
            <w:tcBorders>
              <w:bottom w:val="single" w:color="000000" w:sz="4" w:space="0"/>
              <w:right w:val="single" w:color="000000" w:sz="4" w:space="0"/>
            </w:tcBorders>
            <w:shd w:val="clear" w:color="auto" w:fill="auto"/>
            <w:noWrap/>
            <w:vAlign w:val="center"/>
          </w:tcPr>
          <w:p w14:paraId="6E2823E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3476.9</w:t>
            </w:r>
          </w:p>
        </w:tc>
        <w:tc>
          <w:tcPr>
            <w:tcW w:w="1257" w:type="dxa"/>
            <w:tcBorders>
              <w:bottom w:val="single" w:color="000000" w:sz="4" w:space="0"/>
              <w:right w:val="single" w:color="000000" w:sz="4" w:space="0"/>
            </w:tcBorders>
            <w:shd w:val="clear" w:color="auto" w:fill="auto"/>
            <w:noWrap/>
            <w:vAlign w:val="center"/>
          </w:tcPr>
          <w:p w14:paraId="7B97E89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2225.22</w:t>
            </w:r>
          </w:p>
        </w:tc>
        <w:tc>
          <w:tcPr>
            <w:tcW w:w="1051" w:type="dxa"/>
            <w:tcBorders>
              <w:bottom w:val="single" w:color="000000" w:sz="4" w:space="0"/>
              <w:right w:val="single" w:color="000000" w:sz="4" w:space="0"/>
            </w:tcBorders>
            <w:shd w:val="clear" w:color="auto" w:fill="auto"/>
            <w:noWrap/>
            <w:vAlign w:val="center"/>
          </w:tcPr>
          <w:p w14:paraId="30BE052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02D8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47E5969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w:t>
            </w:r>
          </w:p>
        </w:tc>
        <w:tc>
          <w:tcPr>
            <w:tcW w:w="1384" w:type="dxa"/>
            <w:tcBorders>
              <w:bottom w:val="single" w:color="000000" w:sz="4" w:space="0"/>
              <w:right w:val="single" w:color="000000" w:sz="4" w:space="0"/>
            </w:tcBorders>
            <w:shd w:val="clear" w:color="auto" w:fill="auto"/>
            <w:noWrap/>
            <w:vAlign w:val="center"/>
          </w:tcPr>
          <w:p w14:paraId="1588198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069D605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1A77CF6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3213E16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69E0788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YL260401003-009</w:t>
            </w:r>
          </w:p>
        </w:tc>
        <w:tc>
          <w:tcPr>
            <w:tcW w:w="1167" w:type="dxa"/>
            <w:tcBorders>
              <w:bottom w:val="single" w:color="000000" w:sz="4" w:space="0"/>
              <w:right w:val="single" w:color="000000" w:sz="4" w:space="0"/>
            </w:tcBorders>
            <w:shd w:val="clear" w:color="auto" w:fill="auto"/>
            <w:noWrap/>
            <w:vAlign w:val="center"/>
          </w:tcPr>
          <w:p w14:paraId="7E0E45D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2026.4.21</w:t>
            </w:r>
          </w:p>
        </w:tc>
        <w:tc>
          <w:tcPr>
            <w:tcW w:w="973" w:type="dxa"/>
            <w:tcBorders>
              <w:bottom w:val="single" w:color="000000" w:sz="4" w:space="0"/>
              <w:right w:val="single" w:color="000000" w:sz="4" w:space="0"/>
            </w:tcBorders>
            <w:shd w:val="clear" w:color="auto" w:fill="auto"/>
            <w:noWrap/>
            <w:vAlign w:val="center"/>
          </w:tcPr>
          <w:p w14:paraId="5AA9FE9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1056" w:type="dxa"/>
            <w:tcBorders>
              <w:bottom w:val="single" w:color="000000" w:sz="4" w:space="0"/>
              <w:right w:val="single" w:color="000000" w:sz="4" w:space="0"/>
            </w:tcBorders>
            <w:shd w:val="clear" w:color="auto" w:fill="auto"/>
            <w:noWrap/>
            <w:vAlign w:val="center"/>
          </w:tcPr>
          <w:p w14:paraId="2CFA197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7084.6</w:t>
            </w:r>
          </w:p>
        </w:tc>
        <w:tc>
          <w:tcPr>
            <w:tcW w:w="1257" w:type="dxa"/>
            <w:tcBorders>
              <w:bottom w:val="single" w:color="000000" w:sz="4" w:space="0"/>
              <w:right w:val="single" w:color="000000" w:sz="4" w:space="0"/>
            </w:tcBorders>
            <w:shd w:val="clear" w:color="auto" w:fill="auto"/>
            <w:noWrap/>
            <w:vAlign w:val="center"/>
          </w:tcPr>
          <w:p w14:paraId="7DBB562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4534.14</w:t>
            </w:r>
          </w:p>
        </w:tc>
        <w:tc>
          <w:tcPr>
            <w:tcW w:w="1051" w:type="dxa"/>
            <w:tcBorders>
              <w:bottom w:val="single" w:color="000000" w:sz="4" w:space="0"/>
              <w:right w:val="single" w:color="000000" w:sz="4" w:space="0"/>
            </w:tcBorders>
            <w:shd w:val="clear" w:color="auto" w:fill="auto"/>
            <w:noWrap/>
            <w:vAlign w:val="center"/>
          </w:tcPr>
          <w:p w14:paraId="2DEDAE1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03D1D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555D32A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12</w:t>
            </w:r>
          </w:p>
        </w:tc>
        <w:tc>
          <w:tcPr>
            <w:tcW w:w="1384" w:type="dxa"/>
            <w:tcBorders>
              <w:bottom w:val="single" w:color="000000" w:sz="4" w:space="0"/>
              <w:right w:val="single" w:color="000000" w:sz="4" w:space="0"/>
            </w:tcBorders>
            <w:shd w:val="clear" w:color="auto" w:fill="auto"/>
            <w:noWrap/>
            <w:vAlign w:val="center"/>
          </w:tcPr>
          <w:p w14:paraId="7F9BC75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77D25B8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Proofreading</w:t>
            </w:r>
          </w:p>
        </w:tc>
        <w:tc>
          <w:tcPr>
            <w:tcW w:w="1545" w:type="dxa"/>
            <w:tcBorders>
              <w:bottom w:val="single" w:color="000000" w:sz="4" w:space="0"/>
              <w:right w:val="single" w:color="000000" w:sz="4" w:space="0"/>
            </w:tcBorders>
            <w:shd w:val="clear" w:color="auto" w:fill="auto"/>
            <w:noWrap/>
            <w:vAlign w:val="center"/>
          </w:tcPr>
          <w:p w14:paraId="6D11369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095EC75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6F18880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YL260401003-010</w:t>
            </w:r>
          </w:p>
        </w:tc>
        <w:tc>
          <w:tcPr>
            <w:tcW w:w="1167" w:type="dxa"/>
            <w:tcBorders>
              <w:bottom w:val="single" w:color="000000" w:sz="4" w:space="0"/>
              <w:right w:val="single" w:color="000000" w:sz="4" w:space="0"/>
            </w:tcBorders>
            <w:shd w:val="clear" w:color="auto" w:fill="auto"/>
            <w:noWrap/>
            <w:vAlign w:val="center"/>
          </w:tcPr>
          <w:p w14:paraId="74816B3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2026.4.23</w:t>
            </w:r>
          </w:p>
        </w:tc>
        <w:tc>
          <w:tcPr>
            <w:tcW w:w="973" w:type="dxa"/>
            <w:tcBorders>
              <w:bottom w:val="single" w:color="000000" w:sz="4" w:space="0"/>
              <w:right w:val="single" w:color="000000" w:sz="4" w:space="0"/>
            </w:tcBorders>
            <w:shd w:val="clear" w:color="auto" w:fill="auto"/>
            <w:noWrap/>
            <w:vAlign w:val="center"/>
          </w:tcPr>
          <w:p w14:paraId="697EC3B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2026.4.24</w:t>
            </w:r>
          </w:p>
        </w:tc>
        <w:tc>
          <w:tcPr>
            <w:tcW w:w="1056" w:type="dxa"/>
            <w:tcBorders>
              <w:bottom w:val="single" w:color="000000" w:sz="4" w:space="0"/>
              <w:right w:val="single" w:color="000000" w:sz="4" w:space="0"/>
            </w:tcBorders>
            <w:shd w:val="clear" w:color="auto" w:fill="auto"/>
            <w:noWrap/>
            <w:vAlign w:val="center"/>
          </w:tcPr>
          <w:p w14:paraId="2EE8865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3894.1</w:t>
            </w:r>
          </w:p>
        </w:tc>
        <w:tc>
          <w:tcPr>
            <w:tcW w:w="1257" w:type="dxa"/>
            <w:tcBorders>
              <w:bottom w:val="single" w:color="000000" w:sz="4" w:space="0"/>
              <w:right w:val="single" w:color="000000" w:sz="4" w:space="0"/>
            </w:tcBorders>
            <w:shd w:val="clear" w:color="auto" w:fill="auto"/>
            <w:noWrap/>
            <w:vAlign w:val="center"/>
          </w:tcPr>
          <w:p w14:paraId="1D938D6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1947.05</w:t>
            </w:r>
          </w:p>
        </w:tc>
        <w:tc>
          <w:tcPr>
            <w:tcW w:w="1051" w:type="dxa"/>
            <w:tcBorders>
              <w:bottom w:val="single" w:color="000000" w:sz="4" w:space="0"/>
              <w:right w:val="single" w:color="000000" w:sz="4" w:space="0"/>
            </w:tcBorders>
            <w:shd w:val="clear" w:color="auto" w:fill="auto"/>
            <w:noWrap/>
            <w:vAlign w:val="center"/>
          </w:tcPr>
          <w:p w14:paraId="768817B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1C785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0524CD8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13</w:t>
            </w:r>
          </w:p>
        </w:tc>
        <w:tc>
          <w:tcPr>
            <w:tcW w:w="1384" w:type="dxa"/>
            <w:tcBorders>
              <w:bottom w:val="single" w:color="000000" w:sz="4" w:space="0"/>
              <w:right w:val="single" w:color="000000" w:sz="4" w:space="0"/>
            </w:tcBorders>
            <w:shd w:val="clear" w:color="auto" w:fill="auto"/>
            <w:noWrap/>
            <w:vAlign w:val="center"/>
          </w:tcPr>
          <w:p w14:paraId="2875EBB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3B46A49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1CD19F9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7078421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4F0D933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YL260401003-011</w:t>
            </w:r>
          </w:p>
        </w:tc>
        <w:tc>
          <w:tcPr>
            <w:tcW w:w="1167" w:type="dxa"/>
            <w:tcBorders>
              <w:bottom w:val="single" w:color="000000" w:sz="4" w:space="0"/>
              <w:right w:val="single" w:color="000000" w:sz="4" w:space="0"/>
            </w:tcBorders>
            <w:shd w:val="clear" w:color="auto" w:fill="auto"/>
            <w:noWrap/>
            <w:vAlign w:val="center"/>
          </w:tcPr>
          <w:p w14:paraId="7AC867C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2026.4.24</w:t>
            </w:r>
          </w:p>
        </w:tc>
        <w:tc>
          <w:tcPr>
            <w:tcW w:w="973" w:type="dxa"/>
            <w:tcBorders>
              <w:bottom w:val="single" w:color="000000" w:sz="4" w:space="0"/>
              <w:right w:val="single" w:color="000000" w:sz="4" w:space="0"/>
            </w:tcBorders>
            <w:shd w:val="clear" w:color="auto" w:fill="auto"/>
            <w:noWrap/>
            <w:vAlign w:val="center"/>
          </w:tcPr>
          <w:p w14:paraId="5F49906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2026.4.25</w:t>
            </w:r>
          </w:p>
        </w:tc>
        <w:tc>
          <w:tcPr>
            <w:tcW w:w="1056" w:type="dxa"/>
            <w:tcBorders>
              <w:bottom w:val="single" w:color="000000" w:sz="4" w:space="0"/>
              <w:right w:val="single" w:color="000000" w:sz="4" w:space="0"/>
            </w:tcBorders>
            <w:shd w:val="clear" w:color="auto" w:fill="auto"/>
            <w:noWrap/>
            <w:vAlign w:val="center"/>
          </w:tcPr>
          <w:p w14:paraId="629B8E9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192.8</w:t>
            </w:r>
          </w:p>
        </w:tc>
        <w:tc>
          <w:tcPr>
            <w:tcW w:w="1257" w:type="dxa"/>
            <w:tcBorders>
              <w:bottom w:val="single" w:color="000000" w:sz="4" w:space="0"/>
              <w:right w:val="single" w:color="000000" w:sz="4" w:space="0"/>
            </w:tcBorders>
            <w:shd w:val="clear" w:color="auto" w:fill="auto"/>
            <w:noWrap/>
            <w:vAlign w:val="center"/>
          </w:tcPr>
          <w:p w14:paraId="1461843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123.39</w:t>
            </w:r>
          </w:p>
        </w:tc>
        <w:tc>
          <w:tcPr>
            <w:tcW w:w="1051" w:type="dxa"/>
            <w:tcBorders>
              <w:bottom w:val="single" w:color="000000" w:sz="4" w:space="0"/>
              <w:right w:val="single" w:color="000000" w:sz="4" w:space="0"/>
            </w:tcBorders>
            <w:shd w:val="clear" w:color="auto" w:fill="auto"/>
            <w:noWrap/>
            <w:vAlign w:val="center"/>
          </w:tcPr>
          <w:p w14:paraId="4CD97F0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66103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568" w:type="dxa"/>
            <w:tcBorders>
              <w:left w:val="single" w:color="000000" w:sz="4" w:space="0"/>
              <w:bottom w:val="single" w:color="000000" w:sz="4" w:space="0"/>
              <w:right w:val="single" w:color="000000" w:sz="4" w:space="0"/>
            </w:tcBorders>
            <w:shd w:val="clear" w:color="auto" w:fill="auto"/>
            <w:noWrap/>
            <w:vAlign w:val="center"/>
          </w:tcPr>
          <w:p w14:paraId="7E9227A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w:t>
            </w:r>
          </w:p>
        </w:tc>
        <w:tc>
          <w:tcPr>
            <w:tcW w:w="1384" w:type="dxa"/>
            <w:tcBorders>
              <w:bottom w:val="single" w:color="000000" w:sz="4" w:space="0"/>
              <w:right w:val="single" w:color="000000" w:sz="4" w:space="0"/>
            </w:tcBorders>
            <w:shd w:val="clear" w:color="auto" w:fill="auto"/>
            <w:noWrap/>
            <w:vAlign w:val="center"/>
          </w:tcPr>
          <w:p w14:paraId="405D15B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NTE</w:t>
            </w:r>
          </w:p>
        </w:tc>
        <w:tc>
          <w:tcPr>
            <w:tcW w:w="1448" w:type="dxa"/>
            <w:tcBorders>
              <w:bottom w:val="single" w:color="000000" w:sz="4" w:space="0"/>
              <w:right w:val="single" w:color="000000" w:sz="4" w:space="0"/>
            </w:tcBorders>
            <w:shd w:val="clear" w:color="auto" w:fill="auto"/>
            <w:noWrap/>
            <w:vAlign w:val="center"/>
          </w:tcPr>
          <w:p w14:paraId="3B41EEF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Translation</w:t>
            </w:r>
          </w:p>
        </w:tc>
        <w:tc>
          <w:tcPr>
            <w:tcW w:w="1545" w:type="dxa"/>
            <w:tcBorders>
              <w:bottom w:val="single" w:color="000000" w:sz="4" w:space="0"/>
              <w:right w:val="single" w:color="000000" w:sz="4" w:space="0"/>
            </w:tcBorders>
            <w:shd w:val="clear" w:color="auto" w:fill="auto"/>
            <w:noWrap/>
            <w:vAlign w:val="center"/>
          </w:tcPr>
          <w:p w14:paraId="2CB0F29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Chinese (Simplified)</w:t>
            </w:r>
          </w:p>
        </w:tc>
        <w:tc>
          <w:tcPr>
            <w:tcW w:w="793" w:type="dxa"/>
            <w:tcBorders>
              <w:bottom w:val="single" w:color="000000" w:sz="4" w:space="0"/>
              <w:right w:val="single" w:color="000000" w:sz="4" w:space="0"/>
            </w:tcBorders>
            <w:shd w:val="clear" w:color="auto" w:fill="auto"/>
            <w:noWrap/>
            <w:vAlign w:val="center"/>
          </w:tcPr>
          <w:p w14:paraId="6269D97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Japanese</w:t>
            </w:r>
          </w:p>
        </w:tc>
        <w:tc>
          <w:tcPr>
            <w:tcW w:w="1748" w:type="dxa"/>
            <w:tcBorders>
              <w:bottom w:val="single" w:color="000000" w:sz="4" w:space="0"/>
              <w:right w:val="single" w:color="000000" w:sz="4" w:space="0"/>
            </w:tcBorders>
            <w:shd w:val="clear" w:color="auto" w:fill="auto"/>
            <w:noWrap/>
            <w:vAlign w:val="center"/>
          </w:tcPr>
          <w:p w14:paraId="75AB701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YL260401003-012</w:t>
            </w:r>
          </w:p>
        </w:tc>
        <w:tc>
          <w:tcPr>
            <w:tcW w:w="1167" w:type="dxa"/>
            <w:tcBorders>
              <w:bottom w:val="single" w:color="000000" w:sz="4" w:space="0"/>
              <w:right w:val="single" w:color="000000" w:sz="4" w:space="0"/>
            </w:tcBorders>
            <w:shd w:val="clear" w:color="auto" w:fill="auto"/>
            <w:noWrap/>
            <w:vAlign w:val="center"/>
          </w:tcPr>
          <w:p w14:paraId="0D864A9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2026.4.27</w:t>
            </w:r>
          </w:p>
        </w:tc>
        <w:tc>
          <w:tcPr>
            <w:tcW w:w="973" w:type="dxa"/>
            <w:tcBorders>
              <w:bottom w:val="single" w:color="000000" w:sz="4" w:space="0"/>
              <w:right w:val="single" w:color="000000" w:sz="4" w:space="0"/>
            </w:tcBorders>
            <w:shd w:val="clear" w:color="auto" w:fill="auto"/>
            <w:noWrap/>
            <w:vAlign w:val="center"/>
          </w:tcPr>
          <w:p w14:paraId="15A9A1D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2026.4.28</w:t>
            </w:r>
          </w:p>
        </w:tc>
        <w:tc>
          <w:tcPr>
            <w:tcW w:w="1056" w:type="dxa"/>
            <w:tcBorders>
              <w:bottom w:val="single" w:color="000000" w:sz="4" w:space="0"/>
              <w:right w:val="single" w:color="000000" w:sz="4" w:space="0"/>
            </w:tcBorders>
            <w:shd w:val="clear" w:color="auto" w:fill="auto"/>
            <w:noWrap/>
            <w:vAlign w:val="center"/>
          </w:tcPr>
          <w:p w14:paraId="4E3CAE0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1322</w:t>
            </w:r>
          </w:p>
        </w:tc>
        <w:tc>
          <w:tcPr>
            <w:tcW w:w="1257" w:type="dxa"/>
            <w:tcBorders>
              <w:bottom w:val="single" w:color="000000" w:sz="4" w:space="0"/>
              <w:right w:val="single" w:color="000000" w:sz="4" w:space="0"/>
            </w:tcBorders>
            <w:shd w:val="clear" w:color="auto" w:fill="auto"/>
            <w:noWrap/>
            <w:vAlign w:val="center"/>
          </w:tcPr>
          <w:p w14:paraId="46D225F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846.08</w:t>
            </w:r>
          </w:p>
        </w:tc>
        <w:tc>
          <w:tcPr>
            <w:tcW w:w="1051" w:type="dxa"/>
            <w:tcBorders>
              <w:bottom w:val="single" w:color="000000" w:sz="4" w:space="0"/>
              <w:right w:val="single" w:color="000000" w:sz="4" w:space="0"/>
            </w:tcBorders>
            <w:shd w:val="clear" w:color="auto" w:fill="auto"/>
            <w:noWrap/>
            <w:vAlign w:val="center"/>
          </w:tcPr>
          <w:p w14:paraId="65F147A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r w14:paraId="5A58B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682" w:type="dxa"/>
            <w:gridSpan w:val="9"/>
            <w:tcBorders>
              <w:left w:val="single" w:color="000000" w:sz="4" w:space="0"/>
              <w:bottom w:val="single" w:color="000000" w:sz="4" w:space="0"/>
              <w:right w:val="single" w:color="000000" w:sz="4" w:space="0"/>
            </w:tcBorders>
            <w:shd w:val="clear" w:color="auto" w:fill="auto"/>
            <w:noWrap/>
            <w:vAlign w:val="center"/>
          </w:tcPr>
          <w:p w14:paraId="48476CDB">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0"/>
                <w:szCs w:val="20"/>
              </w:rPr>
            </w:pPr>
            <w:r>
              <w:rPr>
                <w:rFonts w:hint="default" w:ascii="Times New Roman" w:hAnsi="Times New Roman" w:eastAsia="宋体" w:cs="Times New Roman"/>
                <w:b/>
                <w:bCs/>
                <w:color w:val="000000"/>
                <w:kern w:val="0"/>
                <w:sz w:val="20"/>
                <w:szCs w:val="20"/>
                <w:lang w:val="en-US" w:eastAsia="zh-CN" w:bidi="ar"/>
              </w:rPr>
              <w:t>TOTAL</w:t>
            </w:r>
          </w:p>
        </w:tc>
        <w:tc>
          <w:tcPr>
            <w:tcW w:w="1257" w:type="dxa"/>
            <w:tcBorders>
              <w:bottom w:val="single" w:color="000000" w:sz="4" w:space="0"/>
              <w:right w:val="single" w:color="000000" w:sz="4" w:space="0"/>
            </w:tcBorders>
            <w:shd w:val="clear" w:color="auto" w:fill="auto"/>
            <w:noWrap/>
            <w:vAlign w:val="center"/>
          </w:tcPr>
          <w:p w14:paraId="3D16BEA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57869.42</w:t>
            </w:r>
          </w:p>
        </w:tc>
        <w:tc>
          <w:tcPr>
            <w:tcW w:w="1051" w:type="dxa"/>
            <w:tcBorders>
              <w:bottom w:val="single" w:color="000000" w:sz="4" w:space="0"/>
              <w:right w:val="single" w:color="000000" w:sz="4" w:space="0"/>
            </w:tcBorders>
            <w:shd w:val="clear" w:color="auto" w:fill="auto"/>
            <w:noWrap/>
            <w:vAlign w:val="center"/>
          </w:tcPr>
          <w:p w14:paraId="7524057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CNY</w:t>
            </w:r>
          </w:p>
        </w:tc>
      </w:tr>
    </w:tbl>
    <w:p w14:paraId="613FEC5A">
      <w:pPr>
        <w:spacing w:line="276" w:lineRule="auto"/>
        <w:jc w:val="both"/>
        <w:rPr>
          <w:sz w:val="21"/>
          <w:szCs w:val="21"/>
        </w:rPr>
      </w:pPr>
      <w:r>
        <w:rPr>
          <w:sz w:val="21"/>
          <w:szCs w:val="21"/>
          <w:lang w:eastAsia="zh-CN" w:bidi="ar"/>
        </w:rPr>
        <w:t xml:space="preserve"> </w:t>
      </w:r>
    </w:p>
    <w:p w14:paraId="613FEC5B">
      <w:pPr>
        <w:spacing w:line="276" w:lineRule="auto"/>
        <w:jc w:val="both"/>
        <w:rPr>
          <w:sz w:val="21"/>
          <w:szCs w:val="21"/>
        </w:rPr>
      </w:pPr>
      <w:r>
        <w:rPr>
          <w:sz w:val="21"/>
          <w:szCs w:val="21"/>
          <w:lang w:eastAsia="zh-CN" w:bidi="ar"/>
        </w:rPr>
        <w:t>Each payment requires Contractor to send an invoice to Company in accordance with the amount of the applicable compensation. If Contractor does not provide invoice or provide invalid invoice, Company has the right not to pay until a valid invoice is provided; if Contractor fails to provide invoice in time, Company has the right to delay the payment until the invoice is provided.</w:t>
      </w:r>
    </w:p>
    <w:p w14:paraId="613FEC5C">
      <w:pPr>
        <w:spacing w:line="276" w:lineRule="auto"/>
        <w:jc w:val="both"/>
        <w:rPr>
          <w:sz w:val="21"/>
          <w:szCs w:val="21"/>
        </w:rPr>
      </w:pPr>
      <w:r>
        <w:rPr>
          <w:sz w:val="21"/>
          <w:szCs w:val="21"/>
          <w:lang w:eastAsia="zh-CN" w:bidi="ar"/>
        </w:rPr>
        <w:t>The bank account information used by Contractor for compensation collection is as follows:</w:t>
      </w:r>
    </w:p>
    <w:p w14:paraId="613FEC5D">
      <w:pPr>
        <w:ind w:firstLine="630" w:firstLineChars="300"/>
        <w:rPr>
          <w:b/>
          <w:bCs/>
          <w:sz w:val="21"/>
          <w:szCs w:val="21"/>
          <w:lang w:eastAsia="zh-CN" w:bidi="ar"/>
        </w:rPr>
      </w:pPr>
      <w:r>
        <w:rPr>
          <w:sz w:val="21"/>
          <w:szCs w:val="21"/>
          <w:lang w:eastAsia="zh-CN" w:bidi="ar"/>
        </w:rPr>
        <w:t>Bank name:</w:t>
      </w:r>
      <w:r>
        <w:rPr>
          <w:rFonts w:eastAsia="等线"/>
          <w:sz w:val="21"/>
          <w:szCs w:val="21"/>
          <w:lang w:val="en-US"/>
        </w:rPr>
        <w:t>IndustrialandCommercialBankofChina</w:t>
      </w:r>
      <w:r>
        <w:rPr>
          <w:rStyle w:val="10"/>
          <w:rFonts w:ascii="Arial" w:hAnsi="Arial" w:eastAsia="Arial" w:cs="Arial"/>
          <w:b/>
          <w:bCs/>
          <w:i w:val="0"/>
          <w:iCs w:val="0"/>
          <w:caps w:val="0"/>
          <w:color w:val="333333"/>
          <w:spacing w:val="0"/>
          <w:sz w:val="24"/>
          <w:szCs w:val="24"/>
          <w:shd w:val="clear" w:fill="FFFFFF"/>
        </w:rPr>
        <w:t> </w:t>
      </w:r>
      <w:r>
        <w:rPr>
          <w:rFonts w:hint="default" w:ascii="Times New Roman" w:hAnsi="Times New Roman" w:eastAsia="等线" w:cs="Times New Roman"/>
          <w:b w:val="0"/>
          <w:bCs w:val="0"/>
          <w:i w:val="0"/>
          <w:iCs w:val="0"/>
          <w:caps w:val="0"/>
          <w:spacing w:val="0"/>
          <w:sz w:val="21"/>
          <w:szCs w:val="21"/>
          <w:shd w:val="clear"/>
        </w:rPr>
        <w:t>Dalian Qixianling Branch</w:t>
      </w:r>
      <w:r>
        <w:rPr>
          <w:sz w:val="21"/>
          <w:szCs w:val="21"/>
          <w:lang w:eastAsia="zh-CN" w:bidi="ar"/>
        </w:rPr>
        <w:t xml:space="preserve"> </w:t>
      </w:r>
      <w:r>
        <w:rPr>
          <w:rFonts w:hint="eastAsia"/>
          <w:sz w:val="21"/>
          <w:szCs w:val="21"/>
          <w:lang w:eastAsia="zh-CN"/>
        </w:rPr>
        <w:t xml:space="preserve">                    </w:t>
      </w:r>
    </w:p>
    <w:p w14:paraId="613FEC5E">
      <w:pPr>
        <w:ind w:firstLine="630" w:firstLineChars="300"/>
        <w:rPr>
          <w:sz w:val="21"/>
          <w:szCs w:val="21"/>
          <w:lang w:eastAsia="zh-Hans" w:bidi="ar"/>
        </w:rPr>
      </w:pPr>
      <w:r>
        <w:rPr>
          <w:sz w:val="21"/>
          <w:szCs w:val="21"/>
          <w:lang w:eastAsia="zh-CN" w:bidi="ar"/>
        </w:rPr>
        <w:t>Bank Address:</w:t>
      </w:r>
      <w:r>
        <w:rPr>
          <w:rFonts w:eastAsia="等线"/>
          <w:sz w:val="21"/>
          <w:szCs w:val="21"/>
          <w:lang w:val="en-US"/>
        </w:rPr>
        <w:t>NO.3 GAOXIN STREET GAOXIN DISTRICT DALIAN CHINA</w:t>
      </w:r>
      <w:r>
        <w:rPr>
          <w:rFonts w:hint="eastAsia"/>
          <w:sz w:val="21"/>
          <w:szCs w:val="21"/>
          <w:lang w:eastAsia="zh-CN" w:bidi="ar"/>
        </w:rPr>
        <w:t xml:space="preserve">             </w:t>
      </w:r>
    </w:p>
    <w:p w14:paraId="613FEC5F">
      <w:pPr>
        <w:spacing w:line="276" w:lineRule="auto"/>
        <w:ind w:firstLine="630" w:firstLineChars="300"/>
        <w:jc w:val="both"/>
        <w:rPr>
          <w:sz w:val="21"/>
          <w:szCs w:val="21"/>
          <w:lang w:eastAsia="zh-CN" w:bidi="ar"/>
        </w:rPr>
      </w:pPr>
      <w:r>
        <w:rPr>
          <w:sz w:val="21"/>
          <w:szCs w:val="21"/>
          <w:lang w:val="fr-FR" w:eastAsia="zh-CN" w:bidi="ar"/>
        </w:rPr>
        <w:t>Telephone No.:</w:t>
      </w:r>
      <w:r>
        <w:rPr>
          <w:sz w:val="21"/>
          <w:szCs w:val="21"/>
          <w:lang w:eastAsia="zh-CN" w:bidi="ar"/>
        </w:rPr>
        <w:t xml:space="preserve"> 0411</w:t>
      </w:r>
      <w:r>
        <w:rPr>
          <w:rFonts w:hint="eastAsia"/>
          <w:sz w:val="21"/>
          <w:szCs w:val="21"/>
          <w:lang w:eastAsia="zh-CN" w:bidi="ar"/>
        </w:rPr>
        <w:t>-</w:t>
      </w:r>
      <w:r>
        <w:rPr>
          <w:sz w:val="21"/>
          <w:szCs w:val="21"/>
          <w:highlight w:val="none"/>
          <w:lang w:val="fr-FR" w:eastAsia="zh-CN" w:bidi="ar"/>
        </w:rPr>
        <w:t>84790830</w:t>
      </w:r>
      <w:r>
        <w:rPr>
          <w:sz w:val="21"/>
          <w:szCs w:val="21"/>
          <w:lang w:val="fr-FR" w:eastAsia="zh-CN" w:bidi="ar"/>
        </w:rPr>
        <w:t xml:space="preserve"> </w:t>
      </w:r>
      <w:r>
        <w:rPr>
          <w:rFonts w:hint="eastAsia"/>
          <w:sz w:val="21"/>
          <w:szCs w:val="21"/>
          <w:lang w:eastAsia="zh-CN"/>
        </w:rPr>
        <w:t xml:space="preserve">            </w:t>
      </w:r>
    </w:p>
    <w:p w14:paraId="613FEC60">
      <w:pPr>
        <w:ind w:firstLine="630" w:firstLineChars="300"/>
        <w:rPr>
          <w:sz w:val="21"/>
          <w:szCs w:val="21"/>
          <w:lang w:eastAsia="zh-CN"/>
        </w:rPr>
      </w:pPr>
      <w:r>
        <w:rPr>
          <w:sz w:val="21"/>
          <w:szCs w:val="21"/>
          <w:lang w:eastAsia="zh-CN" w:bidi="ar"/>
        </w:rPr>
        <w:t>Bank Account Name:</w:t>
      </w:r>
      <w:r>
        <w:rPr>
          <w:rFonts w:eastAsia="等线"/>
          <w:sz w:val="21"/>
          <w:szCs w:val="21"/>
        </w:rPr>
        <w:t>Dalian Gamer House information technology company</w:t>
      </w:r>
      <w:r>
        <w:rPr>
          <w:sz w:val="21"/>
          <w:szCs w:val="21"/>
          <w:lang w:eastAsia="zh-CN" w:bidi="ar"/>
        </w:rPr>
        <w:t xml:space="preserve"> </w:t>
      </w:r>
      <w:r>
        <w:rPr>
          <w:sz w:val="21"/>
          <w:szCs w:val="21"/>
          <w:lang w:eastAsia="zh-CN"/>
        </w:rPr>
        <w:t xml:space="preserve">           </w:t>
      </w:r>
    </w:p>
    <w:p w14:paraId="613FEC61">
      <w:pPr>
        <w:ind w:firstLine="630" w:firstLineChars="300"/>
        <w:rPr>
          <w:sz w:val="21"/>
          <w:szCs w:val="21"/>
          <w:lang w:eastAsia="zh-CN" w:bidi="ar"/>
        </w:rPr>
      </w:pPr>
      <w:r>
        <w:rPr>
          <w:sz w:val="21"/>
          <w:szCs w:val="21"/>
          <w:lang w:eastAsia="zh-CN" w:bidi="ar"/>
        </w:rPr>
        <w:t>Bank Account No.:</w:t>
      </w:r>
      <w:r>
        <w:rPr>
          <w:rFonts w:eastAsia="等线"/>
          <w:sz w:val="21"/>
          <w:szCs w:val="21"/>
          <w:lang w:val="en-US"/>
        </w:rPr>
        <w:t>3400073009100048893</w:t>
      </w:r>
      <w:r>
        <w:rPr>
          <w:rFonts w:hint="eastAsia"/>
          <w:sz w:val="21"/>
          <w:szCs w:val="21"/>
          <w:lang w:eastAsia="zh-CN"/>
        </w:rPr>
        <w:t xml:space="preserve">    </w:t>
      </w:r>
    </w:p>
    <w:p w14:paraId="59BBF1D1">
      <w:pPr>
        <w:ind w:firstLine="630" w:firstLineChars="300"/>
        <w:rPr>
          <w:rFonts w:eastAsiaTheme="minorEastAsia"/>
          <w:sz w:val="21"/>
          <w:szCs w:val="21"/>
          <w:lang w:eastAsia="zh-CN" w:bidi="ar"/>
        </w:rPr>
      </w:pPr>
      <w:r>
        <w:rPr>
          <w:rFonts w:eastAsia="Malgun Gothic"/>
          <w:sz w:val="21"/>
          <w:szCs w:val="21"/>
          <w:lang w:eastAsia="ko-KR" w:bidi="ar"/>
        </w:rPr>
        <w:t>Swift Code::</w:t>
      </w:r>
      <w:r>
        <w:rPr>
          <w:rFonts w:eastAsia="等线"/>
          <w:sz w:val="21"/>
          <w:szCs w:val="21"/>
          <w:lang w:val="en-US"/>
        </w:rPr>
        <w:t>ICBKCNBJDLN</w:t>
      </w:r>
      <w:r>
        <w:rPr>
          <w:rFonts w:hint="eastAsia" w:eastAsia="Malgun Gothic"/>
          <w:sz w:val="21"/>
          <w:szCs w:val="21"/>
          <w:lang w:eastAsia="ko-KR" w:bidi="ar"/>
        </w:rPr>
        <w:t xml:space="preserve"> </w:t>
      </w:r>
    </w:p>
    <w:p w14:paraId="34AF7181">
      <w:pPr>
        <w:ind w:firstLine="630" w:firstLineChars="300"/>
        <w:rPr>
          <w:rFonts w:eastAsiaTheme="minorEastAsia"/>
          <w:sz w:val="21"/>
          <w:szCs w:val="21"/>
          <w:lang w:eastAsia="zh-CN" w:bidi="ar"/>
        </w:rPr>
      </w:pPr>
    </w:p>
    <w:p w14:paraId="65D02EB4">
      <w:pPr>
        <w:ind w:firstLine="630" w:firstLineChars="300"/>
        <w:rPr>
          <w:b/>
          <w:bCs/>
          <w:sz w:val="21"/>
          <w:szCs w:val="21"/>
          <w:lang w:eastAsia="zh-CN" w:bidi="ar"/>
        </w:rPr>
      </w:pPr>
      <w:r>
        <w:rPr>
          <w:rFonts w:hint="eastAsia"/>
          <w:sz w:val="21"/>
          <w:szCs w:val="21"/>
          <w:lang w:eastAsia="zh-CN" w:bidi="ar"/>
        </w:rPr>
        <w:t>银行名称：中国工商银行股份有限公司大连七贤岭支行</w:t>
      </w:r>
      <w:r>
        <w:rPr>
          <w:sz w:val="21"/>
          <w:szCs w:val="21"/>
          <w:lang w:eastAsia="zh-CN" w:bidi="ar"/>
        </w:rPr>
        <w:t xml:space="preserve"> </w:t>
      </w:r>
      <w:r>
        <w:rPr>
          <w:sz w:val="21"/>
          <w:szCs w:val="21"/>
          <w:lang w:eastAsia="zh-CN"/>
        </w:rPr>
        <w:t xml:space="preserve">                    </w:t>
      </w:r>
    </w:p>
    <w:p w14:paraId="7E9CABFE">
      <w:pPr>
        <w:spacing w:after="200" w:line="276" w:lineRule="auto"/>
        <w:ind w:firstLine="630" w:firstLineChars="300"/>
        <w:rPr>
          <w:sz w:val="21"/>
          <w:szCs w:val="21"/>
          <w:lang w:eastAsia="zh-Hans" w:bidi="ar"/>
        </w:rPr>
      </w:pPr>
      <w:r>
        <w:rPr>
          <w:rFonts w:hint="eastAsia"/>
          <w:sz w:val="21"/>
          <w:szCs w:val="21"/>
          <w:lang w:eastAsia="zh-CN" w:bidi="ar"/>
        </w:rPr>
        <w:t>银行地址：辽宁省大连高新技术产业园区礼贤街3号</w:t>
      </w:r>
      <w:r>
        <w:rPr>
          <w:sz w:val="21"/>
          <w:szCs w:val="21"/>
          <w:lang w:eastAsia="zh-CN" w:bidi="ar"/>
        </w:rPr>
        <w:t xml:space="preserve">                   </w:t>
      </w:r>
    </w:p>
    <w:p w14:paraId="5B7F3219">
      <w:pPr>
        <w:spacing w:line="276" w:lineRule="auto"/>
        <w:ind w:firstLine="630" w:firstLineChars="300"/>
        <w:jc w:val="both"/>
        <w:rPr>
          <w:sz w:val="21"/>
          <w:szCs w:val="21"/>
          <w:lang w:eastAsia="zh-CN" w:bidi="ar"/>
        </w:rPr>
      </w:pPr>
      <w:r>
        <w:rPr>
          <w:rFonts w:hint="eastAsia"/>
          <w:sz w:val="21"/>
          <w:szCs w:val="21"/>
          <w:lang w:val="fr-FR" w:eastAsia="zh-CN" w:bidi="ar"/>
        </w:rPr>
        <w:t>电话号码：</w:t>
      </w:r>
      <w:r>
        <w:rPr>
          <w:sz w:val="21"/>
          <w:szCs w:val="21"/>
          <w:lang w:eastAsia="zh-CN" w:bidi="ar"/>
        </w:rPr>
        <w:t>0411</w:t>
      </w:r>
      <w:r>
        <w:rPr>
          <w:rFonts w:hint="eastAsia"/>
          <w:sz w:val="21"/>
          <w:szCs w:val="21"/>
          <w:lang w:eastAsia="zh-CN" w:bidi="ar"/>
        </w:rPr>
        <w:t>-</w:t>
      </w:r>
      <w:r>
        <w:rPr>
          <w:sz w:val="21"/>
          <w:szCs w:val="21"/>
          <w:lang w:eastAsia="zh-CN" w:bidi="ar"/>
        </w:rPr>
        <w:t xml:space="preserve">84790830                    </w:t>
      </w:r>
    </w:p>
    <w:p w14:paraId="39B1C89E">
      <w:pPr>
        <w:ind w:firstLine="630" w:firstLineChars="300"/>
        <w:rPr>
          <w:sz w:val="21"/>
          <w:szCs w:val="21"/>
          <w:lang w:eastAsia="zh-CN"/>
        </w:rPr>
      </w:pPr>
      <w:r>
        <w:rPr>
          <w:rFonts w:hint="eastAsia"/>
          <w:sz w:val="21"/>
          <w:szCs w:val="21"/>
          <w:lang w:eastAsia="zh-CN" w:bidi="ar"/>
        </w:rPr>
        <w:t>银行账户名称：</w:t>
      </w:r>
      <w:r>
        <w:rPr>
          <w:sz w:val="21"/>
          <w:szCs w:val="21"/>
          <w:lang w:eastAsia="zh-CN" w:bidi="ar"/>
        </w:rPr>
        <w:t xml:space="preserve">: </w:t>
      </w:r>
      <w:r>
        <w:rPr>
          <w:rFonts w:hint="eastAsia"/>
          <w:sz w:val="21"/>
          <w:szCs w:val="21"/>
          <w:lang w:eastAsia="zh-CN" w:bidi="ar"/>
        </w:rPr>
        <w:t>大连游者之家信息技术有限公司</w:t>
      </w:r>
      <w:r>
        <w:rPr>
          <w:sz w:val="21"/>
          <w:szCs w:val="21"/>
          <w:lang w:eastAsia="zh-CN" w:bidi="ar"/>
        </w:rPr>
        <w:t xml:space="preserve">  </w:t>
      </w:r>
      <w:r>
        <w:rPr>
          <w:sz w:val="21"/>
          <w:szCs w:val="21"/>
          <w:lang w:eastAsia="zh-CN"/>
        </w:rPr>
        <w:t xml:space="preserve">             </w:t>
      </w:r>
    </w:p>
    <w:p w14:paraId="746A1F93">
      <w:pPr>
        <w:ind w:firstLine="630" w:firstLineChars="300"/>
        <w:rPr>
          <w:sz w:val="21"/>
          <w:szCs w:val="21"/>
          <w:lang w:eastAsia="zh-CN" w:bidi="ar"/>
        </w:rPr>
      </w:pPr>
      <w:r>
        <w:rPr>
          <w:rFonts w:hint="eastAsia"/>
          <w:sz w:val="21"/>
          <w:szCs w:val="21"/>
          <w:lang w:eastAsia="zh-CN" w:bidi="ar"/>
        </w:rPr>
        <w:t>银行账户：</w:t>
      </w:r>
      <w:r>
        <w:rPr>
          <w:rFonts w:eastAsia="等线"/>
          <w:sz w:val="21"/>
          <w:szCs w:val="21"/>
        </w:rPr>
        <w:t>3400073009100048893</w:t>
      </w:r>
      <w:r>
        <w:rPr>
          <w:sz w:val="21"/>
          <w:szCs w:val="21"/>
          <w:lang w:eastAsia="zh-CN"/>
        </w:rPr>
        <w:t xml:space="preserve">         </w:t>
      </w:r>
    </w:p>
    <w:p w14:paraId="613FEC62">
      <w:pPr>
        <w:ind w:firstLine="630" w:firstLineChars="300"/>
        <w:rPr>
          <w:sz w:val="21"/>
          <w:szCs w:val="21"/>
          <w:lang w:eastAsia="zh-CN"/>
        </w:rPr>
      </w:pPr>
      <w:r>
        <w:rPr>
          <w:rFonts w:eastAsia="Malgun Gothic"/>
          <w:sz w:val="21"/>
          <w:szCs w:val="21"/>
          <w:lang w:eastAsia="ko-KR" w:bidi="ar"/>
        </w:rPr>
        <w:t>Swift Code</w:t>
      </w:r>
      <w:r>
        <w:rPr>
          <w:rFonts w:hint="eastAsia" w:asciiTheme="minorEastAsia" w:hAnsiTheme="minorEastAsia" w:eastAsiaTheme="minorEastAsia"/>
          <w:sz w:val="21"/>
          <w:szCs w:val="21"/>
          <w:lang w:eastAsia="zh-CN" w:bidi="ar"/>
        </w:rPr>
        <w:t>：</w:t>
      </w:r>
      <w:r>
        <w:rPr>
          <w:rFonts w:eastAsia="等线"/>
          <w:sz w:val="21"/>
          <w:szCs w:val="21"/>
        </w:rPr>
        <w:t>ICBKCNBJDLN</w:t>
      </w:r>
      <w:r>
        <w:rPr>
          <w:rFonts w:hint="eastAsia"/>
          <w:sz w:val="21"/>
          <w:szCs w:val="21"/>
          <w:lang w:eastAsia="zh-CN"/>
        </w:rPr>
        <w:t xml:space="preserve">           </w:t>
      </w:r>
    </w:p>
    <w:p w14:paraId="613FEC63">
      <w:pPr>
        <w:pStyle w:val="5"/>
        <w:spacing w:line="276" w:lineRule="auto"/>
        <w:ind w:left="720" w:hanging="720"/>
        <w:jc w:val="both"/>
        <w:rPr>
          <w:rFonts w:eastAsia="Times"/>
          <w:iCs/>
          <w:sz w:val="21"/>
          <w:szCs w:val="21"/>
        </w:rPr>
      </w:pPr>
      <w:r>
        <w:rPr>
          <w:rFonts w:eastAsia="Times"/>
          <w:iCs/>
          <w:sz w:val="21"/>
          <w:szCs w:val="21"/>
          <w:lang w:eastAsia="zh-CN" w:bidi="ar"/>
        </w:rPr>
        <w:t xml:space="preserve"> </w:t>
      </w:r>
    </w:p>
    <w:p w14:paraId="613FEC64">
      <w:pPr>
        <w:spacing w:line="276" w:lineRule="auto"/>
        <w:jc w:val="both"/>
        <w:rPr>
          <w:sz w:val="21"/>
          <w:szCs w:val="21"/>
        </w:rPr>
      </w:pPr>
      <w:r>
        <w:rPr>
          <w:sz w:val="21"/>
          <w:szCs w:val="21"/>
          <w:lang w:eastAsia="zh-CN" w:bidi="ar"/>
        </w:rPr>
        <w:t>Company's billing information is as follows:</w:t>
      </w:r>
    </w:p>
    <w:p w14:paraId="613FEC65">
      <w:pPr>
        <w:spacing w:line="276" w:lineRule="auto"/>
        <w:ind w:left="720"/>
        <w:jc w:val="both"/>
        <w:rPr>
          <w:sz w:val="21"/>
          <w:szCs w:val="21"/>
        </w:rPr>
      </w:pPr>
      <w:r>
        <w:rPr>
          <w:sz w:val="21"/>
          <w:szCs w:val="21"/>
          <w:lang w:eastAsia="zh-CN" w:bidi="ar"/>
        </w:rPr>
        <w:t xml:space="preserve">Name: N2E ENTERTAINMENT PTE. LTD. </w:t>
      </w:r>
    </w:p>
    <w:p w14:paraId="613FEC66">
      <w:pPr>
        <w:spacing w:line="276" w:lineRule="auto"/>
        <w:ind w:left="720"/>
        <w:jc w:val="both"/>
        <w:rPr>
          <w:sz w:val="21"/>
          <w:szCs w:val="21"/>
        </w:rPr>
      </w:pPr>
      <w:r>
        <w:rPr>
          <w:sz w:val="21"/>
          <w:szCs w:val="21"/>
          <w:lang w:eastAsia="zh-CN" w:bidi="ar"/>
        </w:rPr>
        <w:t>Address: 192 WATERLOO STREET, #06-08, SKYLINE, SINGAPORE</w:t>
      </w:r>
    </w:p>
    <w:p w14:paraId="613FEC67">
      <w:pPr>
        <w:spacing w:line="276" w:lineRule="auto"/>
        <w:jc w:val="both"/>
        <w:rPr>
          <w:sz w:val="21"/>
          <w:szCs w:val="21"/>
        </w:rPr>
      </w:pPr>
      <w:r>
        <w:rPr>
          <w:sz w:val="21"/>
          <w:szCs w:val="21"/>
          <w:lang w:eastAsia="zh-CN" w:bidi="ar"/>
        </w:rPr>
        <w:t xml:space="preserve"> </w:t>
      </w:r>
    </w:p>
    <w:p w14:paraId="613FEC68">
      <w:pPr>
        <w:spacing w:line="276" w:lineRule="auto"/>
        <w:jc w:val="both"/>
        <w:rPr>
          <w:sz w:val="21"/>
          <w:szCs w:val="21"/>
        </w:rPr>
      </w:pPr>
      <w:r>
        <w:rPr>
          <w:b/>
          <w:sz w:val="21"/>
          <w:szCs w:val="21"/>
          <w:lang w:eastAsia="zh-CN" w:bidi="ar"/>
        </w:rPr>
        <w:t>IN WITNESS WHEREOF</w:t>
      </w:r>
      <w:r>
        <w:rPr>
          <w:sz w:val="21"/>
          <w:szCs w:val="21"/>
          <w:lang w:eastAsia="zh-CN" w:bidi="ar"/>
        </w:rPr>
        <w:t>, the Parties confirm the delivery and acceptance of all deliverables and quotes hereinabove listed, and have unanimously agreed this Delivery Acceptance Form to Professional Services Agreement through their duly authorized representatives on the date first set forth above.</w:t>
      </w:r>
    </w:p>
    <w:p w14:paraId="613FEC69">
      <w:pPr>
        <w:pStyle w:val="4"/>
        <w:spacing w:after="0" w:line="276" w:lineRule="auto"/>
        <w:ind w:firstLine="0"/>
        <w:rPr>
          <w:sz w:val="21"/>
          <w:szCs w:val="21"/>
          <w:lang w:eastAsia="zh-CN"/>
        </w:rPr>
      </w:pPr>
    </w:p>
    <w:p w14:paraId="613FEC6A">
      <w:pPr>
        <w:tabs>
          <w:tab w:val="left" w:pos="4680"/>
          <w:tab w:val="left" w:pos="5400"/>
        </w:tabs>
        <w:spacing w:line="276" w:lineRule="auto"/>
        <w:jc w:val="both"/>
        <w:rPr>
          <w:b/>
          <w:smallCaps/>
          <w:sz w:val="21"/>
          <w:szCs w:val="21"/>
        </w:rPr>
      </w:pPr>
      <w:r>
        <w:rPr>
          <w:b/>
          <w:smallCaps/>
          <w:sz w:val="21"/>
          <w:szCs w:val="21"/>
        </w:rPr>
        <w:tab/>
      </w:r>
      <w:r>
        <w:rPr>
          <w:b/>
          <w:smallCaps/>
          <w:sz w:val="21"/>
          <w:szCs w:val="21"/>
        </w:rPr>
        <w:tab/>
      </w:r>
    </w:p>
    <w:tbl>
      <w:tblPr>
        <w:tblStyle w:val="7"/>
        <w:tblW w:w="0" w:type="auto"/>
        <w:tblInd w:w="0" w:type="dxa"/>
        <w:tblLayout w:type="autofit"/>
        <w:tblCellMar>
          <w:top w:w="0" w:type="dxa"/>
          <w:left w:w="108" w:type="dxa"/>
          <w:bottom w:w="0" w:type="dxa"/>
          <w:right w:w="108" w:type="dxa"/>
        </w:tblCellMar>
      </w:tblPr>
      <w:tblGrid>
        <w:gridCol w:w="5418"/>
        <w:gridCol w:w="4878"/>
      </w:tblGrid>
      <w:tr w14:paraId="613FEC6D">
        <w:tblPrEx>
          <w:tblCellMar>
            <w:top w:w="0" w:type="dxa"/>
            <w:left w:w="108" w:type="dxa"/>
            <w:bottom w:w="0" w:type="dxa"/>
            <w:right w:w="108" w:type="dxa"/>
          </w:tblCellMar>
        </w:tblPrEx>
        <w:tc>
          <w:tcPr>
            <w:tcW w:w="5418" w:type="dxa"/>
          </w:tcPr>
          <w:p w14:paraId="613FEC6B">
            <w:pPr>
              <w:tabs>
                <w:tab w:val="left" w:pos="4680"/>
                <w:tab w:val="left" w:pos="5400"/>
              </w:tabs>
              <w:spacing w:line="276" w:lineRule="auto"/>
              <w:rPr>
                <w:b/>
                <w:smallCaps/>
                <w:sz w:val="21"/>
                <w:szCs w:val="21"/>
              </w:rPr>
            </w:pPr>
            <w:r>
              <w:rPr>
                <w:b/>
                <w:sz w:val="21"/>
                <w:szCs w:val="21"/>
              </w:rPr>
              <w:t>[</w:t>
            </w:r>
            <w:r>
              <w:rPr>
                <w:b/>
                <w:sz w:val="21"/>
                <w:szCs w:val="21"/>
                <w:lang w:eastAsia="zh-CN"/>
              </w:rPr>
              <w:t xml:space="preserve">N2E ENTERTAINMENT PTE. LTD. </w:t>
            </w:r>
            <w:r>
              <w:rPr>
                <w:b/>
                <w:sz w:val="21"/>
                <w:szCs w:val="21"/>
              </w:rPr>
              <w:t xml:space="preserve">] </w:t>
            </w:r>
            <w:r>
              <w:rPr>
                <w:b/>
                <w:smallCaps/>
                <w:sz w:val="21"/>
                <w:szCs w:val="21"/>
              </w:rPr>
              <w:t>(</w:t>
            </w:r>
            <w:r>
              <w:rPr>
                <w:b/>
                <w:smallCaps/>
                <w:sz w:val="21"/>
                <w:szCs w:val="21"/>
                <w:lang w:eastAsia="zh-CN"/>
              </w:rPr>
              <w:t>“N2E”</w:t>
            </w:r>
            <w:r>
              <w:rPr>
                <w:b/>
                <w:smallCaps/>
                <w:sz w:val="21"/>
                <w:szCs w:val="21"/>
              </w:rPr>
              <w:t>)</w:t>
            </w:r>
          </w:p>
        </w:tc>
        <w:tc>
          <w:tcPr>
            <w:tcW w:w="4878" w:type="dxa"/>
          </w:tcPr>
          <w:p w14:paraId="613FEC6C">
            <w:pPr>
              <w:tabs>
                <w:tab w:val="left" w:pos="4680"/>
                <w:tab w:val="left" w:pos="5400"/>
              </w:tabs>
              <w:spacing w:line="276" w:lineRule="auto"/>
              <w:rPr>
                <w:b/>
                <w:smallCaps/>
                <w:sz w:val="21"/>
                <w:szCs w:val="21"/>
              </w:rPr>
            </w:pPr>
            <w:r>
              <w:rPr>
                <w:b/>
                <w:sz w:val="21"/>
                <w:szCs w:val="21"/>
              </w:rPr>
              <w:t>[</w:t>
            </w:r>
            <w:r>
              <w:rPr>
                <w:b/>
                <w:sz w:val="21"/>
                <w:szCs w:val="21"/>
                <w:lang w:eastAsia="zh-CN"/>
              </w:rPr>
              <w:t xml:space="preserve"> </w:t>
            </w:r>
            <w:r>
              <w:rPr>
                <w:rFonts w:eastAsia="等线"/>
                <w:b/>
                <w:sz w:val="21"/>
                <w:szCs w:val="21"/>
              </w:rPr>
              <w:t>Dalian Gamer House information technology company</w:t>
            </w:r>
            <w:r>
              <w:rPr>
                <w:b/>
                <w:sz w:val="21"/>
                <w:szCs w:val="21"/>
              </w:rPr>
              <w:t xml:space="preserve">] </w:t>
            </w:r>
            <w:r>
              <w:rPr>
                <w:b/>
                <w:smallCaps/>
                <w:sz w:val="21"/>
                <w:szCs w:val="21"/>
                <w:lang w:eastAsia="zh-CN"/>
              </w:rPr>
              <w:t>(</w:t>
            </w:r>
            <w:r>
              <w:rPr>
                <w:rFonts w:hint="eastAsia"/>
                <w:b/>
                <w:smallCaps/>
                <w:sz w:val="21"/>
                <w:szCs w:val="21"/>
                <w:lang w:eastAsia="zh-CN"/>
              </w:rPr>
              <w:t>“</w:t>
            </w:r>
            <w:r>
              <w:rPr>
                <w:b/>
                <w:sz w:val="21"/>
                <w:szCs w:val="21"/>
              </w:rPr>
              <w:t>CONTRACTOR</w:t>
            </w:r>
            <w:r>
              <w:rPr>
                <w:rFonts w:hint="eastAsia"/>
                <w:b/>
                <w:smallCaps/>
                <w:sz w:val="21"/>
                <w:szCs w:val="21"/>
                <w:lang w:eastAsia="zh-CN"/>
              </w:rPr>
              <w:t>”</w:t>
            </w:r>
            <w:r>
              <w:rPr>
                <w:b/>
                <w:smallCaps/>
                <w:sz w:val="21"/>
                <w:szCs w:val="21"/>
                <w:lang w:eastAsia="zh-CN"/>
              </w:rPr>
              <w:t>)</w:t>
            </w:r>
          </w:p>
        </w:tc>
      </w:tr>
    </w:tbl>
    <w:p w14:paraId="613FEC6E">
      <w:pPr>
        <w:tabs>
          <w:tab w:val="left" w:pos="4680"/>
          <w:tab w:val="left" w:pos="5400"/>
        </w:tabs>
        <w:spacing w:line="276" w:lineRule="auto"/>
        <w:jc w:val="both"/>
        <w:rPr>
          <w:b/>
          <w:smallCaps/>
          <w:sz w:val="21"/>
          <w:szCs w:val="21"/>
        </w:rPr>
      </w:pPr>
    </w:p>
    <w:p w14:paraId="613FEC6F">
      <w:pPr>
        <w:tabs>
          <w:tab w:val="left" w:pos="4680"/>
          <w:tab w:val="left" w:pos="5400"/>
          <w:tab w:val="right" w:leader="underscore" w:pos="9360"/>
        </w:tabs>
        <w:spacing w:line="276" w:lineRule="auto"/>
        <w:jc w:val="both"/>
        <w:rPr>
          <w:smallCaps/>
          <w:spacing w:val="-2"/>
          <w:sz w:val="21"/>
          <w:szCs w:val="21"/>
        </w:rPr>
      </w:pPr>
      <w:r>
        <w:rPr>
          <w:smallCaps/>
          <w:spacing w:val="-2"/>
          <w:sz w:val="21"/>
          <w:szCs w:val="21"/>
          <w:u w:val="single"/>
        </w:rPr>
        <w:tab/>
      </w:r>
      <w:r>
        <w:rPr>
          <w:smallCaps/>
          <w:spacing w:val="-2"/>
          <w:sz w:val="21"/>
          <w:szCs w:val="21"/>
        </w:rPr>
        <w:tab/>
      </w:r>
      <w:r>
        <w:rPr>
          <w:smallCaps/>
          <w:spacing w:val="-2"/>
          <w:sz w:val="21"/>
          <w:szCs w:val="21"/>
        </w:rPr>
        <w:t>________________________________________</w:t>
      </w:r>
    </w:p>
    <w:p w14:paraId="613FEC70">
      <w:pPr>
        <w:tabs>
          <w:tab w:val="left" w:pos="4680"/>
          <w:tab w:val="left" w:pos="5400"/>
          <w:tab w:val="right" w:leader="underscore" w:pos="9360"/>
        </w:tabs>
        <w:spacing w:line="276" w:lineRule="auto"/>
        <w:jc w:val="both"/>
        <w:rPr>
          <w:smallCaps/>
          <w:spacing w:val="-2"/>
          <w:sz w:val="21"/>
          <w:szCs w:val="21"/>
        </w:rPr>
      </w:pPr>
      <w:r>
        <w:rPr>
          <w:smallCaps/>
          <w:spacing w:val="-2"/>
          <w:sz w:val="21"/>
          <w:szCs w:val="21"/>
        </w:rPr>
        <w:tab/>
      </w:r>
      <w:r>
        <w:rPr>
          <w:smallCaps/>
          <w:spacing w:val="-2"/>
          <w:sz w:val="21"/>
          <w:szCs w:val="21"/>
        </w:rPr>
        <w:tab/>
      </w:r>
    </w:p>
    <w:p w14:paraId="613FEC71">
      <w:pPr>
        <w:tabs>
          <w:tab w:val="left" w:pos="4680"/>
          <w:tab w:val="left" w:pos="5400"/>
          <w:tab w:val="right" w:leader="underscore" w:pos="9360"/>
        </w:tabs>
        <w:spacing w:line="276" w:lineRule="auto"/>
        <w:jc w:val="both"/>
        <w:rPr>
          <w:smallCaps/>
          <w:spacing w:val="-2"/>
          <w:sz w:val="21"/>
          <w:szCs w:val="21"/>
        </w:rPr>
      </w:pPr>
      <w:r>
        <w:rPr>
          <w:b/>
          <w:smallCaps/>
          <w:spacing w:val="-2"/>
          <w:sz w:val="21"/>
          <w:szCs w:val="21"/>
        </w:rPr>
        <w:t>By</w:t>
      </w:r>
      <w:r>
        <w:rPr>
          <w:smallCaps/>
          <w:spacing w:val="-2"/>
          <w:sz w:val="21"/>
          <w:szCs w:val="21"/>
        </w:rPr>
        <w:t>:</w:t>
      </w:r>
      <w:r>
        <w:rPr>
          <w:smallCaps/>
          <w:spacing w:val="-2"/>
          <w:sz w:val="21"/>
          <w:szCs w:val="21"/>
          <w:u w:val="single"/>
        </w:rPr>
        <w:tab/>
      </w:r>
      <w:r>
        <w:rPr>
          <w:smallCaps/>
          <w:spacing w:val="-2"/>
          <w:sz w:val="21"/>
          <w:szCs w:val="21"/>
        </w:rPr>
        <w:tab/>
      </w:r>
      <w:r>
        <w:rPr>
          <w:b/>
          <w:smallCaps/>
          <w:spacing w:val="-2"/>
          <w:sz w:val="21"/>
          <w:szCs w:val="21"/>
        </w:rPr>
        <w:t>By</w:t>
      </w:r>
      <w:r>
        <w:rPr>
          <w:smallCaps/>
          <w:spacing w:val="-2"/>
          <w:sz w:val="21"/>
          <w:szCs w:val="21"/>
        </w:rPr>
        <w:t>:</w:t>
      </w:r>
      <w:r>
        <w:rPr>
          <w:b/>
          <w:bCs/>
          <w:smallCaps/>
          <w:spacing w:val="-2"/>
          <w:sz w:val="21"/>
          <w:szCs w:val="21"/>
          <w:u w:val="single"/>
        </w:rPr>
        <w:tab/>
      </w:r>
    </w:p>
    <w:p w14:paraId="613FEC72">
      <w:pPr>
        <w:tabs>
          <w:tab w:val="left" w:pos="4680"/>
          <w:tab w:val="left" w:pos="5400"/>
          <w:tab w:val="right" w:leader="underscore" w:pos="9360"/>
        </w:tabs>
        <w:spacing w:line="276" w:lineRule="auto"/>
        <w:jc w:val="both"/>
        <w:rPr>
          <w:smallCaps/>
          <w:spacing w:val="-2"/>
          <w:sz w:val="21"/>
          <w:szCs w:val="21"/>
          <w:u w:val="single"/>
        </w:rPr>
      </w:pPr>
      <w:r>
        <w:rPr>
          <w:b/>
          <w:smallCaps/>
          <w:spacing w:val="-2"/>
          <w:sz w:val="21"/>
          <w:szCs w:val="21"/>
        </w:rPr>
        <w:t>Name</w:t>
      </w:r>
      <w:r>
        <w:rPr>
          <w:smallCaps/>
          <w:spacing w:val="-2"/>
          <w:sz w:val="21"/>
          <w:szCs w:val="21"/>
        </w:rPr>
        <w:t>:</w:t>
      </w:r>
      <w:r>
        <w:rPr>
          <w:smallCaps/>
          <w:spacing w:val="-2"/>
          <w:sz w:val="21"/>
          <w:szCs w:val="21"/>
          <w:u w:val="single"/>
        </w:rPr>
        <w:t xml:space="preserve">                </w:t>
      </w:r>
      <w:r>
        <w:rPr>
          <w:smallCaps/>
          <w:spacing w:val="-2"/>
          <w:sz w:val="21"/>
          <w:szCs w:val="21"/>
          <w:u w:val="single"/>
          <w:lang w:eastAsia="zh-CN"/>
        </w:rPr>
        <w:t>Gu Liming</w:t>
      </w:r>
      <w:r>
        <w:rPr>
          <w:smallCaps/>
          <w:spacing w:val="-2"/>
          <w:sz w:val="21"/>
          <w:szCs w:val="21"/>
          <w:u w:val="single"/>
        </w:rPr>
        <w:tab/>
      </w:r>
      <w:r>
        <w:rPr>
          <w:smallCaps/>
          <w:spacing w:val="-2"/>
          <w:sz w:val="21"/>
          <w:szCs w:val="21"/>
        </w:rPr>
        <w:tab/>
      </w:r>
      <w:r>
        <w:rPr>
          <w:b/>
          <w:smallCaps/>
          <w:spacing w:val="-2"/>
          <w:sz w:val="21"/>
          <w:szCs w:val="21"/>
        </w:rPr>
        <w:t>Name</w:t>
      </w:r>
      <w:r>
        <w:rPr>
          <w:smallCaps/>
          <w:spacing w:val="-2"/>
          <w:sz w:val="21"/>
          <w:szCs w:val="21"/>
        </w:rPr>
        <w:t>:</w:t>
      </w:r>
      <w:r>
        <w:rPr>
          <w:smallCaps/>
          <w:spacing w:val="-2"/>
          <w:sz w:val="21"/>
          <w:szCs w:val="21"/>
          <w:lang w:eastAsia="zh-CN"/>
        </w:rPr>
        <w:t xml:space="preserve"> </w:t>
      </w:r>
      <w:r>
        <w:rPr>
          <w:b w:val="0"/>
          <w:bCs w:val="0"/>
          <w:smallCaps/>
          <w:spacing w:val="-2"/>
          <w:sz w:val="21"/>
          <w:szCs w:val="21"/>
          <w:u w:val="single"/>
          <w:lang w:eastAsia="zh-CN"/>
        </w:rPr>
        <w:t xml:space="preserve"> </w:t>
      </w:r>
      <w:r>
        <w:rPr>
          <w:smallCaps/>
          <w:spacing w:val="-2"/>
          <w:sz w:val="21"/>
          <w:szCs w:val="21"/>
          <w:u w:val="single"/>
          <w:lang w:eastAsia="zh-CN"/>
        </w:rPr>
        <w:t xml:space="preserve">        SHAO YUYANG</w:t>
      </w:r>
      <w:r>
        <w:rPr>
          <w:smallCaps/>
          <w:spacing w:val="-2"/>
          <w:sz w:val="21"/>
          <w:szCs w:val="21"/>
          <w:u w:val="single"/>
        </w:rPr>
        <w:tab/>
      </w:r>
    </w:p>
    <w:p w14:paraId="613FEC73">
      <w:pPr>
        <w:pStyle w:val="4"/>
        <w:spacing w:after="0" w:line="276" w:lineRule="auto"/>
        <w:ind w:firstLine="0"/>
        <w:rPr>
          <w:sz w:val="21"/>
          <w:szCs w:val="21"/>
          <w:lang w:eastAsia="zh-CN"/>
        </w:rPr>
      </w:pPr>
      <w:r>
        <w:rPr>
          <w:b/>
          <w:smallCaps/>
          <w:spacing w:val="-2"/>
          <w:sz w:val="21"/>
          <w:szCs w:val="21"/>
        </w:rPr>
        <w:t>Title:</w:t>
      </w:r>
      <w:r>
        <w:rPr>
          <w:b/>
          <w:smallCaps/>
          <w:spacing w:val="-2"/>
          <w:sz w:val="21"/>
          <w:szCs w:val="21"/>
          <w:u w:val="single"/>
        </w:rPr>
        <w:t xml:space="preserve">                   </w:t>
      </w:r>
      <w:r>
        <w:rPr>
          <w:bCs/>
          <w:smallCaps/>
          <w:spacing w:val="-2"/>
          <w:sz w:val="21"/>
          <w:szCs w:val="21"/>
          <w:u w:val="single"/>
          <w:lang w:eastAsia="zh-CN"/>
        </w:rPr>
        <w:t>CEO</w:t>
      </w:r>
      <w:r>
        <w:rPr>
          <w:smallCaps/>
          <w:spacing w:val="-2"/>
          <w:sz w:val="21"/>
          <w:szCs w:val="21"/>
          <w:u w:val="single"/>
        </w:rPr>
        <w:tab/>
      </w:r>
      <w:r>
        <w:rPr>
          <w:b/>
          <w:smallCaps/>
          <w:spacing w:val="-2"/>
          <w:sz w:val="21"/>
          <w:szCs w:val="21"/>
        </w:rPr>
        <w:tab/>
      </w:r>
      <w:r>
        <w:rPr>
          <w:b/>
          <w:smallCaps/>
          <w:spacing w:val="-2"/>
          <w:sz w:val="21"/>
          <w:szCs w:val="21"/>
          <w:lang w:eastAsia="zh-CN"/>
        </w:rPr>
        <w:t xml:space="preserve">                              </w:t>
      </w:r>
      <w:r>
        <w:rPr>
          <w:b/>
          <w:smallCaps/>
          <w:spacing w:val="-2"/>
          <w:sz w:val="21"/>
          <w:szCs w:val="21"/>
        </w:rPr>
        <w:t>Title:</w:t>
      </w:r>
      <w:r>
        <w:rPr>
          <w:b/>
          <w:smallCaps/>
          <w:spacing w:val="-2"/>
          <w:sz w:val="21"/>
          <w:szCs w:val="21"/>
          <w:lang w:eastAsia="zh-CN"/>
        </w:rPr>
        <w:t xml:space="preserve"> </w:t>
      </w:r>
      <w:r>
        <w:rPr>
          <w:b/>
          <w:smallCaps/>
          <w:spacing w:val="-2"/>
          <w:sz w:val="21"/>
          <w:szCs w:val="21"/>
          <w:u w:val="single"/>
          <w:lang w:eastAsia="zh-CN"/>
        </w:rPr>
        <w:t xml:space="preserve">                </w:t>
      </w:r>
      <w:r>
        <w:rPr>
          <w:bCs/>
          <w:smallCaps/>
          <w:spacing w:val="-2"/>
          <w:sz w:val="21"/>
          <w:szCs w:val="21"/>
          <w:u w:val="single"/>
          <w:lang w:eastAsia="zh-CN"/>
        </w:rPr>
        <w:t>CEO</w:t>
      </w:r>
      <w:r>
        <w:rPr>
          <w:smallCaps/>
          <w:spacing w:val="-2"/>
          <w:sz w:val="21"/>
          <w:szCs w:val="21"/>
          <w:highlight w:val="none"/>
          <w:u w:val="single"/>
        </w:rPr>
        <w:tab/>
      </w:r>
    </w:p>
    <w:p w14:paraId="6B90E5E4"/>
    <w:sectPr>
      <w:footerReference r:id="rId3" w:type="default"/>
      <w:pgSz w:w="15840" w:h="12240" w:orient="landscape"/>
      <w:pgMar w:top="1440" w:right="1440" w:bottom="1440" w:left="1440" w:header="720" w:footer="720"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2020803070505020304"/>
    <w:charset w:val="00"/>
    <w:family w:val="roman"/>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1EA0F">
    <w:pPr>
      <w:spacing w:line="20" w:lineRule="atLeast"/>
      <w:jc w:val="center"/>
    </w:pPr>
    <w:r>
      <w:t>A-</w:t>
    </w:r>
    <w:r>
      <w:fldChar w:fldCharType="begin"/>
    </w:r>
    <w:r>
      <w:instrText xml:space="preserve"> PAGE </w:instrText>
    </w:r>
    <w:r>
      <w:fldChar w:fldCharType="separate"/>
    </w:r>
    <w:r>
      <w:t>12</w:t>
    </w:r>
    <w:r>
      <w:fldChar w:fldCharType="end"/>
    </w:r>
  </w:p>
  <w:p w14:paraId="32F1EA10">
    <w:pPr>
      <w:spacing w:line="200" w:lineRule="exact"/>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E349D"/>
    <w:rsid w:val="1650426F"/>
    <w:rsid w:val="3D842399"/>
    <w:rsid w:val="44BF6814"/>
    <w:rsid w:val="4DAD168E"/>
    <w:rsid w:val="4F3A3321"/>
    <w:rsid w:val="50264A3F"/>
    <w:rsid w:val="5D4A32EC"/>
    <w:rsid w:val="64335DAA"/>
    <w:rsid w:val="6DB16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en-US"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style>
  <w:style w:type="paragraph" w:styleId="3">
    <w:name w:val="Body Text"/>
    <w:basedOn w:val="1"/>
    <w:qFormat/>
    <w:uiPriority w:val="0"/>
    <w:pPr>
      <w:spacing w:beforeAutospacing="1" w:after="240"/>
    </w:pPr>
    <w:rPr>
      <w:sz w:val="24"/>
      <w:szCs w:val="24"/>
      <w:lang w:eastAsia="zh-CN"/>
    </w:rPr>
  </w:style>
  <w:style w:type="paragraph" w:styleId="4">
    <w:name w:val="Body Text 2"/>
    <w:basedOn w:val="1"/>
    <w:qFormat/>
    <w:uiPriority w:val="0"/>
    <w:pPr>
      <w:spacing w:after="240"/>
      <w:ind w:firstLine="720"/>
      <w:jc w:val="both"/>
    </w:pPr>
  </w:style>
  <w:style w:type="paragraph" w:styleId="5">
    <w:name w:val="Normal (Web)"/>
    <w:basedOn w:val="1"/>
    <w:qFormat/>
    <w:uiPriority w:val="0"/>
    <w:rPr>
      <w:sz w:val="24"/>
    </w:rPr>
  </w:style>
  <w:style w:type="paragraph" w:styleId="6">
    <w:name w:val="Title"/>
    <w:basedOn w:val="1"/>
    <w:qFormat/>
    <w:uiPriority w:val="0"/>
    <w:pPr>
      <w:keepNext/>
      <w:spacing w:before="120" w:after="120"/>
      <w:jc w:val="center"/>
      <w:outlineLvl w:val="0"/>
    </w:pPr>
    <w:rPr>
      <w:rFonts w:ascii="Times New Roman Bold" w:hAnsi="Times New Roman Bold"/>
      <w:b/>
      <w:smallCaps/>
      <w:kern w:val="28"/>
      <w:sz w:val="24"/>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customStyle="1" w:styleId="11">
    <w:name w:val="17"/>
    <w:basedOn w:val="9"/>
    <w:qFormat/>
    <w:uiPriority w:val="0"/>
    <w:rPr>
      <w:rFonts w:hint="default" w:ascii="Times New Roman" w:hAnsi="Times New Roman" w:cs="Times New Roman"/>
      <w:b/>
      <w:color w:val="000000"/>
      <w:sz w:val="32"/>
      <w:szCs w:val="32"/>
    </w:rPr>
  </w:style>
  <w:style w:type="character" w:customStyle="1" w:styleId="12">
    <w:name w:val="16"/>
    <w:basedOn w:val="9"/>
    <w:qFormat/>
    <w:uiPriority w:val="0"/>
    <w:rPr>
      <w:rFonts w:hint="default" w:ascii="Times New Roman" w:hAnsi="Times New Roman" w:cs="Times New Roman"/>
      <w:b/>
      <w:color w:val="000000"/>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548</Words>
  <Characters>3319</Characters>
  <Lines>0</Lines>
  <Paragraphs>0</Paragraphs>
  <TotalTime>32</TotalTime>
  <ScaleCrop>false</ScaleCrop>
  <LinksUpToDate>false</LinksUpToDate>
  <CharactersWithSpaces>3885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2026-02-04T06:34:00Z</dcterms:created>
  <dc:creator>admin</dc:creator>
  <cp:lastModifiedBy>DQ</cp:lastModifiedBy>
  <dcterms:modified xsi:type="dcterms:W3CDTF">2026-05-20T07:02:26Z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eyJoZGlkIjoiMTAwMjgxMWVjOTM3ZGMzZDdkZDZhNjcwYzE0NmQxYTEiLCJ1c2VySWQiOiI3MzU5Mzg5MDAifQ==</vt:lpwstr>
  </property>
  <property fmtid="{D5CDD505-2E9C-101B-9397-08002B2CF9AE}" pid="4" name="ICV">
    <vt:lpwstr>B7F1F8B31FD84A0487991D086C9FE414_12</vt:lpwstr>
  </property>
</Properties>
</file>