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both"/>
      </w:pPr>
      <w:r>
        <w:rPr>
          <w:b/>
          <w:sz w:val="34"/>
        </w:rPr>
        <w:t>Audio and Signal Processing</w:t>
      </w:r>
    </w:p>
    <w:p>
      <w:pPr>
        <w:spacing w:after="30"/>
        <w:jc w:val="both"/>
      </w:pPr>
      <w:r>
        <w:t>2026311323 Howon Chung</w:t>
      </w:r>
    </w:p>
    <w:p/>
    <w:p>
      <w:pPr>
        <w:spacing w:after="120"/>
        <w:jc w:val="both"/>
      </w:pPr>
      <w:r>
        <w:rPr>
          <w:b/>
          <w:sz w:val="28"/>
        </w:rPr>
        <w:t>1. Introduction</w:t>
      </w:r>
    </w:p>
    <w:p>
      <w:pPr>
        <w:spacing w:after="80"/>
        <w:jc w:val="both"/>
      </w:pPr>
      <w:r>
        <w:rPr>
          <w:i w:val="0"/>
        </w:rPr>
        <w:t>This report records a spoken sentence, compares it after downsampling to 16 kHz, 8 kHz and 2 kHz, and analyzes it by classifying each frame as background, unvoiced, or voiced speech with timing information. It closes with ideas for automating that segmentation.</w:t>
      </w:r>
    </w:p>
    <w:p>
      <w:pPr>
        <w:spacing w:after="120"/>
        <w:jc w:val="both"/>
      </w:pPr>
      <w:r>
        <w:rPr>
          <w:b/>
          <w:sz w:val="28"/>
        </w:rPr>
        <w:t>2. Recording</w:t>
      </w:r>
    </w:p>
    <w:p>
      <w:pPr>
        <w:spacing w:after="80"/>
        <w:jc w:val="both"/>
      </w:pPr>
      <w:r>
        <w:rPr>
          <w:i w:val="0"/>
        </w:rPr>
        <w:t>The sentence below was recorded through the browser microphone, which captured audio natively at 16,000 Hz, mono. To meet this assignment's SF = 48,000 Hz requirement, the recording was resampled to 48,000 Hz mono for submission. Note that resampling upward does not add back any frequency content above the original capture's 8,000 Hz Nyquist limit — it only conforms the file to the required sample rate.</w:t>
      </w:r>
    </w:p>
    <w:p>
      <w:pPr>
        <w:spacing w:after="80"/>
        <w:jc w:val="both"/>
      </w:pPr>
      <w:r>
        <w:rPr>
          <w:i/>
        </w:rPr>
        <w:t>“Speech has evolved as a primary form of communication between humans. The topic of this class, ‘discrete-time speech signal processing’ can be defined as the manipulation of sampled speech signals by a digital processor to obtain a new signal with some desired properties.”</w:t>
      </w:r>
    </w:p>
    <w:p>
      <w:pPr>
        <w:jc w:val="center"/>
      </w:pPr>
      <w:r>
        <w:drawing>
          <wp:inline xmlns:a="http://schemas.openxmlformats.org/drawingml/2006/main" xmlns:pic="http://schemas.openxmlformats.org/drawingml/2006/picture">
            <wp:extent cx="5486400" cy="149043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1490439"/>
                    </a:xfrm>
                    <a:prstGeom prst="rect"/>
                  </pic:spPr>
                </pic:pic>
              </a:graphicData>
            </a:graphic>
          </wp:inline>
        </w:drawing>
      </w:r>
    </w:p>
    <w:p>
      <w:pPr>
        <w:spacing w:after="120"/>
        <w:jc w:val="both"/>
      </w:pPr>
      <w:r>
        <w:rPr>
          <w:b/>
          <w:sz w:val="28"/>
        </w:rPr>
        <w:t>3. Down-sampling Comparison (16 / 8 / 2 kHz)</w:t>
      </w:r>
    </w:p>
    <w:p>
      <w:pPr>
        <w:spacing w:after="80"/>
        <w:jc w:val="both"/>
      </w:pPr>
      <w:r>
        <w:rPr>
          <w:i w:val="0"/>
        </w:rPr>
        <w:t>Down-sampling by an integer factor lowers the sampling rate, and with it the Nyquist frequency fs/2 — the highest frequency the signal can represent. Any content above the new Nyquist frequency is removed (after anti-alias filtering) rather than folded back, so a lower sampling rate simply means a narrower retained bandwidth. The recording was down-sampled to 16 kHz, 8 kHz, and 2 kHz to observe this directly.</w:t>
      </w:r>
    </w:p>
    <w:p>
      <w:pPr>
        <w:spacing w:after="80"/>
        <w:jc w:val="both"/>
      </w:pPr>
      <w:r>
        <w:rPr>
          <w:i w:val="0"/>
        </w:rPr>
        <w:t>The overlaid spectrum below shows each version's content being cut off at its own Nyquist frequency; the spectrograms alongside share an identical frequency axis and color scale (0 Hz to the original Nyquist) so the shrinking retained bandwidth is directly comparable across the three versions.</w:t>
      </w:r>
    </w:p>
    <w:p>
      <w:pPr>
        <w:jc w:val="center"/>
      </w:pPr>
      <w:r>
        <w:drawing>
          <wp:inline xmlns:a="http://schemas.openxmlformats.org/drawingml/2006/main" xmlns:pic="http://schemas.openxmlformats.org/drawingml/2006/picture">
            <wp:extent cx="5486400" cy="223036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230362"/>
                    </a:xfrm>
                    <a:prstGeom prst="rect"/>
                  </pic:spPr>
                </pic:pic>
              </a:graphicData>
            </a:graphic>
          </wp:inline>
        </w:drawing>
      </w:r>
    </w:p>
    <w:p>
      <w:pPr>
        <w:jc w:val="center"/>
      </w:pPr>
      <w:r>
        <w:drawing>
          <wp:inline xmlns:a="http://schemas.openxmlformats.org/drawingml/2006/main" xmlns:pic="http://schemas.openxmlformats.org/drawingml/2006/picture">
            <wp:extent cx="5486400" cy="243452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434528"/>
                    </a:xfrm>
                    <a:prstGeom prst="rect"/>
                  </pic:spPr>
                </pic:pic>
              </a:graphicData>
            </a:graphic>
          </wp:inline>
        </w:drawing>
      </w:r>
    </w:p>
    <w:p>
      <w:pPr>
        <w:pStyle w:val="ListBullet"/>
        <w:jc w:val="both"/>
      </w:pPr>
      <w:r>
        <w:rPr>
          <w:b/>
        </w:rPr>
        <w:t xml:space="preserve">16,000 Hz: </w:t>
      </w:r>
      <w:r>
        <w:t>Retains content up to 8 kHz. Most consonant/fricative cues survive; hard to tell apart from the original by ear.</w:t>
      </w:r>
    </w:p>
    <w:p>
      <w:pPr>
        <w:pStyle w:val="ListBullet"/>
        <w:jc w:val="both"/>
      </w:pPr>
      <w:r>
        <w:rPr>
          <w:b/>
        </w:rPr>
        <w:t xml:space="preserve">8,000 Hz: </w:t>
      </w:r>
      <w:r>
        <w:t>Retains content only up to 4 kHz — telephone-quality audio; sibilants (s, sh) sound noticeably duller.</w:t>
      </w:r>
    </w:p>
    <w:p>
      <w:pPr>
        <w:pStyle w:val="ListBullet"/>
        <w:jc w:val="both"/>
      </w:pPr>
      <w:r>
        <w:rPr>
          <w:b/>
        </w:rPr>
        <w:t xml:space="preserve">2,000 Hz: </w:t>
      </w:r>
      <w:r>
        <w:t>Retains content only up to 1 kHz — most fricative/stop cues are lost. Vowels remain audible but consonants become hard to distinguish.</w:t>
      </w:r>
    </w:p>
    <w:p>
      <w:pPr>
        <w:spacing w:after="120"/>
        <w:jc w:val="both"/>
      </w:pPr>
      <w:r>
        <w:rPr>
          <w:b/>
          <w:sz w:val="28"/>
        </w:rPr>
        <w:t>4. Signal Analysis: Voiced / Unvoiced / Background Classification</w:t>
      </w:r>
    </w:p>
    <w:p>
      <w:pPr>
        <w:spacing w:after="80"/>
        <w:jc w:val="both"/>
      </w:pPr>
      <w:r>
        <w:rPr>
          <w:i w:val="0"/>
        </w:rPr>
        <w:t>Each frame's short-time energy (RMS, in dB) and zero-crossing rate (ZCR) were computed using 25 ms frames with a 10 ms hop (60% overlap). A frame is classified as background(0) if its energy is near the estimated noise floor; otherwise it is voiced(2) if a reliable pitch (YIN) is detected or ZCR is low, and unvoiced(1) otherwise.</w:t>
      </w:r>
    </w:p>
    <w:p>
      <w:pPr>
        <w:jc w:val="center"/>
      </w:pPr>
      <w:r>
        <w:drawing>
          <wp:inline xmlns:a="http://schemas.openxmlformats.org/drawingml/2006/main" xmlns:pic="http://schemas.openxmlformats.org/drawingml/2006/picture">
            <wp:extent cx="5486400" cy="176746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1767463"/>
                    </a:xfrm>
                    <a:prstGeom prst="rect"/>
                  </pic:spPr>
                </pic:pic>
              </a:graphicData>
            </a:graphic>
          </wp:inline>
        </w:drawing>
      </w:r>
    </w:p>
    <w:p>
      <w:pPr>
        <w:jc w:val="center"/>
      </w:pPr>
      <w:r>
        <w:drawing>
          <wp:inline xmlns:a="http://schemas.openxmlformats.org/drawingml/2006/main" xmlns:pic="http://schemas.openxmlformats.org/drawingml/2006/picture">
            <wp:extent cx="5486400" cy="160141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1601410"/>
                    </a:xfrm>
                    <a:prstGeom prst="rect"/>
                  </pic:spPr>
                </pic:pic>
              </a:graphicData>
            </a:graphic>
          </wp:inline>
        </w:drawing>
      </w:r>
    </w:p>
    <w:p>
      <w:pPr>
        <w:spacing w:after="80"/>
        <w:jc w:val="both"/>
      </w:pPr>
      <w:r>
        <w:rPr>
          <w:i w:val="0"/>
        </w:rPr>
        <w:t>Classified regions and timing:</w:t>
      </w:r>
    </w:p>
    <w:tbl>
      <w:tblPr>
        <w:tblStyle w:val="LightGrid-Accent1"/>
        <w:tblW w:type="auto" w:w="0"/>
        <w:tblLook w:firstColumn="1" w:firstRow="1" w:lastColumn="0" w:lastRow="0" w:noHBand="0" w:noVBand="1" w:val="04A0"/>
      </w:tblPr>
      <w:tblGrid>
        <w:gridCol w:w="4333"/>
        <w:gridCol w:w="4333"/>
      </w:tblGrid>
      <w:tr>
        <w:tc>
          <w:tcPr>
            <w:tcW w:type="dxa" w:w="4333"/>
          </w:tcPr>
          <w:p>
            <w:r>
              <w:t>Time range</w:t>
            </w:r>
          </w:p>
        </w:tc>
        <w:tc>
          <w:tcPr>
            <w:tcW w:type="dxa" w:w="4333"/>
          </w:tcPr>
          <w:p>
            <w:r>
              <w:t>Class</w:t>
            </w:r>
          </w:p>
        </w:tc>
      </w:tr>
      <w:tr>
        <w:tc>
          <w:tcPr>
            <w:tcW w:type="dxa" w:w="4333"/>
          </w:tcPr>
          <w:p>
            <w:r>
              <w:t>0.00 ~ 0.15 sec</w:t>
            </w:r>
          </w:p>
        </w:tc>
        <w:tc>
          <w:tcPr>
            <w:tcW w:type="dxa" w:w="4333"/>
          </w:tcPr>
          <w:p>
            <w:r>
              <w:t>background</w:t>
            </w:r>
          </w:p>
        </w:tc>
      </w:tr>
      <w:tr>
        <w:tc>
          <w:tcPr>
            <w:tcW w:type="dxa" w:w="4333"/>
          </w:tcPr>
          <w:p>
            <w:r>
              <w:t>0.14 ~ 0.18 sec</w:t>
            </w:r>
          </w:p>
        </w:tc>
        <w:tc>
          <w:tcPr>
            <w:tcW w:type="dxa" w:w="4333"/>
          </w:tcPr>
          <w:p>
            <w:r>
              <w:t>voiced</w:t>
            </w:r>
          </w:p>
        </w:tc>
      </w:tr>
      <w:tr>
        <w:tc>
          <w:tcPr>
            <w:tcW w:type="dxa" w:w="4333"/>
          </w:tcPr>
          <w:p>
            <w:r>
              <w:t>0.17 ~ 1.05 sec</w:t>
            </w:r>
          </w:p>
        </w:tc>
        <w:tc>
          <w:tcPr>
            <w:tcW w:type="dxa" w:w="4333"/>
          </w:tcPr>
          <w:p>
            <w:r>
              <w:t>background</w:t>
            </w:r>
          </w:p>
        </w:tc>
      </w:tr>
      <w:tr>
        <w:tc>
          <w:tcPr>
            <w:tcW w:type="dxa" w:w="4333"/>
          </w:tcPr>
          <w:p>
            <w:r>
              <w:t>1.06 ~ 1.10 sec</w:t>
            </w:r>
          </w:p>
        </w:tc>
        <w:tc>
          <w:tcPr>
            <w:tcW w:type="dxa" w:w="4333"/>
          </w:tcPr>
          <w:p>
            <w:r>
              <w:t>unvoiced</w:t>
            </w:r>
          </w:p>
        </w:tc>
      </w:tr>
      <w:tr>
        <w:tc>
          <w:tcPr>
            <w:tcW w:type="dxa" w:w="4333"/>
          </w:tcPr>
          <w:p>
            <w:r>
              <w:t>1.11 ~ 1.19 sec</w:t>
            </w:r>
          </w:p>
        </w:tc>
        <w:tc>
          <w:tcPr>
            <w:tcW w:type="dxa" w:w="4333"/>
          </w:tcPr>
          <w:p>
            <w:r>
              <w:t>background</w:t>
            </w:r>
          </w:p>
        </w:tc>
      </w:tr>
      <w:tr>
        <w:tc>
          <w:tcPr>
            <w:tcW w:type="dxa" w:w="4333"/>
          </w:tcPr>
          <w:p>
            <w:r>
              <w:t>1.20 ~ 1.40 sec</w:t>
            </w:r>
          </w:p>
        </w:tc>
        <w:tc>
          <w:tcPr>
            <w:tcW w:type="dxa" w:w="4333"/>
          </w:tcPr>
          <w:p>
            <w:r>
              <w:t>voiced</w:t>
            </w:r>
          </w:p>
        </w:tc>
      </w:tr>
      <w:tr>
        <w:tc>
          <w:tcPr>
            <w:tcW w:type="dxa" w:w="4333"/>
          </w:tcPr>
          <w:p>
            <w:r>
              <w:t>1.41 ~ 1.46 sec</w:t>
            </w:r>
          </w:p>
        </w:tc>
        <w:tc>
          <w:tcPr>
            <w:tcW w:type="dxa" w:w="4333"/>
          </w:tcPr>
          <w:p>
            <w:r>
              <w:t>unvoiced</w:t>
            </w:r>
          </w:p>
        </w:tc>
      </w:tr>
      <w:tr>
        <w:tc>
          <w:tcPr>
            <w:tcW w:type="dxa" w:w="4333"/>
          </w:tcPr>
          <w:p>
            <w:r>
              <w:t>1.47 ~ 2.34 sec</w:t>
            </w:r>
          </w:p>
        </w:tc>
        <w:tc>
          <w:tcPr>
            <w:tcW w:type="dxa" w:w="4333"/>
          </w:tcPr>
          <w:p>
            <w:r>
              <w:t>voiced</w:t>
            </w:r>
          </w:p>
        </w:tc>
      </w:tr>
      <w:tr>
        <w:tc>
          <w:tcPr>
            <w:tcW w:type="dxa" w:w="4333"/>
          </w:tcPr>
          <w:p>
            <w:r>
              <w:t>2.35 ~ 2.40 sec</w:t>
            </w:r>
          </w:p>
        </w:tc>
        <w:tc>
          <w:tcPr>
            <w:tcW w:type="dxa" w:w="4333"/>
          </w:tcPr>
          <w:p>
            <w:r>
              <w:t>background</w:t>
            </w:r>
          </w:p>
        </w:tc>
      </w:tr>
      <w:tr>
        <w:tc>
          <w:tcPr>
            <w:tcW w:type="dxa" w:w="4333"/>
          </w:tcPr>
          <w:p>
            <w:r>
              <w:t>2.41 ~ 2.85 sec</w:t>
            </w:r>
          </w:p>
        </w:tc>
        <w:tc>
          <w:tcPr>
            <w:tcW w:type="dxa" w:w="4333"/>
          </w:tcPr>
          <w:p>
            <w:r>
              <w:t>voiced</w:t>
            </w:r>
          </w:p>
        </w:tc>
      </w:tr>
      <w:tr>
        <w:tc>
          <w:tcPr>
            <w:tcW w:type="dxa" w:w="4333"/>
          </w:tcPr>
          <w:p>
            <w:r>
              <w:t>2.85 ~ 2.94 sec</w:t>
            </w:r>
          </w:p>
        </w:tc>
        <w:tc>
          <w:tcPr>
            <w:tcW w:type="dxa" w:w="4333"/>
          </w:tcPr>
          <w:p>
            <w:r>
              <w:t>background</w:t>
            </w:r>
          </w:p>
        </w:tc>
      </w:tr>
      <w:tr>
        <w:tc>
          <w:tcPr>
            <w:tcW w:type="dxa" w:w="4333"/>
          </w:tcPr>
          <w:p>
            <w:r>
              <w:t>2.95 ~ 4.83 sec</w:t>
            </w:r>
          </w:p>
        </w:tc>
        <w:tc>
          <w:tcPr>
            <w:tcW w:type="dxa" w:w="4333"/>
          </w:tcPr>
          <w:p>
            <w:r>
              <w:t>voiced</w:t>
            </w:r>
          </w:p>
        </w:tc>
      </w:tr>
      <w:tr>
        <w:tc>
          <w:tcPr>
            <w:tcW w:type="dxa" w:w="4333"/>
          </w:tcPr>
          <w:p>
            <w:r>
              <w:t>4.83 ~ 4.96 sec</w:t>
            </w:r>
          </w:p>
        </w:tc>
        <w:tc>
          <w:tcPr>
            <w:tcW w:type="dxa" w:w="4333"/>
          </w:tcPr>
          <w:p>
            <w:r>
              <w:t>unvoiced</w:t>
            </w:r>
          </w:p>
        </w:tc>
      </w:tr>
      <w:tr>
        <w:tc>
          <w:tcPr>
            <w:tcW w:type="dxa" w:w="4333"/>
          </w:tcPr>
          <w:p>
            <w:r>
              <w:t>4.96 ~ 5.01 sec</w:t>
            </w:r>
          </w:p>
        </w:tc>
        <w:tc>
          <w:tcPr>
            <w:tcW w:type="dxa" w:w="4333"/>
          </w:tcPr>
          <w:p>
            <w:r>
              <w:t>background</w:t>
            </w:r>
          </w:p>
        </w:tc>
      </w:tr>
      <w:tr>
        <w:tc>
          <w:tcPr>
            <w:tcW w:type="dxa" w:w="4333"/>
          </w:tcPr>
          <w:p>
            <w:r>
              <w:t>5.01 ~ 5.09 sec</w:t>
            </w:r>
          </w:p>
        </w:tc>
        <w:tc>
          <w:tcPr>
            <w:tcW w:type="dxa" w:w="4333"/>
          </w:tcPr>
          <w:p>
            <w:r>
              <w:t>voiced</w:t>
            </w:r>
          </w:p>
        </w:tc>
      </w:tr>
      <w:tr>
        <w:tc>
          <w:tcPr>
            <w:tcW w:type="dxa" w:w="4333"/>
          </w:tcPr>
          <w:p>
            <w:r>
              <w:t>5.09 ~ 5.20 sec</w:t>
            </w:r>
          </w:p>
        </w:tc>
        <w:tc>
          <w:tcPr>
            <w:tcW w:type="dxa" w:w="4333"/>
          </w:tcPr>
          <w:p>
            <w:r>
              <w:t>unvoiced</w:t>
            </w:r>
          </w:p>
        </w:tc>
      </w:tr>
      <w:tr>
        <w:tc>
          <w:tcPr>
            <w:tcW w:type="dxa" w:w="4333"/>
          </w:tcPr>
          <w:p>
            <w:r>
              <w:t>5.20 ~ 5.25 sec</w:t>
            </w:r>
          </w:p>
        </w:tc>
        <w:tc>
          <w:tcPr>
            <w:tcW w:type="dxa" w:w="4333"/>
          </w:tcPr>
          <w:p>
            <w:r>
              <w:t>voiced</w:t>
            </w:r>
          </w:p>
        </w:tc>
      </w:tr>
      <w:tr>
        <w:tc>
          <w:tcPr>
            <w:tcW w:type="dxa" w:w="4333"/>
          </w:tcPr>
          <w:p>
            <w:r>
              <w:t>5.25 ~ 5.38 sec</w:t>
            </w:r>
          </w:p>
        </w:tc>
        <w:tc>
          <w:tcPr>
            <w:tcW w:type="dxa" w:w="4333"/>
          </w:tcPr>
          <w:p>
            <w:r>
              <w:t>unvoiced</w:t>
            </w:r>
          </w:p>
        </w:tc>
      </w:tr>
      <w:tr>
        <w:tc>
          <w:tcPr>
            <w:tcW w:type="dxa" w:w="4333"/>
          </w:tcPr>
          <w:p>
            <w:r>
              <w:t>5.38 ~ 5.42 sec</w:t>
            </w:r>
          </w:p>
        </w:tc>
        <w:tc>
          <w:tcPr>
            <w:tcW w:type="dxa" w:w="4333"/>
          </w:tcPr>
          <w:p>
            <w:r>
              <w:t>voiced</w:t>
            </w:r>
          </w:p>
        </w:tc>
      </w:tr>
      <w:tr>
        <w:tc>
          <w:tcPr>
            <w:tcW w:type="dxa" w:w="4333"/>
          </w:tcPr>
          <w:p>
            <w:r>
              <w:t>5.42 ~ 5.76 sec</w:t>
            </w:r>
          </w:p>
        </w:tc>
        <w:tc>
          <w:tcPr>
            <w:tcW w:type="dxa" w:w="4333"/>
          </w:tcPr>
          <w:p>
            <w:r>
              <w:t>background</w:t>
            </w:r>
          </w:p>
        </w:tc>
      </w:tr>
      <w:tr>
        <w:tc>
          <w:tcPr>
            <w:tcW w:type="dxa" w:w="4333"/>
          </w:tcPr>
          <w:p>
            <w:r>
              <w:t>5.76 ~ 5.80 sec</w:t>
            </w:r>
          </w:p>
        </w:tc>
        <w:tc>
          <w:tcPr>
            <w:tcW w:type="dxa" w:w="4333"/>
          </w:tcPr>
          <w:p>
            <w:r>
              <w:t>voiced</w:t>
            </w:r>
          </w:p>
        </w:tc>
      </w:tr>
      <w:tr>
        <w:tc>
          <w:tcPr>
            <w:tcW w:type="dxa" w:w="4333"/>
          </w:tcPr>
          <w:p>
            <w:r>
              <w:t>5.80 ~ 6.02 sec</w:t>
            </w:r>
          </w:p>
        </w:tc>
        <w:tc>
          <w:tcPr>
            <w:tcW w:type="dxa" w:w="4333"/>
          </w:tcPr>
          <w:p>
            <w:r>
              <w:t>background</w:t>
            </w:r>
          </w:p>
        </w:tc>
      </w:tr>
      <w:tr>
        <w:tc>
          <w:tcPr>
            <w:tcW w:type="dxa" w:w="4333"/>
          </w:tcPr>
          <w:p>
            <w:r>
              <w:t>6.03 ~ 6.62 sec</w:t>
            </w:r>
          </w:p>
        </w:tc>
        <w:tc>
          <w:tcPr>
            <w:tcW w:type="dxa" w:w="4333"/>
          </w:tcPr>
          <w:p>
            <w:r>
              <w:t>voiced</w:t>
            </w:r>
          </w:p>
        </w:tc>
      </w:tr>
      <w:tr>
        <w:tc>
          <w:tcPr>
            <w:tcW w:type="dxa" w:w="4333"/>
          </w:tcPr>
          <w:p>
            <w:r>
              <w:t>6.62 ~ 6.67 sec</w:t>
            </w:r>
          </w:p>
        </w:tc>
        <w:tc>
          <w:tcPr>
            <w:tcW w:type="dxa" w:w="4333"/>
          </w:tcPr>
          <w:p>
            <w:r>
              <w:t>unvoiced</w:t>
            </w:r>
          </w:p>
        </w:tc>
      </w:tr>
      <w:tr>
        <w:tc>
          <w:tcPr>
            <w:tcW w:type="dxa" w:w="4333"/>
          </w:tcPr>
          <w:p>
            <w:r>
              <w:t>6.67 ~ 6.83 sec</w:t>
            </w:r>
          </w:p>
        </w:tc>
        <w:tc>
          <w:tcPr>
            <w:tcW w:type="dxa" w:w="4333"/>
          </w:tcPr>
          <w:p>
            <w:r>
              <w:t>voiced</w:t>
            </w:r>
          </w:p>
        </w:tc>
      </w:tr>
      <w:tr>
        <w:tc>
          <w:tcPr>
            <w:tcW w:type="dxa" w:w="4333"/>
          </w:tcPr>
          <w:p>
            <w:r>
              <w:t>6.83 ~ 6.88 sec</w:t>
            </w:r>
          </w:p>
        </w:tc>
        <w:tc>
          <w:tcPr>
            <w:tcW w:type="dxa" w:w="4333"/>
          </w:tcPr>
          <w:p>
            <w:r>
              <w:t>unvoiced</w:t>
            </w:r>
          </w:p>
        </w:tc>
      </w:tr>
      <w:tr>
        <w:tc>
          <w:tcPr>
            <w:tcW w:type="dxa" w:w="4333"/>
          </w:tcPr>
          <w:p>
            <w:r>
              <w:t>6.88 ~ 6.93 sec</w:t>
            </w:r>
          </w:p>
        </w:tc>
        <w:tc>
          <w:tcPr>
            <w:tcW w:type="dxa" w:w="4333"/>
          </w:tcPr>
          <w:p>
            <w:r>
              <w:t>voiced</w:t>
            </w:r>
          </w:p>
        </w:tc>
      </w:tr>
      <w:tr>
        <w:tc>
          <w:tcPr>
            <w:tcW w:type="dxa" w:w="4333"/>
          </w:tcPr>
          <w:p>
            <w:r>
              <w:t>6.94 ~ 6.99 sec</w:t>
            </w:r>
          </w:p>
        </w:tc>
        <w:tc>
          <w:tcPr>
            <w:tcW w:type="dxa" w:w="4333"/>
          </w:tcPr>
          <w:p>
            <w:r>
              <w:t>unvoiced</w:t>
            </w:r>
          </w:p>
        </w:tc>
      </w:tr>
      <w:tr>
        <w:tc>
          <w:tcPr>
            <w:tcW w:type="dxa" w:w="4333"/>
          </w:tcPr>
          <w:p>
            <w:r>
              <w:t>6.99 ~ 7.18 sec</w:t>
            </w:r>
          </w:p>
        </w:tc>
        <w:tc>
          <w:tcPr>
            <w:tcW w:type="dxa" w:w="4333"/>
          </w:tcPr>
          <w:p>
            <w:r>
              <w:t>voiced</w:t>
            </w:r>
          </w:p>
        </w:tc>
      </w:tr>
      <w:tr>
        <w:tc>
          <w:tcPr>
            <w:tcW w:type="dxa" w:w="4333"/>
          </w:tcPr>
          <w:p>
            <w:r>
              <w:t>7.19 ~ 7.30 sec</w:t>
            </w:r>
          </w:p>
        </w:tc>
        <w:tc>
          <w:tcPr>
            <w:tcW w:type="dxa" w:w="4333"/>
          </w:tcPr>
          <w:p>
            <w:r>
              <w:t>unvoiced</w:t>
            </w:r>
          </w:p>
        </w:tc>
      </w:tr>
      <w:tr>
        <w:tc>
          <w:tcPr>
            <w:tcW w:type="dxa" w:w="4333"/>
          </w:tcPr>
          <w:p>
            <w:r>
              <w:t>7.30 ~ 7.33 sec</w:t>
            </w:r>
          </w:p>
        </w:tc>
        <w:tc>
          <w:tcPr>
            <w:tcW w:type="dxa" w:w="4333"/>
          </w:tcPr>
          <w:p>
            <w:r>
              <w:t>background</w:t>
            </w:r>
          </w:p>
        </w:tc>
      </w:tr>
      <w:tr>
        <w:tc>
          <w:tcPr>
            <w:tcW w:type="dxa" w:w="4333"/>
          </w:tcPr>
          <w:p>
            <w:r>
              <w:t>7.33 ~ 7.42 sec</w:t>
            </w:r>
          </w:p>
        </w:tc>
        <w:tc>
          <w:tcPr>
            <w:tcW w:type="dxa" w:w="4333"/>
          </w:tcPr>
          <w:p>
            <w:r>
              <w:t>unvoiced</w:t>
            </w:r>
          </w:p>
        </w:tc>
      </w:tr>
      <w:tr>
        <w:tc>
          <w:tcPr>
            <w:tcW w:type="dxa" w:w="4333"/>
          </w:tcPr>
          <w:p>
            <w:r>
              <w:t>7.42 ~ 7.56 sec</w:t>
            </w:r>
          </w:p>
        </w:tc>
        <w:tc>
          <w:tcPr>
            <w:tcW w:type="dxa" w:w="4333"/>
          </w:tcPr>
          <w:p>
            <w:r>
              <w:t>background</w:t>
            </w:r>
          </w:p>
        </w:tc>
      </w:tr>
      <w:tr>
        <w:tc>
          <w:tcPr>
            <w:tcW w:type="dxa" w:w="4333"/>
          </w:tcPr>
          <w:p>
            <w:r>
              <w:t>7.57 ~ 7.62 sec</w:t>
            </w:r>
          </w:p>
        </w:tc>
        <w:tc>
          <w:tcPr>
            <w:tcW w:type="dxa" w:w="4333"/>
          </w:tcPr>
          <w:p>
            <w:r>
              <w:t>voiced</w:t>
            </w:r>
          </w:p>
        </w:tc>
      </w:tr>
      <w:tr>
        <w:tc>
          <w:tcPr>
            <w:tcW w:type="dxa" w:w="4333"/>
          </w:tcPr>
          <w:p>
            <w:r>
              <w:t>7.62 ~ 7.75 sec</w:t>
            </w:r>
          </w:p>
        </w:tc>
        <w:tc>
          <w:tcPr>
            <w:tcW w:type="dxa" w:w="4333"/>
          </w:tcPr>
          <w:p>
            <w:r>
              <w:t>unvoiced</w:t>
            </w:r>
          </w:p>
        </w:tc>
      </w:tr>
      <w:tr>
        <w:tc>
          <w:tcPr>
            <w:tcW w:type="dxa" w:w="4333"/>
          </w:tcPr>
          <w:p>
            <w:r>
              <w:t>7.75 ~ 8.21 sec</w:t>
            </w:r>
          </w:p>
        </w:tc>
        <w:tc>
          <w:tcPr>
            <w:tcW w:type="dxa" w:w="4333"/>
          </w:tcPr>
          <w:p>
            <w:r>
              <w:t>voiced</w:t>
            </w:r>
          </w:p>
        </w:tc>
      </w:tr>
      <w:tr>
        <w:tc>
          <w:tcPr>
            <w:tcW w:type="dxa" w:w="4333"/>
          </w:tcPr>
          <w:p>
            <w:r>
              <w:t>8.21 ~ 8.29 sec</w:t>
            </w:r>
          </w:p>
        </w:tc>
        <w:tc>
          <w:tcPr>
            <w:tcW w:type="dxa" w:w="4333"/>
          </w:tcPr>
          <w:p>
            <w:r>
              <w:t>unvoiced</w:t>
            </w:r>
          </w:p>
        </w:tc>
      </w:tr>
      <w:tr>
        <w:tc>
          <w:tcPr>
            <w:tcW w:type="dxa" w:w="4333"/>
          </w:tcPr>
          <w:p>
            <w:r>
              <w:t>8.28 ~ 8.36 sec</w:t>
            </w:r>
          </w:p>
        </w:tc>
        <w:tc>
          <w:tcPr>
            <w:tcW w:type="dxa" w:w="4333"/>
          </w:tcPr>
          <w:p>
            <w:r>
              <w:t>background</w:t>
            </w:r>
          </w:p>
        </w:tc>
      </w:tr>
      <w:tr>
        <w:tc>
          <w:tcPr>
            <w:tcW w:type="dxa" w:w="4333"/>
          </w:tcPr>
          <w:p>
            <w:r>
              <w:t>8.35 ~ 8.49 sec</w:t>
            </w:r>
          </w:p>
        </w:tc>
        <w:tc>
          <w:tcPr>
            <w:tcW w:type="dxa" w:w="4333"/>
          </w:tcPr>
          <w:p>
            <w:r>
              <w:t>voiced</w:t>
            </w:r>
          </w:p>
        </w:tc>
      </w:tr>
      <w:tr>
        <w:tc>
          <w:tcPr>
            <w:tcW w:type="dxa" w:w="4333"/>
          </w:tcPr>
          <w:p>
            <w:r>
              <w:t>8.48 ~ 8.53 sec</w:t>
            </w:r>
          </w:p>
        </w:tc>
        <w:tc>
          <w:tcPr>
            <w:tcW w:type="dxa" w:w="4333"/>
          </w:tcPr>
          <w:p>
            <w:r>
              <w:t>background</w:t>
            </w:r>
          </w:p>
        </w:tc>
      </w:tr>
      <w:tr>
        <w:tc>
          <w:tcPr>
            <w:tcW w:type="dxa" w:w="4333"/>
          </w:tcPr>
          <w:p>
            <w:r>
              <w:t>8.52 ~ 8.57 sec</w:t>
            </w:r>
          </w:p>
        </w:tc>
        <w:tc>
          <w:tcPr>
            <w:tcW w:type="dxa" w:w="4333"/>
          </w:tcPr>
          <w:p>
            <w:r>
              <w:t>unvoiced</w:t>
            </w:r>
          </w:p>
        </w:tc>
      </w:tr>
      <w:tr>
        <w:tc>
          <w:tcPr>
            <w:tcW w:type="dxa" w:w="4333"/>
          </w:tcPr>
          <w:p>
            <w:r>
              <w:t>8.56 ~ 8.64 sec</w:t>
            </w:r>
          </w:p>
        </w:tc>
        <w:tc>
          <w:tcPr>
            <w:tcW w:type="dxa" w:w="4333"/>
          </w:tcPr>
          <w:p>
            <w:r>
              <w:t>background</w:t>
            </w:r>
          </w:p>
        </w:tc>
      </w:tr>
      <w:tr>
        <w:tc>
          <w:tcPr>
            <w:tcW w:type="dxa" w:w="4333"/>
          </w:tcPr>
          <w:p>
            <w:r>
              <w:t>8.63 ~ 8.72 sec</w:t>
            </w:r>
          </w:p>
        </w:tc>
        <w:tc>
          <w:tcPr>
            <w:tcW w:type="dxa" w:w="4333"/>
          </w:tcPr>
          <w:p>
            <w:r>
              <w:t>unvoiced</w:t>
            </w:r>
          </w:p>
        </w:tc>
      </w:tr>
      <w:tr>
        <w:tc>
          <w:tcPr>
            <w:tcW w:type="dxa" w:w="4333"/>
          </w:tcPr>
          <w:p>
            <w:r>
              <w:t>8.71 ~ 9.06 sec</w:t>
            </w:r>
          </w:p>
        </w:tc>
        <w:tc>
          <w:tcPr>
            <w:tcW w:type="dxa" w:w="4333"/>
          </w:tcPr>
          <w:p>
            <w:r>
              <w:t>voiced</w:t>
            </w:r>
          </w:p>
        </w:tc>
      </w:tr>
      <w:tr>
        <w:tc>
          <w:tcPr>
            <w:tcW w:type="dxa" w:w="4333"/>
          </w:tcPr>
          <w:p>
            <w:r>
              <w:t>9.05 ~ 9.12 sec</w:t>
            </w:r>
          </w:p>
        </w:tc>
        <w:tc>
          <w:tcPr>
            <w:tcW w:type="dxa" w:w="4333"/>
          </w:tcPr>
          <w:p>
            <w:r>
              <w:t>background</w:t>
            </w:r>
          </w:p>
        </w:tc>
      </w:tr>
      <w:tr>
        <w:tc>
          <w:tcPr>
            <w:tcW w:type="dxa" w:w="4333"/>
          </w:tcPr>
          <w:p>
            <w:r>
              <w:t>9.12 ~ 9.24 sec</w:t>
            </w:r>
          </w:p>
        </w:tc>
        <w:tc>
          <w:tcPr>
            <w:tcW w:type="dxa" w:w="4333"/>
          </w:tcPr>
          <w:p>
            <w:r>
              <w:t>voiced</w:t>
            </w:r>
          </w:p>
        </w:tc>
      </w:tr>
      <w:tr>
        <w:tc>
          <w:tcPr>
            <w:tcW w:type="dxa" w:w="4333"/>
          </w:tcPr>
          <w:p>
            <w:r>
              <w:t>9.23 ~ 9.33 sec</w:t>
            </w:r>
          </w:p>
        </w:tc>
        <w:tc>
          <w:tcPr>
            <w:tcW w:type="dxa" w:w="4333"/>
          </w:tcPr>
          <w:p>
            <w:r>
              <w:t>unvoiced</w:t>
            </w:r>
          </w:p>
        </w:tc>
      </w:tr>
      <w:tr>
        <w:tc>
          <w:tcPr>
            <w:tcW w:type="dxa" w:w="4333"/>
          </w:tcPr>
          <w:p>
            <w:r>
              <w:t>9.32 ~ 9.42 sec</w:t>
            </w:r>
          </w:p>
        </w:tc>
        <w:tc>
          <w:tcPr>
            <w:tcW w:type="dxa" w:w="4333"/>
          </w:tcPr>
          <w:p>
            <w:r>
              <w:t>voiced</w:t>
            </w:r>
          </w:p>
        </w:tc>
      </w:tr>
      <w:tr>
        <w:tc>
          <w:tcPr>
            <w:tcW w:type="dxa" w:w="4333"/>
          </w:tcPr>
          <w:p>
            <w:r>
              <w:t>9.41 ~ 9.52 sec</w:t>
            </w:r>
          </w:p>
        </w:tc>
        <w:tc>
          <w:tcPr>
            <w:tcW w:type="dxa" w:w="4333"/>
          </w:tcPr>
          <w:p>
            <w:r>
              <w:t>unvoiced</w:t>
            </w:r>
          </w:p>
        </w:tc>
      </w:tr>
      <w:tr>
        <w:tc>
          <w:tcPr>
            <w:tcW w:type="dxa" w:w="4333"/>
          </w:tcPr>
          <w:p>
            <w:r>
              <w:t>9.51 ~ 9.73 sec</w:t>
            </w:r>
          </w:p>
        </w:tc>
        <w:tc>
          <w:tcPr>
            <w:tcW w:type="dxa" w:w="4333"/>
          </w:tcPr>
          <w:p>
            <w:r>
              <w:t>voiced</w:t>
            </w:r>
          </w:p>
        </w:tc>
      </w:tr>
      <w:tr>
        <w:tc>
          <w:tcPr>
            <w:tcW w:type="dxa" w:w="4333"/>
          </w:tcPr>
          <w:p>
            <w:r>
              <w:t>9.72 ~ 9.77 sec</w:t>
            </w:r>
          </w:p>
        </w:tc>
        <w:tc>
          <w:tcPr>
            <w:tcW w:type="dxa" w:w="4333"/>
          </w:tcPr>
          <w:p>
            <w:r>
              <w:t>background</w:t>
            </w:r>
          </w:p>
        </w:tc>
      </w:tr>
      <w:tr>
        <w:tc>
          <w:tcPr>
            <w:tcW w:type="dxa" w:w="4333"/>
          </w:tcPr>
          <w:p>
            <w:r>
              <w:t>9.76 ~ 9.82 sec</w:t>
            </w:r>
          </w:p>
        </w:tc>
        <w:tc>
          <w:tcPr>
            <w:tcW w:type="dxa" w:w="4333"/>
          </w:tcPr>
          <w:p>
            <w:r>
              <w:t>unvoiced</w:t>
            </w:r>
          </w:p>
        </w:tc>
      </w:tr>
      <w:tr>
        <w:tc>
          <w:tcPr>
            <w:tcW w:type="dxa" w:w="4333"/>
          </w:tcPr>
          <w:p>
            <w:r>
              <w:t>9.81 ~ 10.07 sec</w:t>
            </w:r>
          </w:p>
        </w:tc>
        <w:tc>
          <w:tcPr>
            <w:tcW w:type="dxa" w:w="4333"/>
          </w:tcPr>
          <w:p>
            <w:r>
              <w:t>voiced</w:t>
            </w:r>
          </w:p>
        </w:tc>
      </w:tr>
      <w:tr>
        <w:tc>
          <w:tcPr>
            <w:tcW w:type="dxa" w:w="4333"/>
          </w:tcPr>
          <w:p>
            <w:r>
              <w:t>10.06 ~ 10.11 sec</w:t>
            </w:r>
          </w:p>
        </w:tc>
        <w:tc>
          <w:tcPr>
            <w:tcW w:type="dxa" w:w="4333"/>
          </w:tcPr>
          <w:p>
            <w:r>
              <w:t>unvoiced</w:t>
            </w:r>
          </w:p>
        </w:tc>
      </w:tr>
      <w:tr>
        <w:tc>
          <w:tcPr>
            <w:tcW w:type="dxa" w:w="4333"/>
          </w:tcPr>
          <w:p>
            <w:r>
              <w:t>10.10 ~ 10.15 sec</w:t>
            </w:r>
          </w:p>
        </w:tc>
        <w:tc>
          <w:tcPr>
            <w:tcW w:type="dxa" w:w="4333"/>
          </w:tcPr>
          <w:p>
            <w:r>
              <w:t>voiced</w:t>
            </w:r>
          </w:p>
        </w:tc>
      </w:tr>
      <w:tr>
        <w:tc>
          <w:tcPr>
            <w:tcW w:type="dxa" w:w="4333"/>
          </w:tcPr>
          <w:p>
            <w:r>
              <w:t>10.14 ~ 10.23 sec</w:t>
            </w:r>
          </w:p>
        </w:tc>
        <w:tc>
          <w:tcPr>
            <w:tcW w:type="dxa" w:w="4333"/>
          </w:tcPr>
          <w:p>
            <w:r>
              <w:t>unvoiced</w:t>
            </w:r>
          </w:p>
        </w:tc>
      </w:tr>
      <w:tr>
        <w:tc>
          <w:tcPr>
            <w:tcW w:type="dxa" w:w="4333"/>
          </w:tcPr>
          <w:p>
            <w:r>
              <w:t>10.22 ~ 10.59 sec</w:t>
            </w:r>
          </w:p>
        </w:tc>
        <w:tc>
          <w:tcPr>
            <w:tcW w:type="dxa" w:w="4333"/>
          </w:tcPr>
          <w:p>
            <w:r>
              <w:t>voiced</w:t>
            </w:r>
          </w:p>
        </w:tc>
      </w:tr>
      <w:tr>
        <w:tc>
          <w:tcPr>
            <w:tcW w:type="dxa" w:w="4333"/>
          </w:tcPr>
          <w:p>
            <w:r>
              <w:t>10.58 ~ 10.66 sec</w:t>
            </w:r>
          </w:p>
        </w:tc>
        <w:tc>
          <w:tcPr>
            <w:tcW w:type="dxa" w:w="4333"/>
          </w:tcPr>
          <w:p>
            <w:r>
              <w:t>unvoiced</w:t>
            </w:r>
          </w:p>
        </w:tc>
      </w:tr>
      <w:tr>
        <w:tc>
          <w:tcPr>
            <w:tcW w:type="dxa" w:w="4333"/>
          </w:tcPr>
          <w:p>
            <w:r>
              <w:t>10.65 ~ 10.95 sec</w:t>
            </w:r>
          </w:p>
        </w:tc>
        <w:tc>
          <w:tcPr>
            <w:tcW w:type="dxa" w:w="4333"/>
          </w:tcPr>
          <w:p>
            <w:r>
              <w:t>voiced</w:t>
            </w:r>
          </w:p>
        </w:tc>
      </w:tr>
      <w:tr>
        <w:tc>
          <w:tcPr>
            <w:tcW w:type="dxa" w:w="4333"/>
          </w:tcPr>
          <w:p>
            <w:r>
              <w:t>10.94 ~ 11.00 sec</w:t>
            </w:r>
          </w:p>
        </w:tc>
        <w:tc>
          <w:tcPr>
            <w:tcW w:type="dxa" w:w="4333"/>
          </w:tcPr>
          <w:p>
            <w:r>
              <w:t>background</w:t>
            </w:r>
          </w:p>
        </w:tc>
      </w:tr>
      <w:tr>
        <w:tc>
          <w:tcPr>
            <w:tcW w:type="dxa" w:w="4333"/>
          </w:tcPr>
          <w:p>
            <w:r>
              <w:t>10.99 ~ 11.26 sec</w:t>
            </w:r>
          </w:p>
        </w:tc>
        <w:tc>
          <w:tcPr>
            <w:tcW w:type="dxa" w:w="4333"/>
          </w:tcPr>
          <w:p>
            <w:r>
              <w:t>voiced</w:t>
            </w:r>
          </w:p>
        </w:tc>
      </w:tr>
      <w:tr>
        <w:tc>
          <w:tcPr>
            <w:tcW w:type="dxa" w:w="4333"/>
          </w:tcPr>
          <w:p>
            <w:r>
              <w:t>11.25 ~ 11.29 sec</w:t>
            </w:r>
          </w:p>
        </w:tc>
        <w:tc>
          <w:tcPr>
            <w:tcW w:type="dxa" w:w="4333"/>
          </w:tcPr>
          <w:p>
            <w:r>
              <w:t>unvoiced</w:t>
            </w:r>
          </w:p>
        </w:tc>
      </w:tr>
      <w:tr>
        <w:tc>
          <w:tcPr>
            <w:tcW w:type="dxa" w:w="4333"/>
          </w:tcPr>
          <w:p>
            <w:r>
              <w:t>11.28 ~ 11.54 sec</w:t>
            </w:r>
          </w:p>
        </w:tc>
        <w:tc>
          <w:tcPr>
            <w:tcW w:type="dxa" w:w="4333"/>
          </w:tcPr>
          <w:p>
            <w:r>
              <w:t>voiced</w:t>
            </w:r>
          </w:p>
        </w:tc>
      </w:tr>
      <w:tr>
        <w:tc>
          <w:tcPr>
            <w:tcW w:type="dxa" w:w="4333"/>
          </w:tcPr>
          <w:p>
            <w:r>
              <w:t>11.53 ~ 11.61 sec</w:t>
            </w:r>
          </w:p>
        </w:tc>
        <w:tc>
          <w:tcPr>
            <w:tcW w:type="dxa" w:w="4333"/>
          </w:tcPr>
          <w:p>
            <w:r>
              <w:t>background</w:t>
            </w:r>
          </w:p>
        </w:tc>
      </w:tr>
      <w:tr>
        <w:tc>
          <w:tcPr>
            <w:tcW w:type="dxa" w:w="4333"/>
          </w:tcPr>
          <w:p>
            <w:r>
              <w:t>11.60 ~ 11.72 sec</w:t>
            </w:r>
          </w:p>
        </w:tc>
        <w:tc>
          <w:tcPr>
            <w:tcW w:type="dxa" w:w="4333"/>
          </w:tcPr>
          <w:p>
            <w:r>
              <w:t>unvoiced</w:t>
            </w:r>
          </w:p>
        </w:tc>
      </w:tr>
      <w:tr>
        <w:tc>
          <w:tcPr>
            <w:tcW w:type="dxa" w:w="4333"/>
          </w:tcPr>
          <w:p>
            <w:r>
              <w:t>11.71 ~ 11.89 sec</w:t>
            </w:r>
          </w:p>
        </w:tc>
        <w:tc>
          <w:tcPr>
            <w:tcW w:type="dxa" w:w="4333"/>
          </w:tcPr>
          <w:p>
            <w:r>
              <w:t>voiced</w:t>
            </w:r>
          </w:p>
        </w:tc>
      </w:tr>
      <w:tr>
        <w:tc>
          <w:tcPr>
            <w:tcW w:type="dxa" w:w="4333"/>
          </w:tcPr>
          <w:p>
            <w:r>
              <w:t>11.88 ~ 11.94 sec</w:t>
            </w:r>
          </w:p>
        </w:tc>
        <w:tc>
          <w:tcPr>
            <w:tcW w:type="dxa" w:w="4333"/>
          </w:tcPr>
          <w:p>
            <w:r>
              <w:t>background</w:t>
            </w:r>
          </w:p>
        </w:tc>
      </w:tr>
      <w:tr>
        <w:tc>
          <w:tcPr>
            <w:tcW w:type="dxa" w:w="4333"/>
          </w:tcPr>
          <w:p>
            <w:r>
              <w:t>11.93 ~ 12.03 sec</w:t>
            </w:r>
          </w:p>
        </w:tc>
        <w:tc>
          <w:tcPr>
            <w:tcW w:type="dxa" w:w="4333"/>
          </w:tcPr>
          <w:p>
            <w:r>
              <w:t>voiced</w:t>
            </w:r>
          </w:p>
        </w:tc>
      </w:tr>
      <w:tr>
        <w:tc>
          <w:tcPr>
            <w:tcW w:type="dxa" w:w="4333"/>
          </w:tcPr>
          <w:p>
            <w:r>
              <w:t>12.02 ~ 12.15 sec</w:t>
            </w:r>
          </w:p>
        </w:tc>
        <w:tc>
          <w:tcPr>
            <w:tcW w:type="dxa" w:w="4333"/>
          </w:tcPr>
          <w:p>
            <w:r>
              <w:t>unvoiced</w:t>
            </w:r>
          </w:p>
        </w:tc>
      </w:tr>
      <w:tr>
        <w:tc>
          <w:tcPr>
            <w:tcW w:type="dxa" w:w="4333"/>
          </w:tcPr>
          <w:p>
            <w:r>
              <w:t>12.14 ~ 12.24 sec</w:t>
            </w:r>
          </w:p>
        </w:tc>
        <w:tc>
          <w:tcPr>
            <w:tcW w:type="dxa" w:w="4333"/>
          </w:tcPr>
          <w:p>
            <w:r>
              <w:t>background</w:t>
            </w:r>
          </w:p>
        </w:tc>
      </w:tr>
      <w:tr>
        <w:tc>
          <w:tcPr>
            <w:tcW w:type="dxa" w:w="4333"/>
          </w:tcPr>
          <w:p>
            <w:r>
              <w:t>12.23 ~ 12.37 sec</w:t>
            </w:r>
          </w:p>
        </w:tc>
        <w:tc>
          <w:tcPr>
            <w:tcW w:type="dxa" w:w="4333"/>
          </w:tcPr>
          <w:p>
            <w:r>
              <w:t>voiced</w:t>
            </w:r>
          </w:p>
        </w:tc>
      </w:tr>
      <w:tr>
        <w:tc>
          <w:tcPr>
            <w:tcW w:type="dxa" w:w="4333"/>
          </w:tcPr>
          <w:p>
            <w:r>
              <w:t>12.36 ~ 12.50 sec</w:t>
            </w:r>
          </w:p>
        </w:tc>
        <w:tc>
          <w:tcPr>
            <w:tcW w:type="dxa" w:w="4333"/>
          </w:tcPr>
          <w:p>
            <w:r>
              <w:t>unvoiced</w:t>
            </w:r>
          </w:p>
        </w:tc>
      </w:tr>
      <w:tr>
        <w:tc>
          <w:tcPr>
            <w:tcW w:type="dxa" w:w="4333"/>
          </w:tcPr>
          <w:p>
            <w:r>
              <w:t>12.49 ~ 12.82 sec</w:t>
            </w:r>
          </w:p>
        </w:tc>
        <w:tc>
          <w:tcPr>
            <w:tcW w:type="dxa" w:w="4333"/>
          </w:tcPr>
          <w:p>
            <w:r>
              <w:t>voiced</w:t>
            </w:r>
          </w:p>
        </w:tc>
      </w:tr>
      <w:tr>
        <w:tc>
          <w:tcPr>
            <w:tcW w:type="dxa" w:w="4333"/>
          </w:tcPr>
          <w:p>
            <w:r>
              <w:t>12.81 ~ 12.88 sec</w:t>
            </w:r>
          </w:p>
        </w:tc>
        <w:tc>
          <w:tcPr>
            <w:tcW w:type="dxa" w:w="4333"/>
          </w:tcPr>
          <w:p>
            <w:r>
              <w:t>unvoiced</w:t>
            </w:r>
          </w:p>
        </w:tc>
      </w:tr>
      <w:tr>
        <w:tc>
          <w:tcPr>
            <w:tcW w:type="dxa" w:w="4333"/>
          </w:tcPr>
          <w:p>
            <w:r>
              <w:t>12.88 ~ 12.97 sec</w:t>
            </w:r>
          </w:p>
        </w:tc>
        <w:tc>
          <w:tcPr>
            <w:tcW w:type="dxa" w:w="4333"/>
          </w:tcPr>
          <w:p>
            <w:r>
              <w:t>background</w:t>
            </w:r>
          </w:p>
        </w:tc>
      </w:tr>
      <w:tr>
        <w:tc>
          <w:tcPr>
            <w:tcW w:type="dxa" w:w="4333"/>
          </w:tcPr>
          <w:p>
            <w:r>
              <w:t>12.96 ~ 13.14 sec</w:t>
            </w:r>
          </w:p>
        </w:tc>
        <w:tc>
          <w:tcPr>
            <w:tcW w:type="dxa" w:w="4333"/>
          </w:tcPr>
          <w:p>
            <w:r>
              <w:t>voiced</w:t>
            </w:r>
          </w:p>
        </w:tc>
      </w:tr>
      <w:tr>
        <w:tc>
          <w:tcPr>
            <w:tcW w:type="dxa" w:w="4333"/>
          </w:tcPr>
          <w:p>
            <w:r>
              <w:t>13.13 ~ 13.34 sec</w:t>
            </w:r>
          </w:p>
        </w:tc>
        <w:tc>
          <w:tcPr>
            <w:tcW w:type="dxa" w:w="4333"/>
          </w:tcPr>
          <w:p>
            <w:r>
              <w:t>background</w:t>
            </w:r>
          </w:p>
        </w:tc>
      </w:tr>
      <w:tr>
        <w:tc>
          <w:tcPr>
            <w:tcW w:type="dxa" w:w="4333"/>
          </w:tcPr>
          <w:p>
            <w:r>
              <w:t>13.33 ~ 13.76 sec</w:t>
            </w:r>
          </w:p>
        </w:tc>
        <w:tc>
          <w:tcPr>
            <w:tcW w:type="dxa" w:w="4333"/>
          </w:tcPr>
          <w:p>
            <w:r>
              <w:t>voiced</w:t>
            </w:r>
          </w:p>
        </w:tc>
      </w:tr>
      <w:tr>
        <w:tc>
          <w:tcPr>
            <w:tcW w:type="dxa" w:w="4333"/>
          </w:tcPr>
          <w:p>
            <w:r>
              <w:t>13.75 ~ 13.86 sec</w:t>
            </w:r>
          </w:p>
        </w:tc>
        <w:tc>
          <w:tcPr>
            <w:tcW w:type="dxa" w:w="4333"/>
          </w:tcPr>
          <w:p>
            <w:r>
              <w:t>background</w:t>
            </w:r>
          </w:p>
        </w:tc>
      </w:tr>
      <w:tr>
        <w:tc>
          <w:tcPr>
            <w:tcW w:type="dxa" w:w="4333"/>
          </w:tcPr>
          <w:p>
            <w:r>
              <w:t>13.85 ~ 13.89 sec</w:t>
            </w:r>
          </w:p>
        </w:tc>
        <w:tc>
          <w:tcPr>
            <w:tcW w:type="dxa" w:w="4333"/>
          </w:tcPr>
          <w:p>
            <w:r>
              <w:t>unvoiced</w:t>
            </w:r>
          </w:p>
        </w:tc>
      </w:tr>
      <w:tr>
        <w:tc>
          <w:tcPr>
            <w:tcW w:type="dxa" w:w="4333"/>
          </w:tcPr>
          <w:p>
            <w:r>
              <w:t>13.88 ~ 13.98 sec</w:t>
            </w:r>
          </w:p>
        </w:tc>
        <w:tc>
          <w:tcPr>
            <w:tcW w:type="dxa" w:w="4333"/>
          </w:tcPr>
          <w:p>
            <w:r>
              <w:t>voiced</w:t>
            </w:r>
          </w:p>
        </w:tc>
      </w:tr>
      <w:tr>
        <w:tc>
          <w:tcPr>
            <w:tcW w:type="dxa" w:w="4333"/>
          </w:tcPr>
          <w:p>
            <w:r>
              <w:t>13.97 ~ 14.04 sec</w:t>
            </w:r>
          </w:p>
        </w:tc>
        <w:tc>
          <w:tcPr>
            <w:tcW w:type="dxa" w:w="4333"/>
          </w:tcPr>
          <w:p>
            <w:r>
              <w:t>unvoiced</w:t>
            </w:r>
          </w:p>
        </w:tc>
      </w:tr>
      <w:tr>
        <w:tc>
          <w:tcPr>
            <w:tcW w:type="dxa" w:w="4333"/>
          </w:tcPr>
          <w:p>
            <w:r>
              <w:t>14.04 ~ 14.39 sec</w:t>
            </w:r>
          </w:p>
        </w:tc>
        <w:tc>
          <w:tcPr>
            <w:tcW w:type="dxa" w:w="4333"/>
          </w:tcPr>
          <w:p>
            <w:r>
              <w:t>voiced</w:t>
            </w:r>
          </w:p>
        </w:tc>
      </w:tr>
      <w:tr>
        <w:tc>
          <w:tcPr>
            <w:tcW w:type="dxa" w:w="4333"/>
          </w:tcPr>
          <w:p>
            <w:r>
              <w:t>14.38 ~ 14.50 sec</w:t>
            </w:r>
          </w:p>
        </w:tc>
        <w:tc>
          <w:tcPr>
            <w:tcW w:type="dxa" w:w="4333"/>
          </w:tcPr>
          <w:p>
            <w:r>
              <w:t>background</w:t>
            </w:r>
          </w:p>
        </w:tc>
      </w:tr>
      <w:tr>
        <w:tc>
          <w:tcPr>
            <w:tcW w:type="dxa" w:w="4333"/>
          </w:tcPr>
          <w:p>
            <w:r>
              <w:t>14.49 ~ 14.72 sec</w:t>
            </w:r>
          </w:p>
        </w:tc>
        <w:tc>
          <w:tcPr>
            <w:tcW w:type="dxa" w:w="4333"/>
          </w:tcPr>
          <w:p>
            <w:r>
              <w:t>voiced</w:t>
            </w:r>
          </w:p>
        </w:tc>
      </w:tr>
      <w:tr>
        <w:tc>
          <w:tcPr>
            <w:tcW w:type="dxa" w:w="4333"/>
          </w:tcPr>
          <w:p>
            <w:r>
              <w:t>14.71 ~ 14.88 sec</w:t>
            </w:r>
          </w:p>
        </w:tc>
        <w:tc>
          <w:tcPr>
            <w:tcW w:type="dxa" w:w="4333"/>
          </w:tcPr>
          <w:p>
            <w:r>
              <w:t>background</w:t>
            </w:r>
          </w:p>
        </w:tc>
      </w:tr>
      <w:tr>
        <w:tc>
          <w:tcPr>
            <w:tcW w:type="dxa" w:w="4333"/>
          </w:tcPr>
          <w:p>
            <w:r>
              <w:t>14.88 ~ 14.96 sec</w:t>
            </w:r>
          </w:p>
        </w:tc>
        <w:tc>
          <w:tcPr>
            <w:tcW w:type="dxa" w:w="4333"/>
          </w:tcPr>
          <w:p>
            <w:r>
              <w:t>voiced</w:t>
            </w:r>
          </w:p>
        </w:tc>
      </w:tr>
      <w:tr>
        <w:tc>
          <w:tcPr>
            <w:tcW w:type="dxa" w:w="4333"/>
          </w:tcPr>
          <w:p>
            <w:r>
              <w:t>14.96 ~ 15.04 sec</w:t>
            </w:r>
          </w:p>
        </w:tc>
        <w:tc>
          <w:tcPr>
            <w:tcW w:type="dxa" w:w="4333"/>
          </w:tcPr>
          <w:p>
            <w:r>
              <w:t>unvoiced</w:t>
            </w:r>
          </w:p>
        </w:tc>
      </w:tr>
      <w:tr>
        <w:tc>
          <w:tcPr>
            <w:tcW w:type="dxa" w:w="4333"/>
          </w:tcPr>
          <w:p>
            <w:r>
              <w:t>15.03 ~ 15.12 sec</w:t>
            </w:r>
          </w:p>
        </w:tc>
        <w:tc>
          <w:tcPr>
            <w:tcW w:type="dxa" w:w="4333"/>
          </w:tcPr>
          <w:p>
            <w:r>
              <w:t>voiced</w:t>
            </w:r>
          </w:p>
        </w:tc>
      </w:tr>
      <w:tr>
        <w:tc>
          <w:tcPr>
            <w:tcW w:type="dxa" w:w="4333"/>
          </w:tcPr>
          <w:p>
            <w:r>
              <w:t>15.11 ~ 15.18 sec</w:t>
            </w:r>
          </w:p>
        </w:tc>
        <w:tc>
          <w:tcPr>
            <w:tcW w:type="dxa" w:w="4333"/>
          </w:tcPr>
          <w:p>
            <w:r>
              <w:t>unvoiced</w:t>
            </w:r>
          </w:p>
        </w:tc>
      </w:tr>
      <w:tr>
        <w:tc>
          <w:tcPr>
            <w:tcW w:type="dxa" w:w="4333"/>
          </w:tcPr>
          <w:p>
            <w:r>
              <w:t>15.17 ~ 15.35 sec</w:t>
            </w:r>
          </w:p>
        </w:tc>
        <w:tc>
          <w:tcPr>
            <w:tcW w:type="dxa" w:w="4333"/>
          </w:tcPr>
          <w:p>
            <w:r>
              <w:t>voiced</w:t>
            </w:r>
          </w:p>
        </w:tc>
      </w:tr>
      <w:tr>
        <w:tc>
          <w:tcPr>
            <w:tcW w:type="dxa" w:w="4333"/>
          </w:tcPr>
          <w:p>
            <w:r>
              <w:t>15.34 ~ 15.39 sec</w:t>
            </w:r>
          </w:p>
        </w:tc>
        <w:tc>
          <w:tcPr>
            <w:tcW w:type="dxa" w:w="4333"/>
          </w:tcPr>
          <w:p>
            <w:r>
              <w:t>unvoiced</w:t>
            </w:r>
          </w:p>
        </w:tc>
      </w:tr>
      <w:tr>
        <w:tc>
          <w:tcPr>
            <w:tcW w:type="dxa" w:w="4333"/>
          </w:tcPr>
          <w:p>
            <w:r>
              <w:t>15.38 ~ 15.61 sec</w:t>
            </w:r>
          </w:p>
        </w:tc>
        <w:tc>
          <w:tcPr>
            <w:tcW w:type="dxa" w:w="4333"/>
          </w:tcPr>
          <w:p>
            <w:r>
              <w:t>voiced</w:t>
            </w:r>
          </w:p>
        </w:tc>
      </w:tr>
      <w:tr>
        <w:tc>
          <w:tcPr>
            <w:tcW w:type="dxa" w:w="4333"/>
          </w:tcPr>
          <w:p>
            <w:r>
              <w:t>15.60 ~ 15.65 sec</w:t>
            </w:r>
          </w:p>
        </w:tc>
        <w:tc>
          <w:tcPr>
            <w:tcW w:type="dxa" w:w="4333"/>
          </w:tcPr>
          <w:p>
            <w:r>
              <w:t>unvoiced</w:t>
            </w:r>
          </w:p>
        </w:tc>
      </w:tr>
      <w:tr>
        <w:tc>
          <w:tcPr>
            <w:tcW w:type="dxa" w:w="4333"/>
          </w:tcPr>
          <w:p>
            <w:r>
              <w:t>15.64 ~ 16.04 sec</w:t>
            </w:r>
          </w:p>
        </w:tc>
        <w:tc>
          <w:tcPr>
            <w:tcW w:type="dxa" w:w="4333"/>
          </w:tcPr>
          <w:p>
            <w:r>
              <w:t>voiced</w:t>
            </w:r>
          </w:p>
        </w:tc>
      </w:tr>
      <w:tr>
        <w:tc>
          <w:tcPr>
            <w:tcW w:type="dxa" w:w="4333"/>
          </w:tcPr>
          <w:p>
            <w:r>
              <w:t>16.05 ~ 16.16 sec</w:t>
            </w:r>
          </w:p>
        </w:tc>
        <w:tc>
          <w:tcPr>
            <w:tcW w:type="dxa" w:w="4333"/>
          </w:tcPr>
          <w:p>
            <w:r>
              <w:t>background</w:t>
            </w:r>
          </w:p>
        </w:tc>
      </w:tr>
      <w:tr>
        <w:tc>
          <w:tcPr>
            <w:tcW w:type="dxa" w:w="4333"/>
          </w:tcPr>
          <w:p>
            <w:r>
              <w:t>16.17 ~ 16.56 sec</w:t>
            </w:r>
          </w:p>
        </w:tc>
        <w:tc>
          <w:tcPr>
            <w:tcW w:type="dxa" w:w="4333"/>
          </w:tcPr>
          <w:p>
            <w:r>
              <w:t>voiced</w:t>
            </w:r>
          </w:p>
        </w:tc>
      </w:tr>
      <w:tr>
        <w:tc>
          <w:tcPr>
            <w:tcW w:type="dxa" w:w="4333"/>
          </w:tcPr>
          <w:p>
            <w:r>
              <w:t>16.57 ~ 16.61 sec</w:t>
            </w:r>
          </w:p>
        </w:tc>
        <w:tc>
          <w:tcPr>
            <w:tcW w:type="dxa" w:w="4333"/>
          </w:tcPr>
          <w:p>
            <w:r>
              <w:t>unvoiced</w:t>
            </w:r>
          </w:p>
        </w:tc>
      </w:tr>
      <w:tr>
        <w:tc>
          <w:tcPr>
            <w:tcW w:type="dxa" w:w="4333"/>
          </w:tcPr>
          <w:p>
            <w:r>
              <w:t>16.61 ~ 17.09 sec</w:t>
            </w:r>
          </w:p>
        </w:tc>
        <w:tc>
          <w:tcPr>
            <w:tcW w:type="dxa" w:w="4333"/>
          </w:tcPr>
          <w:p>
            <w:r>
              <w:t>voiced</w:t>
            </w:r>
          </w:p>
        </w:tc>
      </w:tr>
      <w:tr>
        <w:tc>
          <w:tcPr>
            <w:tcW w:type="dxa" w:w="4333"/>
          </w:tcPr>
          <w:p>
            <w:r>
              <w:t>17.10 ~ 17.21 sec</w:t>
            </w:r>
          </w:p>
        </w:tc>
        <w:tc>
          <w:tcPr>
            <w:tcW w:type="dxa" w:w="4333"/>
          </w:tcPr>
          <w:p>
            <w:r>
              <w:t>unvoiced</w:t>
            </w:r>
          </w:p>
        </w:tc>
      </w:tr>
      <w:tr>
        <w:tc>
          <w:tcPr>
            <w:tcW w:type="dxa" w:w="4333"/>
          </w:tcPr>
          <w:p>
            <w:r>
              <w:t>17.21 ~ 17.74 sec</w:t>
            </w:r>
          </w:p>
        </w:tc>
        <w:tc>
          <w:tcPr>
            <w:tcW w:type="dxa" w:w="4333"/>
          </w:tcPr>
          <w:p>
            <w:r>
              <w:t>voiced</w:t>
            </w:r>
          </w:p>
        </w:tc>
      </w:tr>
      <w:tr>
        <w:tc>
          <w:tcPr>
            <w:tcW w:type="dxa" w:w="4333"/>
          </w:tcPr>
          <w:p>
            <w:r>
              <w:t>17.75 ~ 17.83 sec</w:t>
            </w:r>
          </w:p>
        </w:tc>
        <w:tc>
          <w:tcPr>
            <w:tcW w:type="dxa" w:w="4333"/>
          </w:tcPr>
          <w:p>
            <w:r>
              <w:t>background</w:t>
            </w:r>
          </w:p>
        </w:tc>
      </w:tr>
      <w:tr>
        <w:tc>
          <w:tcPr>
            <w:tcW w:type="dxa" w:w="4333"/>
          </w:tcPr>
          <w:p>
            <w:r>
              <w:t>17.84 ~ 17.97 sec</w:t>
            </w:r>
          </w:p>
        </w:tc>
        <w:tc>
          <w:tcPr>
            <w:tcW w:type="dxa" w:w="4333"/>
          </w:tcPr>
          <w:p>
            <w:r>
              <w:t>voiced</w:t>
            </w:r>
          </w:p>
        </w:tc>
      </w:tr>
      <w:tr>
        <w:tc>
          <w:tcPr>
            <w:tcW w:type="dxa" w:w="4333"/>
          </w:tcPr>
          <w:p>
            <w:r>
              <w:t>17.98 ~ 18.11 sec</w:t>
            </w:r>
          </w:p>
        </w:tc>
        <w:tc>
          <w:tcPr>
            <w:tcW w:type="dxa" w:w="4333"/>
          </w:tcPr>
          <w:p>
            <w:r>
              <w:t>background</w:t>
            </w:r>
          </w:p>
        </w:tc>
      </w:tr>
      <w:tr>
        <w:tc>
          <w:tcPr>
            <w:tcW w:type="dxa" w:w="4333"/>
          </w:tcPr>
          <w:p>
            <w:r>
              <w:t>18.12 ~ 18.20 sec</w:t>
            </w:r>
          </w:p>
        </w:tc>
        <w:tc>
          <w:tcPr>
            <w:tcW w:type="dxa" w:w="4333"/>
          </w:tcPr>
          <w:p>
            <w:r>
              <w:t>voiced</w:t>
            </w:r>
          </w:p>
        </w:tc>
      </w:tr>
      <w:tr>
        <w:tc>
          <w:tcPr>
            <w:tcW w:type="dxa" w:w="4333"/>
          </w:tcPr>
          <w:p>
            <w:r>
              <w:t>18.21 ~ 18.41 sec</w:t>
            </w:r>
          </w:p>
        </w:tc>
        <w:tc>
          <w:tcPr>
            <w:tcW w:type="dxa" w:w="4333"/>
          </w:tcPr>
          <w:p>
            <w:r>
              <w:t>unvoiced</w:t>
            </w:r>
          </w:p>
        </w:tc>
      </w:tr>
      <w:tr>
        <w:tc>
          <w:tcPr>
            <w:tcW w:type="dxa" w:w="4333"/>
          </w:tcPr>
          <w:p>
            <w:r>
              <w:t>18.42 ~ 18.90 sec</w:t>
            </w:r>
          </w:p>
        </w:tc>
        <w:tc>
          <w:tcPr>
            <w:tcW w:type="dxa" w:w="4333"/>
          </w:tcPr>
          <w:p>
            <w:r>
              <w:t>background</w:t>
            </w:r>
          </w:p>
        </w:tc>
      </w:tr>
      <w:tr>
        <w:tc>
          <w:tcPr>
            <w:tcW w:type="dxa" w:w="4333"/>
          </w:tcPr>
          <w:p>
            <w:r>
              <w:t>18.91 ~ 18.95 sec</w:t>
            </w:r>
          </w:p>
        </w:tc>
        <w:tc>
          <w:tcPr>
            <w:tcW w:type="dxa" w:w="4333"/>
          </w:tcPr>
          <w:p>
            <w:r>
              <w:t>voiced</w:t>
            </w:r>
          </w:p>
        </w:tc>
      </w:tr>
      <w:tr>
        <w:tc>
          <w:tcPr>
            <w:tcW w:type="dxa" w:w="4333"/>
          </w:tcPr>
          <w:p>
            <w:r>
              <w:t>18.95 ~ 19.23 sec</w:t>
            </w:r>
          </w:p>
        </w:tc>
        <w:tc>
          <w:tcPr>
            <w:tcW w:type="dxa" w:w="4333"/>
          </w:tcPr>
          <w:p>
            <w:r>
              <w:t>background</w:t>
            </w:r>
          </w:p>
        </w:tc>
      </w:tr>
      <w:tr>
        <w:tc>
          <w:tcPr>
            <w:tcW w:type="dxa" w:w="4333"/>
          </w:tcPr>
          <w:p>
            <w:r>
              <w:t>19.23 ~ 19.31 sec</w:t>
            </w:r>
          </w:p>
        </w:tc>
        <w:tc>
          <w:tcPr>
            <w:tcW w:type="dxa" w:w="4333"/>
          </w:tcPr>
          <w:p>
            <w:r>
              <w:t>voiced</w:t>
            </w:r>
          </w:p>
        </w:tc>
      </w:tr>
      <w:tr>
        <w:tc>
          <w:tcPr>
            <w:tcW w:type="dxa" w:w="4333"/>
          </w:tcPr>
          <w:p>
            <w:r>
              <w:t>19.32 ~ 19.49 sec</w:t>
            </w:r>
          </w:p>
        </w:tc>
        <w:tc>
          <w:tcPr>
            <w:tcW w:type="dxa" w:w="4333"/>
          </w:tcPr>
          <w:p>
            <w:r>
              <w:t>background</w:t>
            </w:r>
          </w:p>
        </w:tc>
      </w:tr>
    </w:tbl>
    <w:p/>
    <w:p>
      <w:pPr>
        <w:spacing w:after="120"/>
        <w:jc w:val="both"/>
      </w:pPr>
      <w:r>
        <w:rPr>
          <w:b/>
          <w:sz w:val="28"/>
        </w:rPr>
        <w:t>5. Automatic Segmentation</w:t>
      </w:r>
    </w:p>
    <w:p>
      <w:pPr>
        <w:spacing w:after="80"/>
        <w:jc w:val="both"/>
      </w:pPr>
      <w:r>
        <w:rPr>
          <w:i w:val="0"/>
        </w:rPr>
        <w:t>Ideas for automating the region classification performed manually above:</w:t>
      </w:r>
    </w:p>
    <w:p>
      <w:pPr>
        <w:pStyle w:val="ListBullet"/>
        <w:jc w:val="both"/>
      </w:pPr>
      <w:r>
        <w:rPr>
          <w:b/>
        </w:rPr>
        <w:t xml:space="preserve">Short-time energy + ZCR thresholding: </w:t>
      </w:r>
      <w:r>
        <w:t>The method used above: split background/speech by per-frame RMS energy, then split voiced/unvoiced by ZCR. Simple to implement, but thresholds must be re-tuned for every noise condition.</w:t>
      </w:r>
    </w:p>
    <w:p>
      <w:pPr>
        <w:pStyle w:val="ListBullet"/>
        <w:jc w:val="both"/>
      </w:pPr>
      <w:r>
        <w:rPr>
          <w:b/>
        </w:rPr>
        <w:t xml:space="preserve">Adaptive thresholding: </w:t>
      </w:r>
      <w:r>
        <w:t>Estimate the noise floor from the recording's own quiet frames (as done here) so the energy threshold sets itself automatically. Re-estimating it in a sliding window handles noise levels that drift over the course of a recording.</w:t>
      </w:r>
    </w:p>
    <w:p>
      <w:pPr>
        <w:pStyle w:val="ListBullet"/>
        <w:jc w:val="both"/>
      </w:pPr>
      <w:r>
        <w:rPr>
          <w:b/>
        </w:rPr>
        <w:t xml:space="preserve">Periodicity-based voiced/unvoiced decision: </w:t>
      </w:r>
      <w:r>
        <w:t>Use autocorrelation or the cepstrum: a clear peak indicates vocal-fold vibration (voiced), no peak indicates unvoiced. More robust to noise than ZCR alone.</w:t>
      </w:r>
    </w:p>
    <w:p>
      <w:pPr>
        <w:pStyle w:val="ListBullet"/>
        <w:jc w:val="both"/>
      </w:pPr>
      <w:r>
        <w:rPr>
          <w:b/>
        </w:rPr>
        <w:t xml:space="preserve">Spectral features: </w:t>
      </w:r>
      <w:r>
        <w:t>Spectral flux (frame-to-frame spectral change) can detect segment boundaries (onsets); spectral entropy or the low/high-frequency energy ratio can reinforce fricative detection.</w:t>
      </w:r>
    </w:p>
    <w:p>
      <w:pPr>
        <w:pStyle w:val="ListBullet"/>
        <w:jc w:val="both"/>
      </w:pPr>
      <w:r>
        <w:rPr>
          <w:b/>
        </w:rPr>
        <w:t xml:space="preserve">Statistical / model-based methods: </w:t>
      </w:r>
      <w:r>
        <w:t>Train a GMM classifier on features such as (energy, ZCR, pitch strength, spectral tilt), or decode a 3-state (silence/unvoiced/voiced) HMM à la Rabiner–Sambur for a temporally smooth label sequence with less frame-to-frame flicker than a rule-based decision.</w:t>
      </w:r>
    </w:p>
    <w:p>
      <w:pPr>
        <w:pStyle w:val="ListBullet"/>
        <w:jc w:val="both"/>
      </w:pPr>
      <w:r>
        <w:rPr>
          <w:b/>
        </w:rPr>
        <w:t xml:space="preserve">Deep-learning VAD/segmentation: </w:t>
      </w:r>
      <w:r>
        <w:t>Use a pretrained voice-activity detector (WebRTC VAD, Silero VAD) or train a frame-level CNN/RNN classifier on labeled data. More robust to noise and channel variation than hand-tuned rules.</w:t>
      </w:r>
    </w:p>
    <w:sectPr w:rsidR="00FC693F" w:rsidRPr="0006063C" w:rsidSect="00034616">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