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782A9E" w:rsidRPr="00782A9E">
        <w:rPr>
          <w:rFonts w:ascii="Times New Roman" w:hAnsi="Times New Roman" w:cs="Times New Roman"/>
          <w:b/>
          <w:sz w:val="24"/>
          <w:szCs w:val="24"/>
        </w:rPr>
        <w:t>Marco Túlio Agapito de Souza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bookmarkStart w:id="0" w:name="_GoBack"/>
      <w:bookmarkEnd w:id="0"/>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782A9E"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D0D21"/>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82A9E"/>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F34EC"/>
    <w:rsid w:val="00E11AD1"/>
    <w:rsid w:val="00E51042"/>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280</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2023-07-13T18:31:00Z</dcterms:created>
  <dcterms:modified xsi:type="dcterms:W3CDTF">2023-07-13T18:37:00Z</dcterms:modified>
</cp:coreProperties>
</file>