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7611" w14:textId="47E74A06" w:rsidR="001B418C" w:rsidRDefault="001B418C" w:rsidP="001B418C">
      <w:pPr>
        <w:pStyle w:val="Title"/>
        <w:jc w:val="center"/>
      </w:pPr>
      <w:r>
        <w:t>Testing strategies – Bean and Brew</w:t>
      </w:r>
    </w:p>
    <w:p w14:paraId="0F0FB0B5" w14:textId="64A5E9A2" w:rsidR="001B418C" w:rsidRDefault="001B418C" w:rsidP="001B418C"/>
    <w:p w14:paraId="4C00D161" w14:textId="566D54CC" w:rsidR="00813C79" w:rsidRDefault="00813C79" w:rsidP="001B41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172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D920D" w14:textId="2F83A742" w:rsidR="00C614F5" w:rsidRDefault="00C614F5">
          <w:pPr>
            <w:pStyle w:val="TOCHeading"/>
          </w:pPr>
          <w:r>
            <w:t>Contents</w:t>
          </w:r>
        </w:p>
        <w:p w14:paraId="45AD5ECE" w14:textId="64A9D048" w:rsidR="00C614F5" w:rsidRDefault="00C614F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8369" w:history="1">
            <w:r w:rsidRPr="005B30C7">
              <w:rPr>
                <w:rStyle w:val="Hyperlink"/>
                <w:noProof/>
              </w:rPr>
              <w:t>Types of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D05E" w14:textId="0A6F6EA0" w:rsidR="00C614F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8370" w:history="1">
            <w:r w:rsidR="00C614F5" w:rsidRPr="005B30C7">
              <w:rPr>
                <w:rStyle w:val="Hyperlink"/>
                <w:noProof/>
              </w:rPr>
              <w:t>Software Testing</w:t>
            </w:r>
            <w:r w:rsidR="00C614F5">
              <w:rPr>
                <w:noProof/>
                <w:webHidden/>
              </w:rPr>
              <w:tab/>
            </w:r>
            <w:r w:rsidR="00C614F5">
              <w:rPr>
                <w:noProof/>
                <w:webHidden/>
              </w:rPr>
              <w:fldChar w:fldCharType="begin"/>
            </w:r>
            <w:r w:rsidR="00C614F5">
              <w:rPr>
                <w:noProof/>
                <w:webHidden/>
              </w:rPr>
              <w:instrText xml:space="preserve"> PAGEREF _Toc148618370 \h </w:instrText>
            </w:r>
            <w:r w:rsidR="00C614F5">
              <w:rPr>
                <w:noProof/>
                <w:webHidden/>
              </w:rPr>
            </w:r>
            <w:r w:rsidR="00C614F5">
              <w:rPr>
                <w:noProof/>
                <w:webHidden/>
              </w:rPr>
              <w:fldChar w:fldCharType="separate"/>
            </w:r>
            <w:r w:rsidR="00C614F5">
              <w:rPr>
                <w:noProof/>
                <w:webHidden/>
              </w:rPr>
              <w:t>1</w:t>
            </w:r>
            <w:r w:rsidR="00C614F5">
              <w:rPr>
                <w:noProof/>
                <w:webHidden/>
              </w:rPr>
              <w:fldChar w:fldCharType="end"/>
            </w:r>
          </w:hyperlink>
        </w:p>
        <w:p w14:paraId="4AB85D38" w14:textId="145A6F52" w:rsidR="00C614F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8371" w:history="1">
            <w:r w:rsidR="00C614F5" w:rsidRPr="005B30C7">
              <w:rPr>
                <w:rStyle w:val="Hyperlink"/>
                <w:noProof/>
              </w:rPr>
              <w:t>Security Testing</w:t>
            </w:r>
            <w:r w:rsidR="00C614F5">
              <w:rPr>
                <w:noProof/>
                <w:webHidden/>
              </w:rPr>
              <w:tab/>
            </w:r>
            <w:r w:rsidR="00C614F5">
              <w:rPr>
                <w:noProof/>
                <w:webHidden/>
              </w:rPr>
              <w:fldChar w:fldCharType="begin"/>
            </w:r>
            <w:r w:rsidR="00C614F5">
              <w:rPr>
                <w:noProof/>
                <w:webHidden/>
              </w:rPr>
              <w:instrText xml:space="preserve"> PAGEREF _Toc148618371 \h </w:instrText>
            </w:r>
            <w:r w:rsidR="00C614F5">
              <w:rPr>
                <w:noProof/>
                <w:webHidden/>
              </w:rPr>
            </w:r>
            <w:r w:rsidR="00C614F5">
              <w:rPr>
                <w:noProof/>
                <w:webHidden/>
              </w:rPr>
              <w:fldChar w:fldCharType="separate"/>
            </w:r>
            <w:r w:rsidR="00C614F5">
              <w:rPr>
                <w:noProof/>
                <w:webHidden/>
              </w:rPr>
              <w:t>1</w:t>
            </w:r>
            <w:r w:rsidR="00C614F5">
              <w:rPr>
                <w:noProof/>
                <w:webHidden/>
              </w:rPr>
              <w:fldChar w:fldCharType="end"/>
            </w:r>
          </w:hyperlink>
        </w:p>
        <w:p w14:paraId="1DDD1A97" w14:textId="19D989EA" w:rsidR="00C614F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8372" w:history="1">
            <w:r w:rsidR="00C614F5" w:rsidRPr="005B30C7">
              <w:rPr>
                <w:rStyle w:val="Hyperlink"/>
                <w:noProof/>
              </w:rPr>
              <w:t>Unit Testing</w:t>
            </w:r>
            <w:r w:rsidR="00C614F5">
              <w:rPr>
                <w:noProof/>
                <w:webHidden/>
              </w:rPr>
              <w:tab/>
            </w:r>
            <w:r w:rsidR="00C614F5">
              <w:rPr>
                <w:noProof/>
                <w:webHidden/>
              </w:rPr>
              <w:fldChar w:fldCharType="begin"/>
            </w:r>
            <w:r w:rsidR="00C614F5">
              <w:rPr>
                <w:noProof/>
                <w:webHidden/>
              </w:rPr>
              <w:instrText xml:space="preserve"> PAGEREF _Toc148618372 \h </w:instrText>
            </w:r>
            <w:r w:rsidR="00C614F5">
              <w:rPr>
                <w:noProof/>
                <w:webHidden/>
              </w:rPr>
            </w:r>
            <w:r w:rsidR="00C614F5">
              <w:rPr>
                <w:noProof/>
                <w:webHidden/>
              </w:rPr>
              <w:fldChar w:fldCharType="separate"/>
            </w:r>
            <w:r w:rsidR="00C614F5">
              <w:rPr>
                <w:noProof/>
                <w:webHidden/>
              </w:rPr>
              <w:t>1</w:t>
            </w:r>
            <w:r w:rsidR="00C614F5">
              <w:rPr>
                <w:noProof/>
                <w:webHidden/>
              </w:rPr>
              <w:fldChar w:fldCharType="end"/>
            </w:r>
          </w:hyperlink>
        </w:p>
        <w:p w14:paraId="4651E640" w14:textId="5189775B" w:rsidR="00C614F5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8373" w:history="1">
            <w:r w:rsidR="00C614F5" w:rsidRPr="005B30C7">
              <w:rPr>
                <w:rStyle w:val="Hyperlink"/>
                <w:noProof/>
              </w:rPr>
              <w:t>White Box Testing</w:t>
            </w:r>
            <w:r w:rsidR="00C614F5">
              <w:rPr>
                <w:noProof/>
                <w:webHidden/>
              </w:rPr>
              <w:tab/>
            </w:r>
            <w:r w:rsidR="00C614F5">
              <w:rPr>
                <w:noProof/>
                <w:webHidden/>
              </w:rPr>
              <w:fldChar w:fldCharType="begin"/>
            </w:r>
            <w:r w:rsidR="00C614F5">
              <w:rPr>
                <w:noProof/>
                <w:webHidden/>
              </w:rPr>
              <w:instrText xml:space="preserve"> PAGEREF _Toc148618373 \h </w:instrText>
            </w:r>
            <w:r w:rsidR="00C614F5">
              <w:rPr>
                <w:noProof/>
                <w:webHidden/>
              </w:rPr>
            </w:r>
            <w:r w:rsidR="00C614F5">
              <w:rPr>
                <w:noProof/>
                <w:webHidden/>
              </w:rPr>
              <w:fldChar w:fldCharType="separate"/>
            </w:r>
            <w:r w:rsidR="00C614F5">
              <w:rPr>
                <w:noProof/>
                <w:webHidden/>
              </w:rPr>
              <w:t>1</w:t>
            </w:r>
            <w:r w:rsidR="00C614F5">
              <w:rPr>
                <w:noProof/>
                <w:webHidden/>
              </w:rPr>
              <w:fldChar w:fldCharType="end"/>
            </w:r>
          </w:hyperlink>
        </w:p>
        <w:p w14:paraId="0E18B3B9" w14:textId="21B4C8AF" w:rsidR="00C614F5" w:rsidRDefault="00C614F5">
          <w:r>
            <w:rPr>
              <w:b/>
              <w:bCs/>
            </w:rPr>
            <w:fldChar w:fldCharType="end"/>
          </w:r>
        </w:p>
      </w:sdtContent>
    </w:sdt>
    <w:p w14:paraId="3B5AF8CA" w14:textId="2C073FB1" w:rsidR="00813C79" w:rsidRDefault="00813C79" w:rsidP="001B418C"/>
    <w:p w14:paraId="2D2328C4" w14:textId="77777777" w:rsidR="00813C79" w:rsidRDefault="00813C79" w:rsidP="001B418C"/>
    <w:p w14:paraId="60E271D7" w14:textId="3294687F" w:rsidR="008C4780" w:rsidRPr="00515890" w:rsidRDefault="00813C79" w:rsidP="00515890">
      <w:pPr>
        <w:pStyle w:val="Heading1"/>
        <w:rPr>
          <w:sz w:val="36"/>
          <w:szCs w:val="36"/>
        </w:rPr>
      </w:pPr>
      <w:bookmarkStart w:id="0" w:name="_Toc148618369"/>
      <w:r w:rsidRPr="00515890">
        <w:rPr>
          <w:sz w:val="36"/>
          <w:szCs w:val="36"/>
        </w:rPr>
        <w:t>Types of Testing.</w:t>
      </w:r>
      <w:bookmarkEnd w:id="0"/>
    </w:p>
    <w:p w14:paraId="7B97219A" w14:textId="77777777" w:rsidR="00E72E03" w:rsidRDefault="00E72E03" w:rsidP="00E72E03">
      <w:pPr>
        <w:pStyle w:val="Heading2"/>
      </w:pPr>
      <w:bookmarkStart w:id="1" w:name="_Toc148618370"/>
      <w:r>
        <w:t>Software Testing</w:t>
      </w:r>
      <w:bookmarkEnd w:id="1"/>
    </w:p>
    <w:p w14:paraId="69CB27DA" w14:textId="266F8F0A" w:rsidR="008C4780" w:rsidRPr="008C4780" w:rsidRDefault="00D86201" w:rsidP="008C4780">
      <w:r>
        <w:t>This is the process of verifying</w:t>
      </w:r>
      <w:r w:rsidR="00D70CB6">
        <w:t xml:space="preserve"> and evaluating the functions of the bean and brew application.</w:t>
      </w:r>
      <w:r w:rsidR="00B52CB4">
        <w:t xml:space="preserve"> </w:t>
      </w:r>
      <w:r w:rsidR="00ED19E4">
        <w:t xml:space="preserve">This type of testing will be used on the bean and brew application </w:t>
      </w:r>
      <w:r w:rsidR="00A85693">
        <w:t>to assure the quality of the software and make sure that the requirements are met correctly.</w:t>
      </w:r>
      <w:r w:rsidR="00F96DE5">
        <w:t xml:space="preserve"> This type of testing is used to identify and fix defects in the application</w:t>
      </w:r>
      <w:r w:rsidR="00891EA4">
        <w:t>.</w:t>
      </w:r>
      <w:r w:rsidR="00847BCC">
        <w:t xml:space="preserve"> </w:t>
      </w:r>
    </w:p>
    <w:p w14:paraId="5A44563E" w14:textId="2F31D918" w:rsidR="00AA7540" w:rsidRDefault="00AA7540" w:rsidP="00AA7540">
      <w:pPr>
        <w:pStyle w:val="Heading2"/>
      </w:pPr>
      <w:bookmarkStart w:id="2" w:name="_Toc148618371"/>
      <w:r>
        <w:t>Security Testing</w:t>
      </w:r>
      <w:bookmarkEnd w:id="2"/>
    </w:p>
    <w:p w14:paraId="10C15A5F" w14:textId="6D4F4492" w:rsidR="008C4780" w:rsidRPr="008C4780" w:rsidRDefault="00141519" w:rsidP="008C4780">
      <w:r>
        <w:t xml:space="preserve">This type of testing </w:t>
      </w:r>
      <w:r w:rsidR="00FB7CE7">
        <w:t xml:space="preserve">it used to uncover vulnerabilities in the </w:t>
      </w:r>
      <w:r w:rsidR="00851650">
        <w:t xml:space="preserve">software being developed. This is used to prevent any </w:t>
      </w:r>
      <w:r w:rsidR="00612A26">
        <w:t>malicious attacks</w:t>
      </w:r>
      <w:r w:rsidR="00766BD9">
        <w:t xml:space="preserve"> that can happen. Security testing must identify all loopholes to ensure that the program cannot be attacked.</w:t>
      </w:r>
      <w:r w:rsidR="00F9299A">
        <w:t xml:space="preserve"> An attack we should use on the Bean and brew application</w:t>
      </w:r>
      <w:r w:rsidR="00092DAA">
        <w:t xml:space="preserve"> is penetration testing and </w:t>
      </w:r>
      <w:r w:rsidR="00592E7C">
        <w:t xml:space="preserve">having a risk assessment. </w:t>
      </w:r>
      <w:r w:rsidR="003D408D">
        <w:t xml:space="preserve">The first test that should be done will be </w:t>
      </w:r>
      <w:r w:rsidR="000D6D56">
        <w:t xml:space="preserve">penetration testing. This will simulate </w:t>
      </w:r>
      <w:r w:rsidR="00CC27D2">
        <w:t xml:space="preserve">a </w:t>
      </w:r>
      <w:r w:rsidR="007F0432">
        <w:t>malicious hacker</w:t>
      </w:r>
      <w:r w:rsidR="00D778D5">
        <w:t xml:space="preserve"> externally trying to harm the system. </w:t>
      </w:r>
      <w:r w:rsidR="00B761E2">
        <w:t xml:space="preserve">Then after we find the vulnerabilities and </w:t>
      </w:r>
      <w:r w:rsidR="00CF5181">
        <w:t xml:space="preserve">develop mitigations, run a risk assessment to make sure the application </w:t>
      </w:r>
      <w:r w:rsidR="004B1B98">
        <w:t>has no vulnerabilities.</w:t>
      </w:r>
    </w:p>
    <w:p w14:paraId="64E1AEBA" w14:textId="6CBD9021" w:rsidR="00813C79" w:rsidRDefault="00AA7540" w:rsidP="009B1DED">
      <w:pPr>
        <w:pStyle w:val="Heading2"/>
      </w:pPr>
      <w:bookmarkStart w:id="3" w:name="_Toc148618372"/>
      <w:r>
        <w:t>Unit Testing</w:t>
      </w:r>
      <w:bookmarkEnd w:id="3"/>
    </w:p>
    <w:p w14:paraId="45306D23" w14:textId="3039F7F8" w:rsidR="008C4780" w:rsidRPr="00B161E8" w:rsidRDefault="00260028" w:rsidP="008C4780">
      <w:pPr>
        <w:rPr>
          <w:vertAlign w:val="subscript"/>
        </w:rPr>
      </w:pPr>
      <w:r>
        <w:t xml:space="preserve">This process is where the </w:t>
      </w:r>
      <w:r w:rsidR="00785B19">
        <w:t>individual</w:t>
      </w:r>
      <w:r>
        <w:t xml:space="preserve"> would </w:t>
      </w:r>
      <w:r w:rsidR="00785B19">
        <w:t>focus on a certain</w:t>
      </w:r>
      <w:r w:rsidR="00261C98">
        <w:t xml:space="preserve"> unit or component </w:t>
      </w:r>
      <w:r w:rsidR="00B34B40">
        <w:t xml:space="preserve">of </w:t>
      </w:r>
      <w:r w:rsidR="006A37E3">
        <w:t>the bean and brew application.</w:t>
      </w:r>
      <w:r w:rsidR="00321DBC">
        <w:t xml:space="preserve"> </w:t>
      </w:r>
      <w:r w:rsidR="004D6A59">
        <w:t xml:space="preserve">This is used to meet the requirements and needs </w:t>
      </w:r>
      <w:r w:rsidR="009354AE">
        <w:t xml:space="preserve">of the program which </w:t>
      </w:r>
      <w:r w:rsidR="00B61AAA">
        <w:t xml:space="preserve">allows to determine if it is suitable for user or not. </w:t>
      </w:r>
      <w:r w:rsidR="00B667A1">
        <w:t xml:space="preserve">This </w:t>
      </w:r>
      <w:r w:rsidR="00C92DB9">
        <w:t xml:space="preserve">will be efficient and effective as there are multiple components used in the application which allows the user </w:t>
      </w:r>
      <w:r w:rsidR="007D5E75">
        <w:t xml:space="preserve">to </w:t>
      </w:r>
      <w:r w:rsidR="00992705">
        <w:t>easily log down and find out if the application can be used to improve the quality of the application.</w:t>
      </w:r>
    </w:p>
    <w:p w14:paraId="076E6E9B" w14:textId="77777777" w:rsidR="008C4780" w:rsidRPr="008C4780" w:rsidRDefault="008C4780" w:rsidP="008C4780"/>
    <w:p w14:paraId="6AEB301E" w14:textId="14C9EF54" w:rsidR="00813C79" w:rsidRDefault="00813C79" w:rsidP="00813C79">
      <w:pPr>
        <w:pStyle w:val="Heading2"/>
      </w:pPr>
      <w:bookmarkStart w:id="4" w:name="_Toc148618373"/>
      <w:r>
        <w:t>White Box Testing</w:t>
      </w:r>
      <w:bookmarkEnd w:id="4"/>
    </w:p>
    <w:p w14:paraId="76AF85B3" w14:textId="3164BD2A" w:rsidR="00195C2B" w:rsidRDefault="00195C2B" w:rsidP="00195C2B">
      <w:r>
        <w:t xml:space="preserve">This testing technique is </w:t>
      </w:r>
      <w:r w:rsidR="00CF054F">
        <w:t xml:space="preserve">where the software’s internal structure, design and functionality </w:t>
      </w:r>
      <w:r w:rsidR="008E42A7">
        <w:t>and security are tested to verify</w:t>
      </w:r>
      <w:r w:rsidR="00EA2BA3">
        <w:t xml:space="preserve"> input and output flow to improve the design and to determine if the </w:t>
      </w:r>
      <w:r w:rsidR="00EA2BA3">
        <w:lastRenderedPageBreak/>
        <w:t xml:space="preserve">program is suitable for use. </w:t>
      </w:r>
      <w:r w:rsidR="0088711A">
        <w:t xml:space="preserve">This allows the </w:t>
      </w:r>
      <w:r w:rsidR="00661E5D">
        <w:t>individual to see how the program works from the inside allowing them to see what happens inside the program when running the tests.</w:t>
      </w:r>
    </w:p>
    <w:p w14:paraId="3FBC16AF" w14:textId="77777777" w:rsidR="0094506A" w:rsidRDefault="0094506A" w:rsidP="00195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506A" w14:paraId="78049FA2" w14:textId="77777777" w:rsidTr="0094506A">
        <w:tc>
          <w:tcPr>
            <w:tcW w:w="1803" w:type="dxa"/>
          </w:tcPr>
          <w:p w14:paraId="72378C13" w14:textId="0199F13A" w:rsidR="0094506A" w:rsidRDefault="009F20D0" w:rsidP="00195C2B">
            <w:r>
              <w:t>Date</w:t>
            </w:r>
          </w:p>
        </w:tc>
        <w:tc>
          <w:tcPr>
            <w:tcW w:w="1803" w:type="dxa"/>
          </w:tcPr>
          <w:p w14:paraId="5805969C" w14:textId="024C6623" w:rsidR="0094506A" w:rsidRDefault="00B378F0" w:rsidP="00195C2B">
            <w:r>
              <w:t>Test Description</w:t>
            </w:r>
          </w:p>
        </w:tc>
        <w:tc>
          <w:tcPr>
            <w:tcW w:w="1803" w:type="dxa"/>
          </w:tcPr>
          <w:p w14:paraId="696FB31D" w14:textId="190B8707" w:rsidR="0094506A" w:rsidRDefault="00B378F0" w:rsidP="00195C2B">
            <w:r>
              <w:t>Test Data/Input</w:t>
            </w:r>
          </w:p>
        </w:tc>
        <w:tc>
          <w:tcPr>
            <w:tcW w:w="1803" w:type="dxa"/>
          </w:tcPr>
          <w:p w14:paraId="7D375492" w14:textId="77FC732B" w:rsidR="0094506A" w:rsidRDefault="00B378F0" w:rsidP="00195C2B">
            <w:r>
              <w:t>Type of test</w:t>
            </w:r>
          </w:p>
        </w:tc>
        <w:tc>
          <w:tcPr>
            <w:tcW w:w="1804" w:type="dxa"/>
          </w:tcPr>
          <w:p w14:paraId="4EB45A9A" w14:textId="4E22039A" w:rsidR="0094506A" w:rsidRDefault="00B378F0" w:rsidP="00195C2B">
            <w:r>
              <w:t>Expected outcome.</w:t>
            </w:r>
          </w:p>
        </w:tc>
      </w:tr>
      <w:tr w:rsidR="0094506A" w14:paraId="5F5D7290" w14:textId="77777777" w:rsidTr="0094506A">
        <w:tc>
          <w:tcPr>
            <w:tcW w:w="1803" w:type="dxa"/>
          </w:tcPr>
          <w:p w14:paraId="646CF3F3" w14:textId="77777777" w:rsidR="0094506A" w:rsidRDefault="0094506A" w:rsidP="00195C2B"/>
        </w:tc>
        <w:tc>
          <w:tcPr>
            <w:tcW w:w="1803" w:type="dxa"/>
          </w:tcPr>
          <w:p w14:paraId="42D792E9" w14:textId="77777777" w:rsidR="0094506A" w:rsidRDefault="0094506A" w:rsidP="00195C2B"/>
        </w:tc>
        <w:tc>
          <w:tcPr>
            <w:tcW w:w="1803" w:type="dxa"/>
          </w:tcPr>
          <w:p w14:paraId="632BC21E" w14:textId="77777777" w:rsidR="0094506A" w:rsidRDefault="0094506A" w:rsidP="00195C2B"/>
        </w:tc>
        <w:tc>
          <w:tcPr>
            <w:tcW w:w="1803" w:type="dxa"/>
          </w:tcPr>
          <w:p w14:paraId="20C2F20F" w14:textId="77777777" w:rsidR="0094506A" w:rsidRDefault="0094506A" w:rsidP="00195C2B"/>
        </w:tc>
        <w:tc>
          <w:tcPr>
            <w:tcW w:w="1804" w:type="dxa"/>
          </w:tcPr>
          <w:p w14:paraId="71CCF845" w14:textId="77777777" w:rsidR="0094506A" w:rsidRDefault="0094506A" w:rsidP="00195C2B"/>
        </w:tc>
      </w:tr>
      <w:tr w:rsidR="0094506A" w14:paraId="249DB7FC" w14:textId="77777777" w:rsidTr="0094506A">
        <w:tc>
          <w:tcPr>
            <w:tcW w:w="1803" w:type="dxa"/>
          </w:tcPr>
          <w:p w14:paraId="1F00F620" w14:textId="77777777" w:rsidR="0094506A" w:rsidRDefault="0094506A" w:rsidP="00195C2B"/>
        </w:tc>
        <w:tc>
          <w:tcPr>
            <w:tcW w:w="1803" w:type="dxa"/>
          </w:tcPr>
          <w:p w14:paraId="02EEEE1D" w14:textId="77777777" w:rsidR="0094506A" w:rsidRDefault="0094506A" w:rsidP="00195C2B"/>
        </w:tc>
        <w:tc>
          <w:tcPr>
            <w:tcW w:w="1803" w:type="dxa"/>
          </w:tcPr>
          <w:p w14:paraId="233182C3" w14:textId="77777777" w:rsidR="0094506A" w:rsidRDefault="0094506A" w:rsidP="00195C2B"/>
        </w:tc>
        <w:tc>
          <w:tcPr>
            <w:tcW w:w="1803" w:type="dxa"/>
          </w:tcPr>
          <w:p w14:paraId="3D723D79" w14:textId="77777777" w:rsidR="0094506A" w:rsidRDefault="0094506A" w:rsidP="00195C2B"/>
        </w:tc>
        <w:tc>
          <w:tcPr>
            <w:tcW w:w="1804" w:type="dxa"/>
          </w:tcPr>
          <w:p w14:paraId="62AD1223" w14:textId="77777777" w:rsidR="0094506A" w:rsidRDefault="0094506A" w:rsidP="00195C2B"/>
        </w:tc>
      </w:tr>
      <w:tr w:rsidR="0094506A" w14:paraId="703FF449" w14:textId="77777777" w:rsidTr="0094506A">
        <w:tc>
          <w:tcPr>
            <w:tcW w:w="1803" w:type="dxa"/>
          </w:tcPr>
          <w:p w14:paraId="51A80E45" w14:textId="77777777" w:rsidR="0094506A" w:rsidRDefault="0094506A" w:rsidP="00195C2B"/>
        </w:tc>
        <w:tc>
          <w:tcPr>
            <w:tcW w:w="1803" w:type="dxa"/>
          </w:tcPr>
          <w:p w14:paraId="37385119" w14:textId="77777777" w:rsidR="0094506A" w:rsidRDefault="0094506A" w:rsidP="00195C2B"/>
        </w:tc>
        <w:tc>
          <w:tcPr>
            <w:tcW w:w="1803" w:type="dxa"/>
          </w:tcPr>
          <w:p w14:paraId="068BF25E" w14:textId="77777777" w:rsidR="0094506A" w:rsidRDefault="0094506A" w:rsidP="00195C2B"/>
        </w:tc>
        <w:tc>
          <w:tcPr>
            <w:tcW w:w="1803" w:type="dxa"/>
          </w:tcPr>
          <w:p w14:paraId="41DDC229" w14:textId="77777777" w:rsidR="0094506A" w:rsidRDefault="0094506A" w:rsidP="00195C2B"/>
        </w:tc>
        <w:tc>
          <w:tcPr>
            <w:tcW w:w="1804" w:type="dxa"/>
          </w:tcPr>
          <w:p w14:paraId="736E79B4" w14:textId="77777777" w:rsidR="0094506A" w:rsidRDefault="0094506A" w:rsidP="00195C2B"/>
        </w:tc>
      </w:tr>
    </w:tbl>
    <w:p w14:paraId="150C0CB1" w14:textId="77777777" w:rsidR="0094506A" w:rsidRPr="00195C2B" w:rsidRDefault="0094506A" w:rsidP="00195C2B"/>
    <w:p w14:paraId="08089616" w14:textId="77777777" w:rsidR="008C4780" w:rsidRDefault="008C4780" w:rsidP="008C4780"/>
    <w:p w14:paraId="611BA10E" w14:textId="77777777" w:rsidR="008C4780" w:rsidRPr="008C4780" w:rsidRDefault="008C4780" w:rsidP="008C4780"/>
    <w:p w14:paraId="21EF2490" w14:textId="1C439D43" w:rsidR="00813C79" w:rsidRPr="00813C79" w:rsidRDefault="00813C79" w:rsidP="00813C79"/>
    <w:p w14:paraId="798162FD" w14:textId="159AF9F1" w:rsidR="00813C79" w:rsidRPr="00813C79" w:rsidRDefault="00813C79" w:rsidP="00813C79"/>
    <w:sectPr w:rsidR="00813C79" w:rsidRPr="0081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8C"/>
    <w:rsid w:val="00092DAA"/>
    <w:rsid w:val="000D6D56"/>
    <w:rsid w:val="00141519"/>
    <w:rsid w:val="0016135C"/>
    <w:rsid w:val="001624AD"/>
    <w:rsid w:val="00195C2B"/>
    <w:rsid w:val="001B418C"/>
    <w:rsid w:val="00225256"/>
    <w:rsid w:val="00260028"/>
    <w:rsid w:val="00261C98"/>
    <w:rsid w:val="00287595"/>
    <w:rsid w:val="00321DBC"/>
    <w:rsid w:val="003D408D"/>
    <w:rsid w:val="004B1B98"/>
    <w:rsid w:val="004D6A59"/>
    <w:rsid w:val="005003D6"/>
    <w:rsid w:val="00515890"/>
    <w:rsid w:val="00592E7C"/>
    <w:rsid w:val="005F0489"/>
    <w:rsid w:val="00612A26"/>
    <w:rsid w:val="00661E5D"/>
    <w:rsid w:val="006A37E3"/>
    <w:rsid w:val="00766BD9"/>
    <w:rsid w:val="00785B19"/>
    <w:rsid w:val="007D5E75"/>
    <w:rsid w:val="007F0432"/>
    <w:rsid w:val="00813C79"/>
    <w:rsid w:val="00847BCC"/>
    <w:rsid w:val="00851650"/>
    <w:rsid w:val="0088711A"/>
    <w:rsid w:val="00891EA4"/>
    <w:rsid w:val="008C4780"/>
    <w:rsid w:val="008D30D0"/>
    <w:rsid w:val="008E42A7"/>
    <w:rsid w:val="009354AE"/>
    <w:rsid w:val="0094506A"/>
    <w:rsid w:val="00992705"/>
    <w:rsid w:val="00997AC0"/>
    <w:rsid w:val="009B1DED"/>
    <w:rsid w:val="009F20D0"/>
    <w:rsid w:val="00A25426"/>
    <w:rsid w:val="00A85693"/>
    <w:rsid w:val="00AA7540"/>
    <w:rsid w:val="00B161E8"/>
    <w:rsid w:val="00B34B40"/>
    <w:rsid w:val="00B378F0"/>
    <w:rsid w:val="00B52CB4"/>
    <w:rsid w:val="00B61AAA"/>
    <w:rsid w:val="00B667A1"/>
    <w:rsid w:val="00B761E2"/>
    <w:rsid w:val="00C416C4"/>
    <w:rsid w:val="00C614F5"/>
    <w:rsid w:val="00C92DB9"/>
    <w:rsid w:val="00CC27D2"/>
    <w:rsid w:val="00CE5E60"/>
    <w:rsid w:val="00CF054F"/>
    <w:rsid w:val="00CF5181"/>
    <w:rsid w:val="00D14B33"/>
    <w:rsid w:val="00D70CB6"/>
    <w:rsid w:val="00D778D5"/>
    <w:rsid w:val="00D86201"/>
    <w:rsid w:val="00DB4A30"/>
    <w:rsid w:val="00E27210"/>
    <w:rsid w:val="00E54712"/>
    <w:rsid w:val="00E72E03"/>
    <w:rsid w:val="00EA2BA3"/>
    <w:rsid w:val="00ED19E4"/>
    <w:rsid w:val="00F3541B"/>
    <w:rsid w:val="00F82DA3"/>
    <w:rsid w:val="00F9299A"/>
    <w:rsid w:val="00F96DE5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AC0E"/>
  <w15:chartTrackingRefBased/>
  <w15:docId w15:val="{40338E37-C714-43EF-8942-9D0E0152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614F5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614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4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4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811F8-8C38-4466-9BDC-1E1F4A91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Lac, Jason S2101550</dc:creator>
  <cp:keywords/>
  <dc:description/>
  <cp:lastModifiedBy>Lac, Jason S2101550</cp:lastModifiedBy>
  <cp:revision>73</cp:revision>
  <dcterms:created xsi:type="dcterms:W3CDTF">2023-10-18T11:15:00Z</dcterms:created>
  <dcterms:modified xsi:type="dcterms:W3CDTF">2024-02-07T12:41:00Z</dcterms:modified>
</cp:coreProperties>
</file>