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DA52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ffff0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color w:val="ffff00"/>
          <w:sz w:val="48"/>
          <w:szCs w:val="48"/>
          <w:shd w:fill="auto" w:val="clear"/>
          <w:rtl w:val="0"/>
        </w:rPr>
        <w:t xml:space="preserve">2016 RIO OLYMPICS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ffff0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color w:val="ffff00"/>
          <w:sz w:val="48"/>
          <w:szCs w:val="48"/>
          <w:shd w:fill="auto" w:val="clear"/>
          <w:rtl w:val="0"/>
        </w:rPr>
        <w:t xml:space="preserve">TOP 3 COUNTRIES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ffff0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ffff0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color w:val="ffff00"/>
          <w:sz w:val="48"/>
          <w:szCs w:val="48"/>
          <w:shd w:fill="auto" w:val="clear"/>
        </w:rPr>
        <w:drawing>
          <wp:inline distB="19050" distT="19050" distL="19050" distR="19050">
            <wp:extent cx="3810000" cy="1905000"/>
            <wp:effectExtent b="0" l="0" r="0" t="0"/>
            <wp:docPr descr="Logo of RIO Olympics CLICK ON IMAGE FOR SOURCE" id="1" name="image1.jpg"/>
            <a:graphic>
              <a:graphicData uri="http://schemas.openxmlformats.org/drawingml/2006/picture">
                <pic:pic>
                  <pic:nvPicPr>
                    <pic:cNvPr descr="Logo of RIO Olympics CLICK ON IMAGE FOR SOURC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(CLICK ON IMAGE FOR SOURCE)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ff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0000"/>
                <w:sz w:val="48"/>
                <w:szCs w:val="48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fff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36"/>
                <w:szCs w:val="36"/>
                <w:shd w:fill="auto" w:val="clear"/>
                <w:rtl w:val="0"/>
              </w:rPr>
              <w:t xml:space="preserve">UNITED STATES</w:t>
            </w:r>
          </w:p>
        </w:tc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48"/>
                <w:szCs w:val="48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0000"/>
                <w:sz w:val="36"/>
                <w:szCs w:val="36"/>
                <w:shd w:fill="auto" w:val="clear"/>
                <w:rtl w:val="0"/>
              </w:rPr>
              <w:t xml:space="preserve">GREAT BRITAIN</w:t>
            </w:r>
          </w:p>
        </w:tc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ff00"/>
                <w:sz w:val="48"/>
                <w:szCs w:val="48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ff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ff00"/>
                <w:sz w:val="36"/>
                <w:szCs w:val="36"/>
                <w:shd w:fill="auto" w:val="clear"/>
                <w:rtl w:val="0"/>
              </w:rPr>
              <w:t xml:space="preserve">CHINA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color w:val="ffff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20.0" w:type="dxa"/>
              <w:jc w:val="left"/>
              <w:tblLayout w:type="fixed"/>
              <w:tblLook w:val="0600"/>
            </w:tblPr>
            <w:tblGrid>
              <w:gridCol w:w="624"/>
              <w:gridCol w:w="624"/>
              <w:gridCol w:w="624"/>
              <w:gridCol w:w="624"/>
              <w:gridCol w:w="624"/>
              <w:tblGridChange w:id="0">
                <w:tblGrid>
                  <w:gridCol w:w="624"/>
                  <w:gridCol w:w="624"/>
                  <w:gridCol w:w="624"/>
                  <w:gridCol w:w="624"/>
                  <w:gridCol w:w="624"/>
                </w:tblGrid>
              </w:tblGridChange>
            </w:tblGrid>
            <w:tr>
              <w:tc>
                <w:tcPr>
                  <w:gridSpan w:val="5"/>
                  <w:shd w:fill="808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MEDALS BY GENDER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GOLD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SILVER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BRONZE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MIXED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121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20.0" w:type="dxa"/>
              <w:jc w:val="left"/>
              <w:tblLayout w:type="fixed"/>
              <w:tblLook w:val="0600"/>
            </w:tblPr>
            <w:tblGrid>
              <w:gridCol w:w="624"/>
              <w:gridCol w:w="624"/>
              <w:gridCol w:w="624"/>
              <w:gridCol w:w="624"/>
              <w:gridCol w:w="624"/>
              <w:tblGridChange w:id="0">
                <w:tblGrid>
                  <w:gridCol w:w="624"/>
                  <w:gridCol w:w="624"/>
                  <w:gridCol w:w="624"/>
                  <w:gridCol w:w="624"/>
                  <w:gridCol w:w="624"/>
                </w:tblGrid>
              </w:tblGridChange>
            </w:tblGrid>
            <w:tr>
              <w:tc>
                <w:tcPr>
                  <w:gridSpan w:val="5"/>
                  <w:shd w:fill="808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MEDALS BY GENDER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GOLD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SILVER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BRONZE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MIXED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0.0" w:type="dxa"/>
              <w:jc w:val="left"/>
              <w:tblLayout w:type="fixed"/>
              <w:tblLook w:val="0600"/>
            </w:tblPr>
            <w:tblGrid>
              <w:gridCol w:w="624"/>
              <w:gridCol w:w="624"/>
              <w:gridCol w:w="624"/>
              <w:gridCol w:w="624"/>
              <w:gridCol w:w="624"/>
              <w:tblGridChange w:id="0">
                <w:tblGrid>
                  <w:gridCol w:w="624"/>
                  <w:gridCol w:w="624"/>
                  <w:gridCol w:w="624"/>
                  <w:gridCol w:w="624"/>
                  <w:gridCol w:w="624"/>
                </w:tblGrid>
              </w:tblGridChange>
            </w:tblGrid>
            <w:tr>
              <w:tc>
                <w:tcPr>
                  <w:gridSpan w:val="5"/>
                  <w:shd w:fill="808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MEDALS BY GENDER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GOLD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SILVER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BRONZE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MIXED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d7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