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0B6" w:rsidRPr="007B2C81" w:rsidRDefault="003C1E67">
      <w:pPr>
        <w:rPr>
          <w:u w:val="single"/>
          <w:lang w:val="en-US"/>
        </w:rPr>
      </w:pPr>
      <w:r w:rsidRPr="007B2C81">
        <w:rPr>
          <w:u w:val="single"/>
          <w:lang w:val="en-US"/>
        </w:rPr>
        <w:t>3 objects / 3 threads</w:t>
      </w:r>
    </w:p>
    <w:p w:rsidR="003C1E67" w:rsidRDefault="00B041B8" w:rsidP="003C1E67">
      <w:pPr>
        <w:rPr>
          <w:lang w:val="en-US"/>
        </w:rPr>
      </w:pPr>
      <w:r>
        <w:rPr>
          <w:lang w:val="en-US"/>
        </w:rPr>
        <w:t>CMD</w:t>
      </w:r>
      <w:r w:rsidR="003C1E67">
        <w:rPr>
          <w:lang w:val="en-US"/>
        </w:rPr>
        <w:t xml:space="preserve"> thread  - CobolProject / CobolFile</w:t>
      </w:r>
    </w:p>
    <w:p w:rsidR="003C1E67" w:rsidRDefault="003C1E67" w:rsidP="003C1E67">
      <w:pPr>
        <w:rPr>
          <w:lang w:val="en-US"/>
        </w:rPr>
      </w:pPr>
      <w:r>
        <w:rPr>
          <w:lang w:val="en-US"/>
        </w:rPr>
        <w:t>UI thread - CobolDocument</w:t>
      </w:r>
      <w:r w:rsidR="006C1273">
        <w:rPr>
          <w:lang w:val="en-US"/>
        </w:rPr>
        <w:t xml:space="preserve"> /</w:t>
      </w:r>
      <w:r w:rsidR="00F6761F">
        <w:rPr>
          <w:lang w:val="en-US"/>
        </w:rPr>
        <w:t xml:space="preserve"> TextEditor / ErrorList / ProgramOutline</w:t>
      </w:r>
    </w:p>
    <w:p w:rsidR="003C1E67" w:rsidRDefault="003C1E67" w:rsidP="003C1E67">
      <w:pPr>
        <w:rPr>
          <w:lang w:val="en-US"/>
        </w:rPr>
      </w:pPr>
      <w:r>
        <w:rPr>
          <w:lang w:val="en-US"/>
        </w:rPr>
        <w:t xml:space="preserve">BG thread </w:t>
      </w:r>
      <w:r w:rsidR="00FC4CD0">
        <w:rPr>
          <w:lang w:val="en-US"/>
        </w:rPr>
        <w:t>–</w:t>
      </w:r>
      <w:r>
        <w:rPr>
          <w:lang w:val="en-US"/>
        </w:rPr>
        <w:t xml:space="preserve"> CompilationUnit</w:t>
      </w:r>
    </w:p>
    <w:p w:rsidR="00FC4CD0" w:rsidRDefault="00FC4CD0" w:rsidP="003C1E67">
      <w:pPr>
        <w:rPr>
          <w:lang w:val="en-US"/>
        </w:rPr>
      </w:pPr>
    </w:p>
    <w:p w:rsidR="00FC4CD0" w:rsidRDefault="00FC4CD0" w:rsidP="003C1E67">
      <w:pPr>
        <w:rPr>
          <w:lang w:val="en-US"/>
        </w:rPr>
      </w:pPr>
      <w:r>
        <w:rPr>
          <w:lang w:val="en-US"/>
        </w:rPr>
        <w:t>CobolFile [</w:t>
      </w:r>
      <w:r w:rsidR="00B041B8">
        <w:rPr>
          <w:lang w:val="en-US"/>
        </w:rPr>
        <w:t>create new</w:t>
      </w:r>
      <w:r>
        <w:rPr>
          <w:lang w:val="en-US"/>
        </w:rPr>
        <w:t>] =&gt; CobolDocument</w:t>
      </w:r>
    </w:p>
    <w:p w:rsidR="00FC4CD0" w:rsidRDefault="00FC4CD0" w:rsidP="003C1E67">
      <w:pPr>
        <w:rPr>
          <w:lang w:val="en-US"/>
        </w:rPr>
      </w:pPr>
      <w:r>
        <w:rPr>
          <w:lang w:val="en-US"/>
        </w:rPr>
        <w:t>CobolFile [</w:t>
      </w:r>
      <w:r w:rsidR="004C46E7">
        <w:rPr>
          <w:lang w:val="en-US"/>
        </w:rPr>
        <w:t>load</w:t>
      </w:r>
      <w:r w:rsidR="00B041B8">
        <w:rPr>
          <w:lang w:val="en-US"/>
        </w:rPr>
        <w:t xml:space="preserve"> existing</w:t>
      </w:r>
      <w:r>
        <w:rPr>
          <w:lang w:val="en-US"/>
        </w:rPr>
        <w:t>] =&gt; CobolDocument</w:t>
      </w:r>
    </w:p>
    <w:p w:rsidR="00FC4CD0" w:rsidRDefault="00FC4CD0" w:rsidP="00FC4CD0">
      <w:pPr>
        <w:rPr>
          <w:lang w:val="en-US"/>
        </w:rPr>
      </w:pPr>
      <w:r>
        <w:rPr>
          <w:lang w:val="en-US"/>
        </w:rPr>
        <w:t>CobolFile [Save] &lt;= CobolDocument</w:t>
      </w:r>
    </w:p>
    <w:p w:rsidR="004C46E7" w:rsidRDefault="004C46E7" w:rsidP="003C1E67">
      <w:pPr>
        <w:rPr>
          <w:lang w:val="en-US"/>
        </w:rPr>
      </w:pPr>
    </w:p>
    <w:p w:rsidR="004C46E7" w:rsidRDefault="004C46E7" w:rsidP="003C1E67">
      <w:pPr>
        <w:rPr>
          <w:lang w:val="en-US"/>
        </w:rPr>
      </w:pPr>
      <w:r>
        <w:rPr>
          <w:lang w:val="en-US"/>
        </w:rPr>
        <w:t>CobolFile [open] =&gt; TextEditor</w:t>
      </w:r>
    </w:p>
    <w:p w:rsidR="00FC4CD0" w:rsidRDefault="00FC4CD0" w:rsidP="003C1E67">
      <w:pPr>
        <w:rPr>
          <w:lang w:val="en-US"/>
        </w:rPr>
      </w:pPr>
      <w:r>
        <w:rPr>
          <w:lang w:val="en-US"/>
        </w:rPr>
        <w:t>CobolFile [close]</w:t>
      </w:r>
      <w:r w:rsidR="004C46E7">
        <w:rPr>
          <w:lang w:val="en-US"/>
        </w:rPr>
        <w:t xml:space="preserve"> =&gt; TextEditor</w:t>
      </w:r>
    </w:p>
    <w:p w:rsidR="008E1BF5" w:rsidRDefault="008E1BF5" w:rsidP="008E1BF5">
      <w:pPr>
        <w:rPr>
          <w:lang w:val="en-US"/>
        </w:rPr>
      </w:pPr>
      <w:r>
        <w:rPr>
          <w:lang w:val="en-US"/>
        </w:rPr>
        <w:t>CobolDocument [close notification] =&gt; Cobol file : status closed</w:t>
      </w:r>
    </w:p>
    <w:p w:rsidR="003C1E67" w:rsidRDefault="003C1E67" w:rsidP="003C1E67">
      <w:pPr>
        <w:rPr>
          <w:lang w:val="en-US"/>
        </w:rPr>
      </w:pPr>
    </w:p>
    <w:p w:rsidR="00A233F8" w:rsidRDefault="00A233F8" w:rsidP="003C1E67">
      <w:pPr>
        <w:rPr>
          <w:lang w:val="en-US"/>
        </w:rPr>
      </w:pPr>
      <w:r>
        <w:rPr>
          <w:lang w:val="en-US"/>
        </w:rPr>
        <w:t xml:space="preserve">CobolDocument [global change notification] =&gt; Cobol file : status </w:t>
      </w:r>
      <w:r w:rsidR="00DE015B">
        <w:rPr>
          <w:lang w:val="en-US"/>
        </w:rPr>
        <w:t>“modified”</w:t>
      </w:r>
      <w:r w:rsidR="00FD0E3B">
        <w:rPr>
          <w:lang w:val="en-US"/>
        </w:rPr>
        <w:t xml:space="preserve"> / “unchanged”</w:t>
      </w:r>
    </w:p>
    <w:p w:rsidR="008E1BF5" w:rsidRDefault="008E1BF5" w:rsidP="003C1E67">
      <w:pPr>
        <w:rPr>
          <w:lang w:val="en-US"/>
        </w:rPr>
      </w:pPr>
      <w:r>
        <w:rPr>
          <w:lang w:val="en-US"/>
        </w:rPr>
        <w:t xml:space="preserve">                                                                                =&gt; TextEditor</w:t>
      </w:r>
    </w:p>
    <w:p w:rsidR="006C1273" w:rsidRDefault="006C1273" w:rsidP="004C327D">
      <w:pPr>
        <w:rPr>
          <w:lang w:val="en-US"/>
        </w:rPr>
      </w:pPr>
      <w:r>
        <w:rPr>
          <w:lang w:val="en-US"/>
        </w:rPr>
        <w:t>CobolDocument [text change]</w:t>
      </w:r>
      <w:r w:rsidR="005A7173">
        <w:rPr>
          <w:lang w:val="en-US"/>
        </w:rPr>
        <w:t xml:space="preserve"> =&gt; CompilationUnit</w:t>
      </w:r>
    </w:p>
    <w:p w:rsidR="005A7173" w:rsidRDefault="005A7173" w:rsidP="004C327D">
      <w:pPr>
        <w:rPr>
          <w:lang w:val="en-US"/>
        </w:rPr>
      </w:pPr>
    </w:p>
    <w:p w:rsidR="005A7173" w:rsidRDefault="005A7173" w:rsidP="004C327D">
      <w:pPr>
        <w:rPr>
          <w:lang w:val="en-US"/>
        </w:rPr>
      </w:pPr>
      <w:r>
        <w:rPr>
          <w:lang w:val="en-US"/>
        </w:rPr>
        <w:t>CompilationUnit [token change] =&gt; TextEditor</w:t>
      </w:r>
      <w:r w:rsidR="001A0F68">
        <w:rPr>
          <w:lang w:val="en-US"/>
        </w:rPr>
        <w:t xml:space="preserve"> / ErrorList / ProgramOutline</w:t>
      </w:r>
    </w:p>
    <w:p w:rsidR="00A233F8" w:rsidRDefault="00A233F8" w:rsidP="003C1E67">
      <w:pPr>
        <w:rPr>
          <w:lang w:val="en-US"/>
        </w:rPr>
      </w:pPr>
    </w:p>
    <w:p w:rsidR="003C1E67" w:rsidRPr="007B2C81" w:rsidRDefault="007B2C81">
      <w:pPr>
        <w:rPr>
          <w:u w:val="single"/>
        </w:rPr>
      </w:pPr>
      <w:r w:rsidRPr="007B2C81">
        <w:rPr>
          <w:u w:val="single"/>
        </w:rPr>
        <w:t>AvalonEdit integration</w:t>
      </w:r>
    </w:p>
    <w:p w:rsidR="00F740B6" w:rsidRPr="00F740B6" w:rsidRDefault="00F740B6" w:rsidP="00F740B6">
      <w:pPr>
        <w:pStyle w:val="Paragraphedeliste"/>
        <w:numPr>
          <w:ilvl w:val="0"/>
          <w:numId w:val="1"/>
        </w:numPr>
        <w:rPr>
          <w:lang w:val="en-US"/>
        </w:rPr>
      </w:pPr>
      <w:r w:rsidRPr="00F740B6">
        <w:rPr>
          <w:lang w:val="en-US"/>
        </w:rPr>
        <w:t>AvalonEdit =&gt; Compiler</w:t>
      </w:r>
    </w:p>
    <w:p w:rsidR="00F740B6" w:rsidRDefault="00F740B6">
      <w:pPr>
        <w:rPr>
          <w:lang w:val="en-US"/>
        </w:rPr>
      </w:pPr>
      <w:r w:rsidRPr="0071001E">
        <w:rPr>
          <w:lang w:val="en-US"/>
        </w:rPr>
        <w:t>IEnumerable&lt;char&gt; with newline chars</w:t>
      </w:r>
    </w:p>
    <w:p w:rsidR="00F740B6" w:rsidRDefault="00F740B6" w:rsidP="00F740B6">
      <w:pPr>
        <w:pStyle w:val="Paragraphedeliste"/>
        <w:numPr>
          <w:ilvl w:val="0"/>
          <w:numId w:val="1"/>
        </w:numPr>
        <w:rPr>
          <w:lang w:val="en-US"/>
        </w:rPr>
      </w:pPr>
      <w:r>
        <w:rPr>
          <w:lang w:val="en-US"/>
        </w:rPr>
        <w:t>Compiler =&gt; AvalonEdit</w:t>
      </w:r>
    </w:p>
    <w:p w:rsidR="005D6059" w:rsidRDefault="00A96BA8" w:rsidP="005D6059">
      <w:pPr>
        <w:rPr>
          <w:lang w:val="en-US"/>
        </w:rPr>
      </w:pPr>
      <w:r>
        <w:rPr>
          <w:rFonts w:ascii="Consolas" w:hAnsi="Consolas" w:cs="Consolas"/>
          <w:color w:val="000000"/>
          <w:sz w:val="19"/>
          <w:szCs w:val="19"/>
          <w:highlight w:val="white"/>
        </w:rPr>
        <w:t>textLine.Indicator</w:t>
      </w:r>
      <w:r w:rsidR="005D6059">
        <w:rPr>
          <w:rFonts w:ascii="Consolas" w:hAnsi="Consolas" w:cs="Consolas"/>
          <w:color w:val="000000"/>
          <w:sz w:val="19"/>
          <w:szCs w:val="19"/>
        </w:rPr>
        <w:t xml:space="preserve"> / </w:t>
      </w:r>
      <w:r w:rsidR="005D6059">
        <w:rPr>
          <w:rFonts w:ascii="Consolas" w:hAnsi="Consolas" w:cs="Consolas"/>
          <w:color w:val="000000"/>
          <w:sz w:val="19"/>
          <w:szCs w:val="19"/>
          <w:highlight w:val="white"/>
        </w:rPr>
        <w:t>textLine.Type</w:t>
      </w:r>
    </w:p>
    <w:p w:rsidR="00A96BA8" w:rsidRDefault="006729CD" w:rsidP="00F740B6">
      <w:pPr>
        <w:rPr>
          <w:rFonts w:ascii="Consolas" w:hAnsi="Consolas" w:cs="Consolas"/>
          <w:color w:val="000000"/>
          <w:sz w:val="19"/>
          <w:szCs w:val="19"/>
        </w:rPr>
      </w:pPr>
      <w:r>
        <w:rPr>
          <w:rFonts w:ascii="Consolas" w:hAnsi="Consolas" w:cs="Consolas"/>
          <w:color w:val="000000"/>
          <w:sz w:val="19"/>
          <w:szCs w:val="19"/>
          <w:highlight w:val="white"/>
        </w:rPr>
        <w:t xml:space="preserve">    </w:t>
      </w:r>
      <w:r w:rsidR="00A96BA8">
        <w:rPr>
          <w:rFonts w:ascii="Consolas" w:hAnsi="Consolas" w:cs="Consolas"/>
          <w:color w:val="000000"/>
          <w:sz w:val="19"/>
          <w:szCs w:val="19"/>
          <w:highlight w:val="white"/>
        </w:rPr>
        <w:t>textLine.Text</w:t>
      </w:r>
    </w:p>
    <w:p w:rsidR="00FF3DBC" w:rsidRDefault="00FF3DBC" w:rsidP="00F740B6">
      <w:pPr>
        <w:rPr>
          <w:lang w:val="en-US"/>
        </w:rPr>
      </w:pPr>
    </w:p>
    <w:p w:rsidR="00A42414" w:rsidRPr="00A42414" w:rsidRDefault="00A42414" w:rsidP="00F740B6">
      <w:pPr>
        <w:rPr>
          <w:u w:val="single"/>
          <w:lang w:val="en-US"/>
        </w:rPr>
      </w:pPr>
      <w:r w:rsidRPr="00A42414">
        <w:rPr>
          <w:u w:val="single"/>
          <w:lang w:val="en-US"/>
        </w:rPr>
        <w:t>Antlr integration</w:t>
      </w:r>
    </w:p>
    <w:p w:rsidR="00AC015B" w:rsidRDefault="00432B8A" w:rsidP="00AC015B">
      <w:pPr>
        <w:pStyle w:val="Paragraphedeliste"/>
        <w:numPr>
          <w:ilvl w:val="0"/>
          <w:numId w:val="1"/>
        </w:numPr>
        <w:rPr>
          <w:lang w:val="en-US"/>
        </w:rPr>
      </w:pPr>
      <w:r>
        <w:rPr>
          <w:lang w:val="en-US"/>
        </w:rPr>
        <w:t>Antlr =&gt; Compiler</w:t>
      </w:r>
    </w:p>
    <w:p w:rsidR="00AC015B" w:rsidRPr="00AC015B" w:rsidRDefault="00AC015B" w:rsidP="00AC015B">
      <w:pPr>
        <w:pStyle w:val="Paragraphedeliste"/>
        <w:rPr>
          <w:lang w:val="en-US"/>
        </w:rPr>
      </w:pPr>
    </w:p>
    <w:p w:rsidR="00AC015B" w:rsidRDefault="00AC015B" w:rsidP="00AC015B">
      <w:pPr>
        <w:pStyle w:val="Paragraphedeliste"/>
        <w:numPr>
          <w:ilvl w:val="0"/>
          <w:numId w:val="2"/>
        </w:numPr>
        <w:rPr>
          <w:lang w:val="en-US"/>
        </w:rPr>
      </w:pPr>
      <w:r>
        <w:rPr>
          <w:lang w:val="en-US"/>
        </w:rPr>
        <w:t>ICharStream</w:t>
      </w:r>
    </w:p>
    <w:p w:rsidR="003E29C8" w:rsidRDefault="003E29C8" w:rsidP="003E29C8">
      <w:pPr>
        <w:rPr>
          <w:lang w:val="en-US"/>
        </w:rPr>
      </w:pPr>
      <w:r>
        <w:rPr>
          <w:lang w:val="en-US"/>
        </w:rPr>
        <w:t>Build a char Array interface on top of the Document interface</w:t>
      </w:r>
    </w:p>
    <w:p w:rsidR="003E29C8" w:rsidRDefault="003E29C8" w:rsidP="003E29C8">
      <w:pPr>
        <w:rPr>
          <w:lang w:val="en-US"/>
        </w:rPr>
      </w:pPr>
      <w:r>
        <w:rPr>
          <w:lang w:val="en-US"/>
        </w:rPr>
        <w:t>Copy source code of AntlrInputStream on top of this char array</w:t>
      </w:r>
    </w:p>
    <w:p w:rsidR="003E29C8" w:rsidRDefault="003E29C8" w:rsidP="003E29C8">
      <w:pPr>
        <w:pStyle w:val="Paragraphedeliste"/>
        <w:numPr>
          <w:ilvl w:val="0"/>
          <w:numId w:val="2"/>
        </w:numPr>
        <w:rPr>
          <w:lang w:val="en-US"/>
        </w:rPr>
      </w:pPr>
      <w:r>
        <w:rPr>
          <w:lang w:val="en-US"/>
        </w:rPr>
        <w:lastRenderedPageBreak/>
        <w:t>IToken</w:t>
      </w:r>
    </w:p>
    <w:p w:rsidR="003E29C8" w:rsidRDefault="006D554D" w:rsidP="003E29C8">
      <w:pPr>
        <w:rPr>
          <w:lang w:val="en-US"/>
        </w:rPr>
      </w:pPr>
      <w:r>
        <w:rPr>
          <w:lang w:val="en-US"/>
        </w:rPr>
        <w:t>Create a super class of</w:t>
      </w:r>
      <w:r w:rsidR="00D976E0">
        <w:rPr>
          <w:lang w:val="en-US"/>
        </w:rPr>
        <w:t xml:space="preserve"> the current Token class </w:t>
      </w:r>
      <w:r>
        <w:rPr>
          <w:lang w:val="en-US"/>
        </w:rPr>
        <w:t xml:space="preserve">which </w:t>
      </w:r>
      <w:r w:rsidR="00D976E0">
        <w:rPr>
          <w:lang w:val="en-US"/>
        </w:rPr>
        <w:t>implement</w:t>
      </w:r>
      <w:r>
        <w:rPr>
          <w:lang w:val="en-US"/>
        </w:rPr>
        <w:t>s</w:t>
      </w:r>
      <w:r w:rsidR="00D976E0">
        <w:rPr>
          <w:lang w:val="en-US"/>
        </w:rPr>
        <w:t xml:space="preserve"> IToken</w:t>
      </w:r>
      <w:r>
        <w:rPr>
          <w:lang w:val="en-US"/>
        </w:rPr>
        <w:t>, use it internally, but never return it through a public API</w:t>
      </w:r>
    </w:p>
    <w:p w:rsidR="00695352" w:rsidRPr="00307CF9" w:rsidRDefault="00307CF9" w:rsidP="00307CF9">
      <w:pPr>
        <w:pStyle w:val="Paragraphedeliste"/>
        <w:numPr>
          <w:ilvl w:val="0"/>
          <w:numId w:val="2"/>
        </w:numPr>
        <w:rPr>
          <w:lang w:val="en-US"/>
        </w:rPr>
      </w:pPr>
      <w:r>
        <w:rPr>
          <w:lang w:val="en-US"/>
        </w:rPr>
        <w:t>ITokenSource</w:t>
      </w:r>
    </w:p>
    <w:p w:rsidR="003E29C8" w:rsidRDefault="00EE677F" w:rsidP="003E29C8">
      <w:pPr>
        <w:rPr>
          <w:lang w:val="en-US"/>
        </w:rPr>
      </w:pPr>
      <w:r>
        <w:rPr>
          <w:lang w:val="en-US"/>
        </w:rPr>
        <w:t>Create a Token enumerator on top of the CompilationUnit class (with TokensLines</w:t>
      </w:r>
      <w:r w:rsidR="00B33EAF">
        <w:rPr>
          <w:lang w:val="en-US"/>
        </w:rPr>
        <w:t>, from a starting point and until an ending point</w:t>
      </w:r>
      <w:r>
        <w:rPr>
          <w:lang w:val="en-US"/>
        </w:rPr>
        <w:t>)</w:t>
      </w:r>
    </w:p>
    <w:p w:rsidR="00EE677F" w:rsidRDefault="00EE677F" w:rsidP="003E29C8">
      <w:pPr>
        <w:rPr>
          <w:lang w:val="en-US"/>
        </w:rPr>
      </w:pPr>
      <w:r>
        <w:rPr>
          <w:lang w:val="en-US"/>
        </w:rPr>
        <w:t>Implement ITokenSource on top of this enumerator</w:t>
      </w:r>
    </w:p>
    <w:p w:rsidR="003E29C8" w:rsidRDefault="00600573" w:rsidP="003E29C8">
      <w:pPr>
        <w:rPr>
          <w:lang w:val="en-US"/>
        </w:rPr>
      </w:pPr>
      <w:r>
        <w:rPr>
          <w:lang w:val="en-US"/>
        </w:rPr>
        <w:t>Build a CommonTokenStream from the token source</w:t>
      </w:r>
    </w:p>
    <w:p w:rsidR="003E29C8" w:rsidRDefault="00366691" w:rsidP="003E29C8">
      <w:pPr>
        <w:rPr>
          <w:lang w:val="en-US"/>
        </w:rPr>
      </w:pPr>
      <w:r>
        <w:rPr>
          <w:lang w:val="en-US"/>
        </w:rPr>
        <w:t>(</w:t>
      </w:r>
      <w:r w:rsidR="002F3D69">
        <w:rPr>
          <w:lang w:val="en-US"/>
        </w:rPr>
        <w:t xml:space="preserve">Consider implementing </w:t>
      </w:r>
      <w:r>
        <w:rPr>
          <w:lang w:val="en-US"/>
        </w:rPr>
        <w:t>BufferedTokenStream to avoid a duplicate storage)</w:t>
      </w:r>
    </w:p>
    <w:p w:rsidR="002F3D69" w:rsidRDefault="002F3D69" w:rsidP="003E29C8">
      <w:pPr>
        <w:rPr>
          <w:lang w:val="en-US"/>
        </w:rPr>
      </w:pPr>
    </w:p>
    <w:p w:rsidR="003E29C8" w:rsidRPr="003E29C8" w:rsidRDefault="003E29C8" w:rsidP="003E29C8">
      <w:pPr>
        <w:rPr>
          <w:u w:val="single"/>
          <w:lang w:val="en-US"/>
        </w:rPr>
      </w:pPr>
      <w:r w:rsidRPr="003E29C8">
        <w:rPr>
          <w:u w:val="single"/>
          <w:lang w:val="en-US"/>
        </w:rPr>
        <w:t>ICharStream details</w:t>
      </w:r>
    </w:p>
    <w:p w:rsidR="00CC70EB" w:rsidRDefault="00AC015B" w:rsidP="00CC70E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string</w:t>
      </w:r>
      <w:r w:rsidRPr="00AC015B">
        <w:rPr>
          <w:rFonts w:ascii="Consolas" w:hAnsi="Consolas" w:cs="Consolas"/>
          <w:color w:val="000000"/>
          <w:sz w:val="19"/>
          <w:szCs w:val="19"/>
          <w:highlight w:val="white"/>
          <w:lang w:val="en-US"/>
        </w:rPr>
        <w:t xml:space="preserve"> SourceName</w:t>
      </w:r>
      <w:r w:rsidR="00CC70EB">
        <w:rPr>
          <w:rFonts w:ascii="Consolas" w:hAnsi="Consolas" w:cs="Consolas"/>
          <w:color w:val="000000"/>
          <w:sz w:val="19"/>
          <w:szCs w:val="19"/>
          <w:lang w:val="en-US"/>
        </w:rPr>
        <w:t xml:space="preserve"> </w:t>
      </w:r>
      <w:r w:rsidR="00CC70EB" w:rsidRPr="00AC015B">
        <w:rPr>
          <w:rFonts w:ascii="Consolas" w:hAnsi="Consolas" w:cs="Consolas"/>
          <w:color w:val="000000"/>
          <w:sz w:val="19"/>
          <w:szCs w:val="19"/>
          <w:highlight w:val="white"/>
          <w:lang w:val="en-US"/>
        </w:rPr>
        <w:t xml:space="preserve"> </w:t>
      </w:r>
      <w:r w:rsidR="00D1490F" w:rsidRPr="00AC015B">
        <w:rPr>
          <w:rFonts w:ascii="Consolas" w:hAnsi="Consolas" w:cs="Consolas"/>
          <w:color w:val="000000"/>
          <w:sz w:val="19"/>
          <w:szCs w:val="19"/>
          <w:highlight w:val="white"/>
          <w:lang w:val="en-US"/>
        </w:rPr>
        <w:t xml:space="preserve">{ </w:t>
      </w:r>
      <w:r w:rsidR="00D1490F" w:rsidRPr="00AC015B">
        <w:rPr>
          <w:rFonts w:ascii="Consolas" w:hAnsi="Consolas" w:cs="Consolas"/>
          <w:color w:val="0000FF"/>
          <w:sz w:val="19"/>
          <w:szCs w:val="19"/>
          <w:highlight w:val="white"/>
          <w:lang w:val="en-US"/>
        </w:rPr>
        <w:t>get</w:t>
      </w:r>
      <w:r w:rsidR="00D1490F" w:rsidRPr="00AC015B">
        <w:rPr>
          <w:rFonts w:ascii="Consolas" w:hAnsi="Consolas" w:cs="Consolas"/>
          <w:color w:val="000000"/>
          <w:sz w:val="19"/>
          <w:szCs w:val="19"/>
          <w:highlight w:val="white"/>
          <w:lang w:val="en-US"/>
        </w:rPr>
        <w:t>; }</w:t>
      </w:r>
    </w:p>
    <w:p w:rsidR="00CC70EB" w:rsidRPr="00AC015B" w:rsidRDefault="00CC70EB" w:rsidP="00CC70E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name of the underlying symbol source. This method returns a non-null,</w:t>
      </w:r>
    </w:p>
    <w:p w:rsidR="00CC70EB" w:rsidRPr="00AC015B" w:rsidRDefault="00CC70EB" w:rsidP="00CC70E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non-empty string. If such a name is not known, this method returns Antlr4.Runtime.IntStreamConstants.UnknownSourceName</w:t>
      </w:r>
    </w:p>
    <w:p w:rsidR="00CC70EB" w:rsidRDefault="00CC70EB" w:rsidP="00AC015B">
      <w:pPr>
        <w:autoSpaceDE w:val="0"/>
        <w:autoSpaceDN w:val="0"/>
        <w:adjustRightInd w:val="0"/>
        <w:spacing w:after="0" w:line="240" w:lineRule="auto"/>
        <w:rPr>
          <w:rFonts w:ascii="Consolas" w:hAnsi="Consolas" w:cs="Consolas"/>
          <w:color w:val="0000FF"/>
          <w:sz w:val="19"/>
          <w:szCs w:val="19"/>
          <w:highlight w:val="white"/>
          <w:lang w:val="en-US"/>
        </w:rPr>
      </w:pPr>
    </w:p>
    <w:p w:rsidR="00CC70EB"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Size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Returns the total number of symbols in the stream, including a single EOF</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symbol.</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System.NotSupportedException: if the size of the stream is unknown.</w:t>
      </w:r>
    </w:p>
    <w:p w:rsidR="00CC70EB" w:rsidRDefault="00CC70EB" w:rsidP="00AC015B">
      <w:pPr>
        <w:autoSpaceDE w:val="0"/>
        <w:autoSpaceDN w:val="0"/>
        <w:adjustRightInd w:val="0"/>
        <w:spacing w:after="0" w:line="240" w:lineRule="auto"/>
        <w:rPr>
          <w:rFonts w:ascii="Consolas" w:hAnsi="Consolas" w:cs="Consolas"/>
          <w:color w:val="0000FF"/>
          <w:sz w:val="19"/>
          <w:szCs w:val="19"/>
          <w:highlight w:val="white"/>
          <w:lang w:val="en-US"/>
        </w:rPr>
      </w:pP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Index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Return the index into the stream of the input symbol referred to by LA(1).  The behavior of this method is unspecified if no call to an Antlr4.Runtime.IIntStream</w:t>
      </w: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has occurred after this stream was constructed.</w:t>
      </w:r>
    </w:p>
    <w:p w:rsidR="00AE68E7" w:rsidRDefault="00AE68E7" w:rsidP="00AC015B">
      <w:pPr>
        <w:autoSpaceDE w:val="0"/>
        <w:autoSpaceDN w:val="0"/>
        <w:adjustRightInd w:val="0"/>
        <w:spacing w:after="0" w:line="240" w:lineRule="auto"/>
        <w:rPr>
          <w:rFonts w:ascii="Consolas" w:hAnsi="Consolas" w:cs="Consolas"/>
          <w:color w:val="0000FF"/>
          <w:sz w:val="19"/>
          <w:szCs w:val="19"/>
          <w:highlight w:val="white"/>
          <w:lang w:val="en-US"/>
        </w:rPr>
      </w:pPr>
    </w:p>
    <w:p w:rsidR="00847772" w:rsidRDefault="00847772"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void</w:t>
      </w:r>
      <w:r w:rsidRPr="00AC015B">
        <w:rPr>
          <w:rFonts w:ascii="Consolas" w:hAnsi="Consolas" w:cs="Consolas"/>
          <w:color w:val="000000"/>
          <w:sz w:val="19"/>
          <w:szCs w:val="19"/>
          <w:highlight w:val="white"/>
          <w:lang w:val="en-US"/>
        </w:rPr>
        <w:t xml:space="preserve"> Consume();</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Consumes the current symbol in the stream. This method has the following</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effects:</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Forward movement: The value of Antlr4.Runtime.IIntStream.Index before</w:t>
      </w:r>
      <w:r w:rsidR="009E532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calling this method is less than the value of index() after calling this</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method.  </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Ordered lookahead: The value of LA(1) before calling this method becomes the value of LA(-1) after calling this method.  </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Note that calling this method does not guarantee that index() is incremented by exactly 1, as that would preclude the ability to implement filtering streams (e.g. Antlr4.Runtime.CommonTokenStream which distinguishes between "on-channel" and "off-channel" tokens).</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System.InvalidOperationException:</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an attempt is made to consume the the end of the stream (i.e. if LA(1)==Antlr4.Runtime.IntStreamConstants.Eof before calling consume ).</w:t>
      </w:r>
    </w:p>
    <w:p w:rsidR="00847772"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
    <w:p w:rsidR="006B4CBB" w:rsidRDefault="006B4CBB" w:rsidP="00AC015B">
      <w:pPr>
        <w:autoSpaceDE w:val="0"/>
        <w:autoSpaceDN w:val="0"/>
        <w:adjustRightInd w:val="0"/>
        <w:spacing w:after="0" w:line="240" w:lineRule="auto"/>
        <w:rPr>
          <w:rFonts w:ascii="Consolas" w:hAnsi="Consolas" w:cs="Consolas"/>
          <w:color w:val="0000FF"/>
          <w:sz w:val="19"/>
          <w:szCs w:val="19"/>
          <w:highlight w:val="white"/>
          <w:lang w:val="en-US"/>
        </w:rPr>
      </w:pPr>
      <w:r w:rsidRPr="006B4CBB">
        <w:rPr>
          <w:rFonts w:ascii="Consolas" w:hAnsi="Consolas" w:cs="Consolas"/>
          <w:color w:val="0000FF"/>
          <w:sz w:val="19"/>
          <w:szCs w:val="19"/>
          <w:highlight w:val="white"/>
          <w:lang w:val="en-US"/>
        </w:rPr>
        <w:t>int</w:t>
      </w:r>
      <w:r w:rsidRPr="006B4CBB">
        <w:rPr>
          <w:rFonts w:ascii="Consolas" w:hAnsi="Consolas" w:cs="Consolas"/>
          <w:color w:val="000000"/>
          <w:sz w:val="19"/>
          <w:szCs w:val="19"/>
          <w:highlight w:val="white"/>
          <w:lang w:val="en-US"/>
        </w:rPr>
        <w:t xml:space="preserve"> La(</w:t>
      </w:r>
      <w:r w:rsidRPr="006B4CBB">
        <w:rPr>
          <w:rFonts w:ascii="Consolas" w:hAnsi="Consolas" w:cs="Consolas"/>
          <w:color w:val="0000FF"/>
          <w:sz w:val="19"/>
          <w:szCs w:val="19"/>
          <w:highlight w:val="white"/>
          <w:lang w:val="en-US"/>
        </w:rPr>
        <w:t>int</w:t>
      </w:r>
      <w:r w:rsidRPr="006B4CBB">
        <w:rPr>
          <w:rFonts w:ascii="Consolas" w:hAnsi="Consolas" w:cs="Consolas"/>
          <w:color w:val="000000"/>
          <w:sz w:val="19"/>
          <w:szCs w:val="19"/>
          <w:highlight w:val="white"/>
          <w:lang w:val="en-US"/>
        </w:rPr>
        <w:t xml:space="preserve"> i);</w:t>
      </w:r>
    </w:p>
    <w:p w:rsidR="006B4CBB"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Gets the value of the symbol at offset i from the current position. </w:t>
      </w:r>
    </w:p>
    <w:p w:rsidR="006B4CBB" w:rsidRPr="00AC015B" w:rsidRDefault="006B4CBB" w:rsidP="006B4CB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When</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i==1 , this method returns the value of the current symbol in the stream</w:t>
      </w:r>
    </w:p>
    <w:p w:rsidR="006B4CBB"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(which is the next symbol to be consumed). </w:t>
      </w:r>
    </w:p>
    <w:p w:rsidR="008E4913"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When i==-1 , this method returns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value of the previously read symbol in the stream. </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6B4CBB">
        <w:rPr>
          <w:rFonts w:ascii="Consolas" w:hAnsi="Consolas" w:cs="Consolas"/>
          <w:color w:val="008000"/>
          <w:sz w:val="19"/>
          <w:szCs w:val="19"/>
          <w:highlight w:val="white"/>
          <w:lang w:val="en-US"/>
        </w:rPr>
        <w:t>It is not valid to</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call this method with i==0 , but the specific behavior is unspecified because</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this method is frequently called from performance-critical code.  This method</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is guaranteed to succeed if any of the following are true: i&gt;0 i==-1 and</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Antlr4.Runtime.IIntStream.Index returns a value greater than the value of</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 after the stream was constructed and LA(1) was called in that order.</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Specifying the current index() relative to the index after the stream was</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created allows for filtering implementations that do not return every symbol</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from the underlying source.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Specifying the call to LA(1) allows for lazily</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initialized streams.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lastRenderedPageBreak/>
        <w:t>LA(i) refers to a symbol consumed within a marked region</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that has not yet been released.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If i represents a position at or beyond</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end of the stream, this method returns Antlr4.Runtime.IntStreamConstants.Eof.  </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return value is unspecified if i&lt;0 and fewer than -i ca</w:t>
      </w:r>
      <w:r w:rsidR="008E4913">
        <w:rPr>
          <w:rFonts w:ascii="Consolas" w:hAnsi="Consolas" w:cs="Consolas"/>
          <w:color w:val="008000"/>
          <w:sz w:val="19"/>
          <w:szCs w:val="19"/>
          <w:highlight w:val="white"/>
          <w:lang w:val="en-US"/>
        </w:rPr>
        <w:t xml:space="preserve">lls to </w:t>
      </w:r>
      <w:r w:rsidRPr="00AC015B">
        <w:rPr>
          <w:rFonts w:ascii="Consolas" w:hAnsi="Consolas" w:cs="Consolas"/>
          <w:color w:val="008000"/>
          <w:sz w:val="19"/>
          <w:szCs w:val="19"/>
          <w:highlight w:val="white"/>
          <w:lang w:val="en-US"/>
        </w:rPr>
        <w:t>Antlr4.Runtime.IIntStream.Consume()</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have occurred from the beginning of the stream before calling this method.</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System.NotSupportedException:</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retrieving the value of the specified symbol</w:t>
      </w:r>
    </w:p>
    <w:p w:rsidR="00847772" w:rsidRDefault="00847772" w:rsidP="00847772">
      <w:pPr>
        <w:autoSpaceDE w:val="0"/>
        <w:autoSpaceDN w:val="0"/>
        <w:adjustRightInd w:val="0"/>
        <w:spacing w:after="0" w:line="240" w:lineRule="auto"/>
        <w:rPr>
          <w:rFonts w:ascii="Consolas" w:hAnsi="Consolas" w:cs="Consolas"/>
          <w:color w:val="0000FF"/>
          <w:sz w:val="19"/>
          <w:szCs w:val="19"/>
          <w:highlight w:val="white"/>
          <w:lang w:val="en-US"/>
        </w:rPr>
      </w:pPr>
    </w:p>
    <w:p w:rsidR="006B4CBB" w:rsidRDefault="006E7890" w:rsidP="00847772">
      <w:pPr>
        <w:autoSpaceDE w:val="0"/>
        <w:autoSpaceDN w:val="0"/>
        <w:adjustRightInd w:val="0"/>
        <w:spacing w:after="0" w:line="240" w:lineRule="auto"/>
        <w:rPr>
          <w:rFonts w:ascii="Consolas" w:hAnsi="Consolas" w:cs="Consolas"/>
          <w:color w:val="0000FF"/>
          <w:sz w:val="19"/>
          <w:szCs w:val="19"/>
          <w:highlight w:val="white"/>
          <w:lang w:val="en-US"/>
        </w:rPr>
      </w:pPr>
      <w:r w:rsidRPr="006E7890">
        <w:rPr>
          <w:rFonts w:ascii="Consolas" w:hAnsi="Consolas" w:cs="Consolas"/>
          <w:color w:val="0000FF"/>
          <w:sz w:val="19"/>
          <w:szCs w:val="19"/>
          <w:highlight w:val="white"/>
          <w:lang w:val="en-US"/>
        </w:rPr>
        <w:t>int</w:t>
      </w:r>
      <w:r w:rsidRPr="006E7890">
        <w:rPr>
          <w:rFonts w:ascii="Consolas" w:hAnsi="Consolas" w:cs="Consolas"/>
          <w:color w:val="000000"/>
          <w:sz w:val="19"/>
          <w:szCs w:val="19"/>
          <w:highlight w:val="white"/>
          <w:lang w:val="en-US"/>
        </w:rPr>
        <w:t xml:space="preserve"> Mark();</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A mark provides a guarantee that Antlr4.Runtime.IIntStream.Seek(System.Int32)</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operations will be valid over a "marked range" extending from the index where</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mark() was called to the current Antlr4.Runtime.IIntStream.Index . This allows</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use of streaming input sources by specifying the minimum buffering requirements</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to support arbitrary lookahead during prediction.  </w:t>
      </w:r>
    </w:p>
    <w:p w:rsidR="006E7890" w:rsidRPr="006E7890"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returned mark is an</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opaque handle (type int ) which is passed to Antlr4.Runtime.IIntStream.Release(System.Int32)</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when the guarantees provided by the marked range are no longer necessary.</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When calls to mark() / release() are nested, the marks must be released in</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reverse order of which they were obtained.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Since marked regions are used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during performance-critical sections of prediction, the specific behavior</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of invalid usage is unspecified (i.e. a mark is not released, or a mark is</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released twice, or marks are not released in reverse order from which they</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were created).  </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behavior of this method is unspecified if no call to</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Antlr4.Runtime.IIntStream has occurred after this stream was constructed.</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This method does not change the current position in the input stream.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6E7890">
        <w:rPr>
          <w:rFonts w:ascii="Consolas" w:hAnsi="Consolas" w:cs="Consolas"/>
          <w:color w:val="008000"/>
          <w:sz w:val="19"/>
          <w:szCs w:val="19"/>
          <w:highlight w:val="white"/>
          <w:lang w:val="en-US"/>
        </w:rPr>
        <w:t>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following example shows the use of Antlr4.Runtime.IIntStream.Mark()as part of an operation to safely work within a marked region, then restore</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stream position to its original value and release the mark.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IntStream</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stream = ...; int index = -1; int mark = stream.mark();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try { index = stream.index();</w:t>
      </w:r>
      <w:r w:rsidRPr="00AC015B">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perform work here...  } </w:t>
      </w:r>
    </w:p>
    <w:p w:rsidR="006E7890" w:rsidRPr="006E7890"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finally { if (index != -1) { stream.seek(index);</w:t>
      </w:r>
      <w:r w:rsidRPr="006E7890">
        <w:rPr>
          <w:rFonts w:ascii="Consolas" w:hAnsi="Consolas" w:cs="Consolas"/>
          <w:color w:val="008000"/>
          <w:sz w:val="19"/>
          <w:szCs w:val="19"/>
          <w:highlight w:val="white"/>
          <w:lang w:val="en-US"/>
        </w:rPr>
        <w:t xml:space="preserve"> } stream.release(mark); }</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Retourne :</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An opaque marker which should be passed to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Antlr4.Runtime.IIntStream.Release(System.Int32)</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when the marked range is no longer required.</w:t>
      </w:r>
    </w:p>
    <w:p w:rsidR="00847772"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
    <w:p w:rsidR="006E7890" w:rsidRPr="006E7890" w:rsidRDefault="001513FC"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00FF"/>
          <w:sz w:val="19"/>
          <w:szCs w:val="19"/>
          <w:highlight w:val="white"/>
          <w:lang w:val="en-US"/>
        </w:rPr>
        <w:t>void</w:t>
      </w:r>
      <w:r w:rsidRPr="00AC015B">
        <w:rPr>
          <w:rFonts w:ascii="Consolas" w:hAnsi="Consolas" w:cs="Consolas"/>
          <w:color w:val="000000"/>
          <w:sz w:val="19"/>
          <w:szCs w:val="19"/>
          <w:highlight w:val="white"/>
          <w:lang w:val="en-US"/>
        </w:rPr>
        <w:t xml:space="preserve"> Release(</w:t>
      </w: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marker);</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method releases a marked range created by a call to</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Antlr4.Runtime.IIntStream.Mark().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Calls to release() must appear in the reverse order of the corresponding</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calls to mark(). If a mark is released twice, or if marks are not released</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in reverse order of the corresponding calls to mark() , the behavior is unspecified.</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marker:</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 marker returned by a call to mark() .</w:t>
      </w:r>
    </w:p>
    <w:p w:rsidR="00BA6FD0"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p>
    <w:p w:rsidR="00BA6FD0"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r w:rsidRPr="00BA6FD0">
        <w:rPr>
          <w:rFonts w:ascii="Consolas" w:hAnsi="Consolas" w:cs="Consolas"/>
          <w:color w:val="0000FF"/>
          <w:sz w:val="19"/>
          <w:szCs w:val="19"/>
          <w:highlight w:val="white"/>
          <w:lang w:val="en-US"/>
        </w:rPr>
        <w:t>void</w:t>
      </w:r>
      <w:r w:rsidRPr="00BA6FD0">
        <w:rPr>
          <w:rFonts w:ascii="Consolas" w:hAnsi="Consolas" w:cs="Consolas"/>
          <w:color w:val="000000"/>
          <w:sz w:val="19"/>
          <w:szCs w:val="19"/>
          <w:highlight w:val="white"/>
          <w:lang w:val="en-US"/>
        </w:rPr>
        <w:t xml:space="preserve"> Seek(</w:t>
      </w:r>
      <w:r w:rsidRPr="00BA6FD0">
        <w:rPr>
          <w:rFonts w:ascii="Consolas" w:hAnsi="Consolas" w:cs="Consolas"/>
          <w:color w:val="0000FF"/>
          <w:sz w:val="19"/>
          <w:szCs w:val="19"/>
          <w:highlight w:val="white"/>
          <w:lang w:val="en-US"/>
        </w:rPr>
        <w:t>int</w:t>
      </w:r>
      <w:r w:rsidRPr="00BA6FD0">
        <w:rPr>
          <w:rFonts w:ascii="Consolas" w:hAnsi="Consolas" w:cs="Consolas"/>
          <w:color w:val="000000"/>
          <w:sz w:val="19"/>
          <w:szCs w:val="19"/>
          <w:highlight w:val="white"/>
          <w:lang w:val="en-US"/>
        </w:rPr>
        <w:t xml:space="preserve"> index);</w:t>
      </w:r>
    </w:p>
    <w:p w:rsidR="00BA6FD0" w:rsidRDefault="00AC015B"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Set the input cursor to the position indicated by index.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If the specified</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 lies past the end of the stream, the operation behaves as though index</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was the index of the EOF symbol.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After this method returns without throwing</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exception, the</w:t>
      </w:r>
      <w:r w:rsidR="00BA6FD0">
        <w:rPr>
          <w:rFonts w:ascii="Consolas" w:hAnsi="Consolas" w:cs="Consolas"/>
          <w:color w:val="008000"/>
          <w:sz w:val="19"/>
          <w:szCs w:val="19"/>
          <w:highlight w:val="white"/>
          <w:lang w:val="en-US"/>
        </w:rPr>
        <w:t>n</w:t>
      </w:r>
      <w:r w:rsidRPr="00AC015B">
        <w:rPr>
          <w:rFonts w:ascii="Consolas" w:hAnsi="Consolas" w:cs="Consolas"/>
          <w:color w:val="008000"/>
          <w:sz w:val="19"/>
          <w:szCs w:val="19"/>
          <w:highlight w:val="white"/>
          <w:lang w:val="en-US"/>
        </w:rPr>
        <w:t xml:space="preserve"> at least one of the following will be true.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Antlr4.Runtime.IIntStream.Index</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will return the index of the first symbol appearing at or after the specified</w:t>
      </w:r>
      <w:r w:rsidR="00BA6FD0">
        <w:rPr>
          <w:rFonts w:ascii="Consolas" w:hAnsi="Consolas" w:cs="Consolas"/>
          <w:color w:val="008000"/>
          <w:sz w:val="19"/>
          <w:szCs w:val="19"/>
          <w:highlight w:val="white"/>
          <w:lang w:val="en-US"/>
        </w:rPr>
        <w:t xml:space="preserve"> index</w:t>
      </w:r>
      <w:r w:rsidRPr="00AC015B">
        <w:rPr>
          <w:rFonts w:ascii="Consolas" w:hAnsi="Consolas" w:cs="Consolas"/>
          <w:color w:val="008000"/>
          <w:sz w:val="19"/>
          <w:szCs w:val="19"/>
          <w:highlight w:val="white"/>
          <w:lang w:val="en-US"/>
        </w:rPr>
        <w:t>. Specifically, implementations which filter their sources should automatically</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adjust index forward the minimum amount required for the operation to target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 non-ignored symbol.</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LA(1) returns Antlr4.Runtime.IntStreamConstants.Eof</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operation is guaranteed to not throw an exception if index lies within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 marked region.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The behavior of this method is unspecified if no call to an Antlr4.Runtime.IIntStream</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has occurred after this stream was constructed.</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index:</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The absolute index to seek to.</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lastRenderedPageBreak/>
        <w:t>System.ArgumentException: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index is less than 0</w:t>
      </w:r>
    </w:p>
    <w:p w:rsidR="00AC015B"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System.NotSupportedException: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seeking to the specified index</w:t>
      </w:r>
    </w:p>
    <w:p w:rsidR="00BA6FD0" w:rsidRDefault="00BA6FD0" w:rsidP="00BA6FD0">
      <w:pPr>
        <w:autoSpaceDE w:val="0"/>
        <w:autoSpaceDN w:val="0"/>
        <w:adjustRightInd w:val="0"/>
        <w:spacing w:after="0" w:line="240" w:lineRule="auto"/>
        <w:rPr>
          <w:rFonts w:ascii="Consolas" w:hAnsi="Consolas" w:cs="Consolas"/>
          <w:color w:val="008000"/>
          <w:sz w:val="19"/>
          <w:szCs w:val="19"/>
          <w:highlight w:val="white"/>
          <w:lang w:val="en-US"/>
        </w:rPr>
      </w:pPr>
    </w:p>
    <w:p w:rsidR="00BA6FD0" w:rsidRPr="00FB522D" w:rsidRDefault="00BA6FD0" w:rsidP="00BA6FD0">
      <w:pPr>
        <w:autoSpaceDE w:val="0"/>
        <w:autoSpaceDN w:val="0"/>
        <w:adjustRightInd w:val="0"/>
        <w:spacing w:after="0" w:line="240" w:lineRule="auto"/>
        <w:rPr>
          <w:rFonts w:ascii="Consolas" w:hAnsi="Consolas" w:cs="Consolas"/>
          <w:color w:val="000000"/>
          <w:sz w:val="19"/>
          <w:szCs w:val="19"/>
          <w:highlight w:val="white"/>
          <w:lang w:val="en-US"/>
        </w:rPr>
      </w:pPr>
      <w:r w:rsidRPr="00FB522D">
        <w:rPr>
          <w:rFonts w:ascii="Consolas" w:hAnsi="Consolas" w:cs="Consolas"/>
          <w:color w:val="0000FF"/>
          <w:sz w:val="19"/>
          <w:szCs w:val="19"/>
          <w:highlight w:val="white"/>
          <w:lang w:val="en-US"/>
        </w:rPr>
        <w:t>string</w:t>
      </w:r>
      <w:r w:rsidRPr="00FB522D">
        <w:rPr>
          <w:rFonts w:ascii="Consolas" w:hAnsi="Consolas" w:cs="Consolas"/>
          <w:color w:val="000000"/>
          <w:sz w:val="19"/>
          <w:szCs w:val="19"/>
          <w:highlight w:val="white"/>
          <w:lang w:val="en-US"/>
        </w:rPr>
        <w:t xml:space="preserve"> GetText(</w:t>
      </w:r>
      <w:r w:rsidRPr="00FB522D">
        <w:rPr>
          <w:rFonts w:ascii="Consolas" w:hAnsi="Consolas" w:cs="Consolas"/>
          <w:color w:val="2B91AF"/>
          <w:sz w:val="19"/>
          <w:szCs w:val="19"/>
          <w:highlight w:val="white"/>
          <w:lang w:val="en-US"/>
        </w:rPr>
        <w:t>Interval</w:t>
      </w:r>
      <w:r w:rsidRPr="00FB522D">
        <w:rPr>
          <w:rFonts w:ascii="Consolas" w:hAnsi="Consolas" w:cs="Consolas"/>
          <w:color w:val="000000"/>
          <w:sz w:val="19"/>
          <w:szCs w:val="19"/>
          <w:highlight w:val="white"/>
          <w:lang w:val="en-US"/>
        </w:rPr>
        <w:t xml:space="preserve"> interval);</w:t>
      </w:r>
    </w:p>
    <w:p w:rsidR="00AC015B"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method returns the text for a range of characters within this input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stream.</w:t>
      </w:r>
    </w:p>
    <w:p w:rsidR="00BA6FD0" w:rsidRPr="00AC015B" w:rsidRDefault="00BA6FD0"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This method is guaranteed to not throw an exception if the specified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interval lies entirely within a marked range.</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interval:</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an interval within the stream</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System.ArgumentNullException: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interval is null</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System.ArgumentException:</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if interval.a &lt; 0 , or if interval.b &lt; interval.a - 1 , or if interval.b</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lies at or past the end of the stream</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System.NotSupportedException: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getting the text of the specified interval</w:t>
      </w:r>
    </w:p>
    <w:p w:rsidR="00BA6FD0" w:rsidRDefault="00BA6FD0" w:rsidP="00AC015B">
      <w:pPr>
        <w:autoSpaceDE w:val="0"/>
        <w:autoSpaceDN w:val="0"/>
        <w:adjustRightInd w:val="0"/>
        <w:spacing w:after="0" w:line="240" w:lineRule="auto"/>
        <w:rPr>
          <w:rFonts w:ascii="Consolas" w:hAnsi="Consolas" w:cs="Consolas"/>
          <w:color w:val="2B91AF"/>
          <w:sz w:val="19"/>
          <w:szCs w:val="19"/>
          <w:highlight w:val="white"/>
          <w:lang w:val="en-US"/>
        </w:rPr>
      </w:pPr>
      <w:r>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struct</w:t>
      </w:r>
      <w:r w:rsidRPr="00AC015B">
        <w:rPr>
          <w:rFonts w:ascii="Consolas" w:hAnsi="Consolas" w:cs="Consolas"/>
          <w:color w:val="000000"/>
          <w:sz w:val="19"/>
          <w:szCs w:val="19"/>
          <w:highlight w:val="white"/>
          <w:lang w:val="en-US"/>
        </w:rPr>
        <w:t xml:space="preserve"> </w:t>
      </w:r>
      <w:r w:rsidRPr="00AC015B">
        <w:rPr>
          <w:rFonts w:ascii="Consolas" w:hAnsi="Consolas" w:cs="Consolas"/>
          <w:color w:val="2B91AF"/>
          <w:sz w:val="19"/>
          <w:szCs w:val="19"/>
          <w:highlight w:val="white"/>
          <w:lang w:val="en-US"/>
        </w:rPr>
        <w:t>Interval</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immutable inclusive interval a..b.</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The start of the interval.</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public</w:t>
      </w:r>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readonly</w:t>
      </w:r>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a;</w:t>
      </w:r>
    </w:p>
    <w:p w:rsidR="00AC015B" w:rsidRPr="00AC015B"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AC015B" w:rsidRPr="00AC015B">
        <w:rPr>
          <w:rFonts w:ascii="Consolas" w:hAnsi="Consolas" w:cs="Consolas"/>
          <w:color w:val="008000"/>
          <w:sz w:val="19"/>
          <w:szCs w:val="19"/>
          <w:highlight w:val="white"/>
          <w:lang w:val="en-US"/>
        </w:rPr>
        <w:t>//     The end of the interval (inclusive).</w:t>
      </w:r>
    </w:p>
    <w:p w:rsidR="00AC015B" w:rsidRPr="00FB522D"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FB522D">
        <w:rPr>
          <w:rFonts w:ascii="Consolas" w:hAnsi="Consolas" w:cs="Consolas"/>
          <w:color w:val="0000FF"/>
          <w:sz w:val="19"/>
          <w:szCs w:val="19"/>
          <w:highlight w:val="white"/>
          <w:lang w:val="en-US"/>
        </w:rPr>
        <w:t>public</w:t>
      </w:r>
      <w:r w:rsidRPr="00FB522D">
        <w:rPr>
          <w:rFonts w:ascii="Consolas" w:hAnsi="Consolas" w:cs="Consolas"/>
          <w:color w:val="000000"/>
          <w:sz w:val="19"/>
          <w:szCs w:val="19"/>
          <w:highlight w:val="white"/>
          <w:lang w:val="en-US"/>
        </w:rPr>
        <w:t xml:space="preserve"> </w:t>
      </w:r>
      <w:r w:rsidRPr="00FB522D">
        <w:rPr>
          <w:rFonts w:ascii="Consolas" w:hAnsi="Consolas" w:cs="Consolas"/>
          <w:color w:val="0000FF"/>
          <w:sz w:val="19"/>
          <w:szCs w:val="19"/>
          <w:highlight w:val="white"/>
          <w:lang w:val="en-US"/>
        </w:rPr>
        <w:t>readonly</w:t>
      </w:r>
      <w:r w:rsidRPr="00FB522D">
        <w:rPr>
          <w:rFonts w:ascii="Consolas" w:hAnsi="Consolas" w:cs="Consolas"/>
          <w:color w:val="000000"/>
          <w:sz w:val="19"/>
          <w:szCs w:val="19"/>
          <w:highlight w:val="white"/>
          <w:lang w:val="en-US"/>
        </w:rPr>
        <w:t xml:space="preserve"> </w:t>
      </w:r>
      <w:r w:rsidRPr="00FB522D">
        <w:rPr>
          <w:rFonts w:ascii="Consolas" w:hAnsi="Consolas" w:cs="Consolas"/>
          <w:color w:val="0000FF"/>
          <w:sz w:val="19"/>
          <w:szCs w:val="19"/>
          <w:highlight w:val="white"/>
          <w:lang w:val="en-US"/>
        </w:rPr>
        <w:t>int</w:t>
      </w:r>
      <w:r w:rsidRPr="00FB522D">
        <w:rPr>
          <w:rFonts w:ascii="Consolas" w:hAnsi="Consolas" w:cs="Consolas"/>
          <w:color w:val="000000"/>
          <w:sz w:val="19"/>
          <w:szCs w:val="19"/>
          <w:highlight w:val="white"/>
          <w:lang w:val="en-US"/>
        </w:rPr>
        <w:t xml:space="preserve"> b;</w:t>
      </w: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
    <w:p w:rsidR="00D25ABF" w:rsidRPr="00D25ABF" w:rsidRDefault="00D25ABF" w:rsidP="00AC015B">
      <w:pPr>
        <w:autoSpaceDE w:val="0"/>
        <w:autoSpaceDN w:val="0"/>
        <w:adjustRightInd w:val="0"/>
        <w:spacing w:after="0" w:line="240" w:lineRule="auto"/>
        <w:rPr>
          <w:rFonts w:ascii="Consolas" w:hAnsi="Consolas" w:cs="Consolas"/>
          <w:color w:val="000000"/>
          <w:sz w:val="19"/>
          <w:szCs w:val="19"/>
          <w:highlight w:val="white"/>
          <w:u w:val="single"/>
          <w:lang w:val="en-US"/>
        </w:rPr>
      </w:pPr>
      <w:r w:rsidRPr="00D25ABF">
        <w:rPr>
          <w:rFonts w:ascii="Consolas" w:hAnsi="Consolas" w:cs="Consolas"/>
          <w:color w:val="000000"/>
          <w:sz w:val="19"/>
          <w:szCs w:val="19"/>
          <w:highlight w:val="white"/>
          <w:u w:val="single"/>
          <w:lang w:val="en-US"/>
        </w:rPr>
        <w:t>IToken details</w:t>
      </w:r>
    </w:p>
    <w:p w:rsidR="002050FA" w:rsidRDefault="002050FA" w:rsidP="00AC015B">
      <w:pPr>
        <w:autoSpaceDE w:val="0"/>
        <w:autoSpaceDN w:val="0"/>
        <w:adjustRightInd w:val="0"/>
        <w:spacing w:after="0" w:line="240" w:lineRule="auto"/>
        <w:rPr>
          <w:rFonts w:ascii="Consolas" w:hAnsi="Consolas" w:cs="Consolas"/>
          <w:color w:val="008000"/>
          <w:sz w:val="19"/>
          <w:szCs w:val="19"/>
          <w:highlight w:val="white"/>
          <w:lang w:val="en-US"/>
        </w:rPr>
      </w:pP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Channel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Return the channel this token.</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Each token can arrive at the parser on a different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channel, but the parser only "tunes" to a single channel.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parser ignores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everything not on DEFAULT_CHANNEL.</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P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2050FA">
        <w:rPr>
          <w:rFonts w:ascii="Consolas" w:hAnsi="Consolas" w:cs="Consolas"/>
          <w:color w:val="0000FF"/>
          <w:sz w:val="19"/>
          <w:szCs w:val="19"/>
          <w:highlight w:val="white"/>
          <w:lang w:val="en-US"/>
        </w:rPr>
        <w:t>int</w:t>
      </w:r>
      <w:r w:rsidRPr="002050FA">
        <w:rPr>
          <w:rFonts w:ascii="Consolas" w:hAnsi="Consolas" w:cs="Consolas"/>
          <w:color w:val="000000"/>
          <w:sz w:val="19"/>
          <w:szCs w:val="19"/>
          <w:highlight w:val="white"/>
          <w:lang w:val="en-US"/>
        </w:rPr>
        <w:t xml:space="preserve"> Type { </w:t>
      </w:r>
      <w:r w:rsidRPr="002050FA">
        <w:rPr>
          <w:rFonts w:ascii="Consolas" w:hAnsi="Consolas" w:cs="Consolas"/>
          <w:color w:val="0000FF"/>
          <w:sz w:val="19"/>
          <w:szCs w:val="19"/>
          <w:highlight w:val="white"/>
          <w:lang w:val="en-US"/>
        </w:rPr>
        <w:t>get</w:t>
      </w:r>
      <w:r w:rsidRPr="002050FA">
        <w:rPr>
          <w:rFonts w:ascii="Consolas" w:hAnsi="Consolas" w:cs="Consolas"/>
          <w:color w:val="000000"/>
          <w:sz w:val="19"/>
          <w:szCs w:val="19"/>
          <w:highlight w:val="white"/>
          <w:lang w:val="en-US"/>
        </w:rPr>
        <w:t>; }</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 the token type of the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Column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AC015B" w:rsidRP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index of the first character of this token relative to the beginning</w:t>
      </w:r>
      <w:r w:rsidR="002050FA">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of the line at which it occurs, 0..n-1</w:t>
      </w: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Line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on which the 1st character of this token was matched, line=1..n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string</w:t>
      </w:r>
      <w:r w:rsidRPr="00AC015B">
        <w:rPr>
          <w:rFonts w:ascii="Consolas" w:hAnsi="Consolas" w:cs="Consolas"/>
          <w:color w:val="000000"/>
          <w:sz w:val="19"/>
          <w:szCs w:val="19"/>
          <w:highlight w:val="white"/>
          <w:lang w:val="en-US"/>
        </w:rPr>
        <w:t xml:space="preserve"> Text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text of the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2B91AF"/>
          <w:sz w:val="19"/>
          <w:szCs w:val="19"/>
          <w:highlight w:val="white"/>
          <w:lang w:val="en-US"/>
        </w:rPr>
        <w:t>ICharStream</w:t>
      </w:r>
      <w:r w:rsidRPr="00AC015B">
        <w:rPr>
          <w:rFonts w:ascii="Consolas" w:hAnsi="Consolas" w:cs="Consolas"/>
          <w:color w:val="000000"/>
          <w:sz w:val="19"/>
          <w:szCs w:val="19"/>
          <w:highlight w:val="white"/>
          <w:lang w:val="en-US"/>
        </w:rPr>
        <w:t xml:space="preserve"> InputStream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Antlr4.Runtime.ICharStream from which this token was derived.</w:t>
      </w:r>
    </w:p>
    <w:p w:rsid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StartIndex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starting character index of the token</w:t>
      </w:r>
      <w:r>
        <w:rPr>
          <w:rFonts w:ascii="Consolas" w:hAnsi="Consolas" w:cs="Consolas"/>
          <w:color w:val="008000"/>
          <w:sz w:val="19"/>
          <w:szCs w:val="19"/>
          <w:highlight w:val="white"/>
          <w:lang w:val="en-US"/>
        </w:rPr>
        <w:t>.</w:t>
      </w:r>
      <w:r w:rsidRPr="00AC015B">
        <w:rPr>
          <w:rFonts w:ascii="Consolas" w:hAnsi="Consolas" w:cs="Consolas"/>
          <w:color w:val="008000"/>
          <w:sz w:val="19"/>
          <w:szCs w:val="19"/>
          <w:highlight w:val="white"/>
          <w:lang w:val="en-US"/>
        </w:rPr>
        <w:t xml:space="preserve"> This method is optional; return</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-1 if not implemented.</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
    <w:p w:rsidR="00AC015B" w:rsidRPr="00AC015B"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StopIndex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r w:rsidR="00AC015B" w:rsidRPr="00AC015B">
        <w:rPr>
          <w:rFonts w:ascii="Consolas" w:hAnsi="Consolas" w:cs="Consolas"/>
          <w:color w:val="000000"/>
          <w:sz w:val="19"/>
          <w:szCs w:val="19"/>
          <w:highlight w:val="white"/>
          <w:lang w:val="en-US"/>
        </w:rPr>
        <w:t xml:space="preserve">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last character index of the token.  This method is optional; return -1</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not implemented.</w:t>
      </w:r>
    </w:p>
    <w:p w:rsidR="00AC015B" w:rsidRP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2B91AF"/>
          <w:sz w:val="19"/>
          <w:szCs w:val="19"/>
          <w:highlight w:val="white"/>
          <w:lang w:val="en-US"/>
        </w:rPr>
        <w:t>ITokenSource</w:t>
      </w:r>
      <w:r w:rsidRPr="00AC015B">
        <w:rPr>
          <w:rFonts w:ascii="Consolas" w:hAnsi="Consolas" w:cs="Consolas"/>
          <w:color w:val="000000"/>
          <w:sz w:val="19"/>
          <w:szCs w:val="19"/>
          <w:highlight w:val="white"/>
          <w:lang w:val="en-US"/>
        </w:rPr>
        <w:t xml:space="preserve"> TokenSource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Gets the Antlr4.Runtime.ITokenSource which created this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TokenIndex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85034B" w:rsidRPr="00AC015B"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An index from 0..n-1 of the token object in the input stream.</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This must</w:t>
      </w:r>
    </w:p>
    <w:p w:rsidR="0085034B" w:rsidRPr="00AC015B"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be valid in order to print token streams and use TokenRewriteStream.</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 Return</w:t>
      </w:r>
    </w:p>
    <w:p w:rsidR="002050FA"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-1 to indicate that this token was conjured up since it doesn't have a valid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w:t>
      </w:r>
    </w:p>
    <w:p w:rsidR="00AC015B" w:rsidRPr="00FB522D" w:rsidRDefault="00AC015B" w:rsidP="00AC015B">
      <w:pPr>
        <w:autoSpaceDE w:val="0"/>
        <w:autoSpaceDN w:val="0"/>
        <w:adjustRightInd w:val="0"/>
        <w:spacing w:after="0" w:line="240" w:lineRule="auto"/>
        <w:rPr>
          <w:rFonts w:ascii="Consolas" w:hAnsi="Consolas" w:cs="Consolas"/>
          <w:color w:val="0000FF"/>
          <w:sz w:val="19"/>
          <w:szCs w:val="19"/>
          <w:highlight w:val="white"/>
          <w:lang w:val="en-US"/>
        </w:rPr>
      </w:pPr>
    </w:p>
    <w:p w:rsidR="00D25ABF" w:rsidRPr="00D51BBE" w:rsidRDefault="00D25ABF" w:rsidP="00AC015B">
      <w:pPr>
        <w:autoSpaceDE w:val="0"/>
        <w:autoSpaceDN w:val="0"/>
        <w:adjustRightInd w:val="0"/>
        <w:spacing w:after="0" w:line="240" w:lineRule="auto"/>
        <w:rPr>
          <w:rFonts w:ascii="Consolas" w:hAnsi="Consolas" w:cs="Consolas"/>
          <w:sz w:val="19"/>
          <w:szCs w:val="19"/>
          <w:highlight w:val="white"/>
          <w:u w:val="single"/>
          <w:lang w:val="en-US"/>
        </w:rPr>
      </w:pPr>
      <w:r w:rsidRPr="00D51BBE">
        <w:rPr>
          <w:rFonts w:ascii="Consolas" w:hAnsi="Consolas" w:cs="Consolas"/>
          <w:sz w:val="19"/>
          <w:szCs w:val="19"/>
          <w:highlight w:val="white"/>
          <w:u w:val="single"/>
          <w:lang w:val="en-US"/>
        </w:rPr>
        <w:lastRenderedPageBreak/>
        <w:t>ITokenSource details</w:t>
      </w:r>
    </w:p>
    <w:p w:rsidR="00D25ABF" w:rsidRPr="00D51BBE" w:rsidRDefault="00D25ABF" w:rsidP="00AC015B">
      <w:pPr>
        <w:autoSpaceDE w:val="0"/>
        <w:autoSpaceDN w:val="0"/>
        <w:adjustRightInd w:val="0"/>
        <w:spacing w:after="0" w:line="240" w:lineRule="auto"/>
        <w:rPr>
          <w:rFonts w:ascii="Consolas" w:hAnsi="Consolas" w:cs="Consolas"/>
          <w:color w:val="0000FF"/>
          <w:sz w:val="19"/>
          <w:szCs w:val="19"/>
          <w:highlight w:val="white"/>
          <w:lang w:val="en-US"/>
        </w:rPr>
      </w:pP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Column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index into the current line for the current position in the input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stream. The first character on a line has position 0.</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Retourne : </w:t>
      </w:r>
      <w:r w:rsidRPr="00AC015B">
        <w:rPr>
          <w:rFonts w:ascii="Consolas" w:hAnsi="Consolas" w:cs="Consolas"/>
          <w:color w:val="008000"/>
          <w:sz w:val="19"/>
          <w:szCs w:val="19"/>
          <w:highlight w:val="white"/>
          <w:lang w:val="en-US"/>
        </w:rPr>
        <w:t>The line number for the current position in the input stream, or -1 if 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current token source does not track character positions.</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int</w:t>
      </w:r>
      <w:r w:rsidRPr="00AC015B">
        <w:rPr>
          <w:rFonts w:ascii="Consolas" w:hAnsi="Consolas" w:cs="Consolas"/>
          <w:color w:val="000000"/>
          <w:sz w:val="19"/>
          <w:szCs w:val="19"/>
          <w:highlight w:val="white"/>
          <w:lang w:val="en-US"/>
        </w:rPr>
        <w:t xml:space="preserve"> Line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line number for the current position in the input stream. The first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line in the input is line 1.</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Retourne :</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for the current position in the input stream, or 0 if 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current token source does not track line numbers.</w:t>
      </w:r>
    </w:p>
    <w:p w:rsidR="00D51BBE" w:rsidRPr="00D51BBE" w:rsidRDefault="00D51BBE" w:rsidP="00AC015B">
      <w:pPr>
        <w:autoSpaceDE w:val="0"/>
        <w:autoSpaceDN w:val="0"/>
        <w:adjustRightInd w:val="0"/>
        <w:spacing w:after="0" w:line="240" w:lineRule="auto"/>
        <w:rPr>
          <w:rFonts w:ascii="Consolas" w:hAnsi="Consolas" w:cs="Consolas"/>
          <w:color w:val="0000FF"/>
          <w:sz w:val="19"/>
          <w:szCs w:val="19"/>
          <w:highlight w:val="white"/>
          <w:lang w:val="en-US"/>
        </w:rPr>
      </w:pPr>
    </w:p>
    <w:p w:rsidR="00D51BBE" w:rsidRDefault="00D51BBE" w:rsidP="00AC015B">
      <w:pPr>
        <w:autoSpaceDE w:val="0"/>
        <w:autoSpaceDN w:val="0"/>
        <w:adjustRightInd w:val="0"/>
        <w:spacing w:after="0" w:line="240" w:lineRule="auto"/>
        <w:rPr>
          <w:rFonts w:ascii="Consolas" w:hAnsi="Consolas" w:cs="Consolas"/>
          <w:color w:val="0000FF"/>
          <w:sz w:val="19"/>
          <w:szCs w:val="19"/>
          <w:highlight w:val="white"/>
          <w:lang w:val="en-US"/>
        </w:rPr>
      </w:pPr>
      <w:r w:rsidRPr="00D51BBE">
        <w:rPr>
          <w:rFonts w:ascii="Consolas" w:hAnsi="Consolas" w:cs="Consolas"/>
          <w:color w:val="2B91AF"/>
          <w:sz w:val="19"/>
          <w:szCs w:val="19"/>
          <w:highlight w:val="white"/>
          <w:lang w:val="en-US"/>
        </w:rPr>
        <w:t>ICharStream</w:t>
      </w:r>
      <w:r w:rsidRPr="00D51BBE">
        <w:rPr>
          <w:rFonts w:ascii="Consolas" w:hAnsi="Consolas" w:cs="Consolas"/>
          <w:color w:val="000000"/>
          <w:sz w:val="19"/>
          <w:szCs w:val="19"/>
          <w:highlight w:val="white"/>
          <w:lang w:val="en-US"/>
        </w:rPr>
        <w:t xml:space="preserve"> InputStream { </w:t>
      </w:r>
      <w:r w:rsidRPr="00D51BBE">
        <w:rPr>
          <w:rFonts w:ascii="Consolas" w:hAnsi="Consolas" w:cs="Consolas"/>
          <w:color w:val="0000FF"/>
          <w:sz w:val="19"/>
          <w:szCs w:val="19"/>
          <w:highlight w:val="white"/>
          <w:lang w:val="en-US"/>
        </w:rPr>
        <w:t>get</w:t>
      </w:r>
      <w:r w:rsidRPr="00D51BBE">
        <w:rPr>
          <w:rFonts w:ascii="Consolas" w:hAnsi="Consolas" w:cs="Consolas"/>
          <w:color w:val="000000"/>
          <w:sz w:val="19"/>
          <w:szCs w:val="19"/>
          <w:highlight w:val="white"/>
          <w:lang w:val="en-US"/>
        </w:rPr>
        <w:t>; }</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 the Antlr4.Runtime.ICharStream from which this token source is currently</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providing tokens.</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Retourne :</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Antlr4.Runtime.ICharStream associated with the current position in the</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input, or null if no input stream is available for the token source.</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
    <w:p w:rsidR="00D51BBE" w:rsidRPr="00913563" w:rsidRDefault="00913563"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string</w:t>
      </w:r>
      <w:r w:rsidRPr="00AC015B">
        <w:rPr>
          <w:rFonts w:ascii="Consolas" w:hAnsi="Consolas" w:cs="Consolas"/>
          <w:color w:val="000000"/>
          <w:sz w:val="19"/>
          <w:szCs w:val="19"/>
          <w:highlight w:val="white"/>
          <w:lang w:val="en-US"/>
        </w:rPr>
        <w:t xml:space="preserve"> SourceName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913563" w:rsidRPr="00AC015B" w:rsidRDefault="00913563" w:rsidP="0091356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name of the underlying input source. This method returns a non-null,</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non-empty string. If such a name is not known, this method returns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Antlr4.Runtime.IntStreamConstants.UnknownSourceName</w:t>
      </w:r>
    </w:p>
    <w:p w:rsidR="00D51BBE" w:rsidRDefault="00D51BBE" w:rsidP="00AC015B">
      <w:pPr>
        <w:autoSpaceDE w:val="0"/>
        <w:autoSpaceDN w:val="0"/>
        <w:adjustRightInd w:val="0"/>
        <w:spacing w:after="0" w:line="240" w:lineRule="auto"/>
        <w:rPr>
          <w:rFonts w:ascii="Consolas" w:hAnsi="Consolas" w:cs="Consolas"/>
          <w:color w:val="000000"/>
          <w:sz w:val="19"/>
          <w:szCs w:val="19"/>
          <w:highlight w:val="white"/>
          <w:lang w:val="en-US"/>
        </w:rPr>
      </w:pPr>
    </w:p>
    <w:p w:rsidR="00913563" w:rsidRDefault="00913563"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2B91AF"/>
          <w:sz w:val="19"/>
          <w:szCs w:val="19"/>
          <w:highlight w:val="white"/>
          <w:lang w:val="en-US"/>
        </w:rPr>
        <w:t>ITokenFactory</w:t>
      </w:r>
      <w:r w:rsidRPr="00AC015B">
        <w:rPr>
          <w:rFonts w:ascii="Consolas" w:hAnsi="Consolas" w:cs="Consolas"/>
          <w:color w:val="000000"/>
          <w:sz w:val="19"/>
          <w:szCs w:val="19"/>
          <w:highlight w:val="white"/>
          <w:lang w:val="en-US"/>
        </w:rPr>
        <w:t xml:space="preserve"> TokenFactory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set</w:t>
      </w:r>
      <w:r w:rsidRPr="00AC015B">
        <w:rPr>
          <w:rFonts w:ascii="Consolas" w:hAnsi="Consolas" w:cs="Consolas"/>
          <w:color w:val="000000"/>
          <w:sz w:val="19"/>
          <w:szCs w:val="19"/>
          <w:highlight w:val="white"/>
          <w:lang w:val="en-US"/>
        </w:rPr>
        <w:t>; }</w:t>
      </w:r>
    </w:p>
    <w:p w:rsidR="00913563" w:rsidRPr="00AC015B" w:rsidRDefault="00913563" w:rsidP="00DA4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Set the Antlr4.Runtime.ITokenFactory this token source should use for creating</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Antlr4.Runtime.IToken objects from the input.</w:t>
      </w:r>
    </w:p>
    <w:p w:rsidR="00AC015B" w:rsidRPr="00AC015B" w:rsidRDefault="00AC015B" w:rsidP="00DA4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Retourne : The Antlr4.Runtime.ITokenFactory currently used by this token source.</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AC015B" w:rsidRPr="00AC015B" w:rsidRDefault="00DA4BBE" w:rsidP="00AC015B">
      <w:pPr>
        <w:autoSpaceDE w:val="0"/>
        <w:autoSpaceDN w:val="0"/>
        <w:adjustRightInd w:val="0"/>
        <w:spacing w:after="0" w:line="240" w:lineRule="auto"/>
        <w:rPr>
          <w:rFonts w:ascii="Consolas" w:hAnsi="Consolas" w:cs="Consolas"/>
          <w:color w:val="000000"/>
          <w:sz w:val="19"/>
          <w:szCs w:val="19"/>
          <w:highlight w:val="white"/>
          <w:lang w:val="en-US"/>
        </w:rPr>
      </w:pPr>
      <w:r w:rsidRPr="00DA4BBE">
        <w:rPr>
          <w:rFonts w:ascii="Consolas" w:hAnsi="Consolas" w:cs="Consolas"/>
          <w:color w:val="2B91AF"/>
          <w:sz w:val="19"/>
          <w:szCs w:val="19"/>
          <w:highlight w:val="white"/>
          <w:lang w:val="en-US"/>
        </w:rPr>
        <w:t>IToken</w:t>
      </w:r>
      <w:r w:rsidRPr="00DA4BBE">
        <w:rPr>
          <w:rFonts w:ascii="Consolas" w:hAnsi="Consolas" w:cs="Consolas"/>
          <w:color w:val="000000"/>
          <w:sz w:val="19"/>
          <w:szCs w:val="19"/>
          <w:highlight w:val="white"/>
          <w:lang w:val="en-US"/>
        </w:rPr>
        <w:t xml:space="preserve"> NextToken();</w:t>
      </w:r>
    </w:p>
    <w:p w:rsidR="00432B8A" w:rsidRDefault="00AC015B" w:rsidP="00DA4BBE">
      <w:pPr>
        <w:autoSpaceDE w:val="0"/>
        <w:autoSpaceDN w:val="0"/>
        <w:adjustRightInd w:val="0"/>
        <w:spacing w:after="0" w:line="240" w:lineRule="auto"/>
        <w:rPr>
          <w:lang w:val="en-US"/>
        </w:rPr>
      </w:pPr>
      <w:r w:rsidRPr="00AC015B">
        <w:rPr>
          <w:rFonts w:ascii="Consolas" w:hAnsi="Consolas" w:cs="Consolas"/>
          <w:color w:val="008000"/>
          <w:sz w:val="19"/>
          <w:szCs w:val="19"/>
          <w:highlight w:val="white"/>
          <w:lang w:val="en-US"/>
        </w:rPr>
        <w:t>Return a Antlr4.Runtime.IToken object from your input stream (usually a</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Antlr4.Runtime.ICharStream). Do not fail/return upon lexing error; keep chewing on the characters until</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you get a good one; errors are not passed through to the parser.</w:t>
      </w:r>
    </w:p>
    <w:p w:rsidR="00432B8A" w:rsidRDefault="00432B8A">
      <w:pPr>
        <w:rPr>
          <w:lang w:val="en-US"/>
        </w:rPr>
      </w:pPr>
    </w:p>
    <w:p w:rsidR="00FE02EF" w:rsidRPr="00FE02EF" w:rsidRDefault="00FE02EF">
      <w:pPr>
        <w:rPr>
          <w:u w:val="single"/>
          <w:lang w:val="en-US"/>
        </w:rPr>
      </w:pPr>
      <w:r w:rsidRPr="00FE02EF">
        <w:rPr>
          <w:u w:val="single"/>
          <w:lang w:val="en-US"/>
        </w:rPr>
        <w:t>Summary</w:t>
      </w:r>
    </w:p>
    <w:p w:rsidR="009A6146" w:rsidRDefault="009A6146">
      <w:pPr>
        <w:rPr>
          <w:lang w:val="en-US"/>
        </w:rPr>
      </w:pPr>
      <w:r>
        <w:rPr>
          <w:lang w:val="en-US"/>
        </w:rPr>
        <w:t>CobolFile</w:t>
      </w:r>
    </w:p>
    <w:p w:rsidR="005A1719" w:rsidRDefault="0071001E">
      <w:pPr>
        <w:rPr>
          <w:lang w:val="en-US"/>
        </w:rPr>
      </w:pPr>
      <w:r w:rsidRPr="0071001E">
        <w:rPr>
          <w:lang w:val="en-US"/>
        </w:rPr>
        <w:t>Stream -&gt; IEnumerable&lt;char&gt; with newline chars</w:t>
      </w:r>
    </w:p>
    <w:p w:rsidR="0071001E" w:rsidRPr="00FB522D" w:rsidRDefault="009A6146">
      <w:r w:rsidRPr="00FB522D">
        <w:t>IEnumerable&lt;char&gt; -&gt; TextDocument</w:t>
      </w:r>
    </w:p>
    <w:p w:rsidR="009A6146" w:rsidRPr="00FB522D" w:rsidRDefault="009A6146">
      <w:r w:rsidRPr="00FB522D">
        <w:t>TextDocument / DocumentLine -&gt; CompilationUnit / TokensLine</w:t>
      </w:r>
    </w:p>
    <w:p w:rsidR="009A6146" w:rsidRPr="003957C9" w:rsidRDefault="009A6146"/>
    <w:p w:rsidR="009A6146" w:rsidRDefault="007B7AE5">
      <w:pPr>
        <w:rPr>
          <w:lang w:val="en-US"/>
        </w:rPr>
      </w:pPr>
      <w:r w:rsidRPr="00FE02EF">
        <w:rPr>
          <w:u w:val="single"/>
          <w:lang w:val="en-US"/>
        </w:rPr>
        <w:t>Note : code completion sample</w:t>
      </w:r>
    </w:p>
    <w:p w:rsidR="00BE0912" w:rsidRDefault="00BE0912" w:rsidP="007B7AE5">
      <w:pPr>
        <w:rPr>
          <w:lang w:val="en"/>
        </w:rPr>
      </w:pPr>
      <w:r w:rsidRPr="00BE0912">
        <w:rPr>
          <w:lang w:val="en"/>
        </w:rPr>
        <w:t>goworks / goworks.editor / src / org / tvl / goworks / editor / go / completion / GoCompletionQuery.java</w:t>
      </w:r>
    </w:p>
    <w:p w:rsidR="00DB4606" w:rsidRPr="007B7AE5" w:rsidRDefault="00DB4606" w:rsidP="007B7AE5">
      <w:pPr>
        <w:rPr>
          <w:lang w:val="en"/>
        </w:rPr>
      </w:pPr>
      <w:r w:rsidRPr="00DB4606">
        <w:rPr>
          <w:lang w:val="en"/>
        </w:rPr>
        <w:t xml:space="preserve">goworks / works.editor.antlr4 / src / org / antlr / works / editor / antlr4 / completion </w:t>
      </w:r>
    </w:p>
    <w:p w:rsidR="0051598C" w:rsidRPr="0051598C" w:rsidRDefault="0051598C" w:rsidP="0051598C">
      <w:pPr>
        <w:rPr>
          <w:lang w:val="en-US"/>
        </w:rPr>
      </w:pPr>
    </w:p>
    <w:p w:rsidR="0051598C" w:rsidRPr="0051598C" w:rsidRDefault="0051598C" w:rsidP="0051598C">
      <w:pPr>
        <w:rPr>
          <w:lang w:val="en-US"/>
        </w:rPr>
      </w:pPr>
      <w:r w:rsidRPr="0051598C">
        <w:rPr>
          <w:lang w:val="en-US"/>
        </w:rPr>
        <w:t>ANTLRWorks 2 (AW2) performs a similar operation, which I'll describe here. If you reference the source code for AW2, keep in mind that it is only released under an LGPL license.</w:t>
      </w:r>
    </w:p>
    <w:p w:rsidR="0051598C" w:rsidRPr="0051598C" w:rsidRDefault="0051598C" w:rsidP="0051598C">
      <w:pPr>
        <w:rPr>
          <w:lang w:val="en-US"/>
        </w:rPr>
      </w:pPr>
      <w:r w:rsidRPr="0051598C">
        <w:rPr>
          <w:lang w:val="en-US"/>
        </w:rPr>
        <w:t>1.Create a special token which represents the location of interest for code completion.</w:t>
      </w:r>
    </w:p>
    <w:p w:rsidR="0051598C" w:rsidRPr="0051598C" w:rsidRDefault="0051598C" w:rsidP="0051598C">
      <w:pPr>
        <w:rPr>
          <w:lang w:val="en-US"/>
        </w:rPr>
      </w:pPr>
      <w:r w:rsidRPr="0051598C">
        <w:rPr>
          <w:lang w:val="en-US"/>
        </w:rPr>
        <w:lastRenderedPageBreak/>
        <w:t>•In some ways, this token behaves like the EOF. In particular, the ParserATNSimulator never consumes this token; a decision is always made at or before it is reached.</w:t>
      </w:r>
    </w:p>
    <w:p w:rsidR="0051598C" w:rsidRPr="0051598C" w:rsidRDefault="0051598C" w:rsidP="0051598C">
      <w:pPr>
        <w:rPr>
          <w:lang w:val="en-US"/>
        </w:rPr>
      </w:pPr>
      <w:r w:rsidRPr="0051598C">
        <w:rPr>
          <w:lang w:val="en-US"/>
        </w:rPr>
        <w:t>•In other ways, this token is very unique. In particular, if the token is located at an identifier or keyword, it is treated as though the token type was "fuzzy", and allowed to match any identifier or keyword for the language. For ANTLR 4 grammars, if the caret token is located at a location where the user has typed g, the parser will allow that token to match a rule name or the keyword grammar.</w:t>
      </w:r>
    </w:p>
    <w:p w:rsidR="0051598C" w:rsidRPr="0051598C" w:rsidRDefault="0051598C" w:rsidP="0051598C">
      <w:pPr>
        <w:rPr>
          <w:lang w:val="en-US"/>
        </w:rPr>
      </w:pPr>
      <w:r w:rsidRPr="0051598C">
        <w:rPr>
          <w:lang w:val="en-US"/>
        </w:rPr>
        <w:t>2.Create a specialized ATN interpreter that can return all possible parse trees which lead to the caret token, without looking past the caret for any decision, and without constraining the exact token type of the caret token.</w:t>
      </w:r>
    </w:p>
    <w:p w:rsidR="0051598C" w:rsidRPr="0051598C" w:rsidRDefault="0051598C" w:rsidP="0051598C">
      <w:pPr>
        <w:rPr>
          <w:lang w:val="en-US"/>
        </w:rPr>
      </w:pPr>
      <w:r w:rsidRPr="0051598C">
        <w:rPr>
          <w:lang w:val="en-US"/>
        </w:rPr>
        <w:t>3.For each possible parse tree, evaluate your code completion in the context of whatever the caret token matched in a parser rule.</w:t>
      </w:r>
    </w:p>
    <w:p w:rsidR="0051598C" w:rsidRPr="0051598C" w:rsidRDefault="0051598C" w:rsidP="0051598C">
      <w:pPr>
        <w:rPr>
          <w:lang w:val="en-US"/>
        </w:rPr>
      </w:pPr>
      <w:r w:rsidRPr="0051598C">
        <w:rPr>
          <w:lang w:val="en-US"/>
        </w:rPr>
        <w:t>4.The union of all the results found in step 3 is a superset of the complete set of valid code completion results, and can be presented in the IDE.</w:t>
      </w:r>
    </w:p>
    <w:p w:rsidR="0051598C" w:rsidRPr="0051598C" w:rsidRDefault="0051598C" w:rsidP="0051598C">
      <w:pPr>
        <w:rPr>
          <w:lang w:val="en-US"/>
        </w:rPr>
      </w:pPr>
      <w:r w:rsidRPr="0051598C">
        <w:rPr>
          <w:lang w:val="en-US"/>
        </w:rPr>
        <w:t>The following describes AW2's implementation of the above steps.</w:t>
      </w:r>
    </w:p>
    <w:p w:rsidR="0051598C" w:rsidRPr="0051598C" w:rsidRDefault="0051598C" w:rsidP="0051598C">
      <w:pPr>
        <w:rPr>
          <w:lang w:val="en-US"/>
        </w:rPr>
      </w:pPr>
      <w:r w:rsidRPr="0051598C">
        <w:rPr>
          <w:lang w:val="en-US"/>
        </w:rPr>
        <w:t>1.In AW2, this is the CaretToken, and it always has the token type CARET_TOKEN_TYPE.</w:t>
      </w:r>
    </w:p>
    <w:p w:rsidR="0051598C" w:rsidRPr="0051598C" w:rsidRDefault="0051598C" w:rsidP="0051598C">
      <w:pPr>
        <w:rPr>
          <w:lang w:val="en-US"/>
        </w:rPr>
      </w:pPr>
      <w:r w:rsidRPr="0051598C">
        <w:rPr>
          <w:lang w:val="en-US"/>
        </w:rPr>
        <w:t>2.In AW2, this specialized operation is represented by the ForestParser&lt;TParser&gt; interface, with most of the reusable implementation in AbstractForestParser&lt;TParser&gt; and specialized for parsing ANTLR 4 grammars for code completion in GrammarForestParser.</w:t>
      </w:r>
    </w:p>
    <w:p w:rsidR="0051598C" w:rsidRPr="0051598C" w:rsidRDefault="0051598C" w:rsidP="0051598C">
      <w:pPr>
        <w:rPr>
          <w:lang w:val="en-US"/>
        </w:rPr>
      </w:pPr>
      <w:r w:rsidRPr="0051598C">
        <w:rPr>
          <w:lang w:val="en-US"/>
        </w:rPr>
        <w:t>3.In AW2, this analysis is performed primarily by GrammarCompletionQuery.TaskImpl.runImpl(BaseDocument).</w:t>
      </w:r>
    </w:p>
    <w:p w:rsidR="0071001E" w:rsidRDefault="00916BDC">
      <w:pPr>
        <w:rPr>
          <w:lang w:val="en-US"/>
        </w:rPr>
      </w:pPr>
      <w:hyperlink r:id="rId5" w:history="1">
        <w:r w:rsidR="0011731D" w:rsidRPr="00FE2C80">
          <w:rPr>
            <w:rStyle w:val="Lienhypertexte"/>
            <w:lang w:val="en-US"/>
          </w:rPr>
          <w:t>http://stackoverflow.com/questions/19690802/getting-first-and-follow-metadata-from-an-antlr4-parser</w:t>
        </w:r>
      </w:hyperlink>
    </w:p>
    <w:p w:rsidR="0011731D" w:rsidRDefault="0011731D">
      <w:pPr>
        <w:rPr>
          <w:lang w:val="en-US"/>
        </w:rPr>
      </w:pPr>
    </w:p>
    <w:p w:rsidR="00FB522D" w:rsidRDefault="00FB522D">
      <w:pPr>
        <w:rPr>
          <w:lang w:val="en-US"/>
        </w:rPr>
      </w:pPr>
    </w:p>
    <w:p w:rsidR="00FB522D" w:rsidRPr="006238C3" w:rsidRDefault="00FB522D">
      <w:r w:rsidRPr="006238C3">
        <w:t>Files =&gt; CobolFile / ProjectFile</w:t>
      </w:r>
    </w:p>
    <w:p w:rsidR="00FB522D" w:rsidRDefault="00FB522D">
      <w:r w:rsidRPr="006238C3">
        <w:t xml:space="preserve">Compilation =&gt; </w:t>
      </w:r>
      <w:r w:rsidR="006238C3">
        <w:t>CompilationUnit / CompilationProject</w:t>
      </w:r>
    </w:p>
    <w:p w:rsidR="00887BCF" w:rsidRDefault="00887BCF">
      <w:r>
        <w:t>Text =&gt; TextDocument</w:t>
      </w:r>
    </w:p>
    <w:p w:rsidR="00887BCF" w:rsidRDefault="00887BCF">
      <w:r>
        <w:t>Analysis =&gt; TokensDocument, ProcessedTokensDocument, SyntaxTree, CodeModel</w:t>
      </w:r>
    </w:p>
    <w:p w:rsidR="0053256F" w:rsidRDefault="0053256F"/>
    <w:p w:rsidR="0053256F" w:rsidRDefault="0053256F">
      <w:r>
        <w:t>CompilationProject</w:t>
      </w:r>
      <w:r w:rsidR="00B46B61">
        <w:t xml:space="preserve"> / ProjectFile</w:t>
      </w:r>
    </w:p>
    <w:p w:rsidR="0053256F" w:rsidRDefault="0053256F" w:rsidP="0053256F">
      <w:pPr>
        <w:ind w:firstLine="708"/>
      </w:pPr>
      <w:r>
        <w:t>IList&lt;CompilationUnit&gt; CompilationUnits</w:t>
      </w:r>
      <w:r w:rsidR="00230E36">
        <w:t xml:space="preserve"> (CompilationUnit = Program | Class)</w:t>
      </w:r>
    </w:p>
    <w:p w:rsidR="00306D55" w:rsidRDefault="0053256F" w:rsidP="0053256F">
      <w:pPr>
        <w:pStyle w:val="Paragraphedeliste"/>
      </w:pPr>
      <w:r>
        <w:tab/>
      </w:r>
      <w:r w:rsidR="004B17CC">
        <w:t>Compilation</w:t>
      </w:r>
      <w:r w:rsidR="00306D55">
        <w:t>Document</w:t>
      </w:r>
    </w:p>
    <w:p w:rsidR="00DC0160" w:rsidRDefault="003A63DD" w:rsidP="0053256F">
      <w:pPr>
        <w:pStyle w:val="Paragraphedeliste"/>
      </w:pPr>
      <w:r>
        <w:tab/>
      </w:r>
      <w:r>
        <w:tab/>
      </w:r>
      <w:r w:rsidR="00DC0160">
        <w:t xml:space="preserve">CobolFile </w:t>
      </w:r>
    </w:p>
    <w:p w:rsidR="003A63DD" w:rsidRDefault="003A63DD" w:rsidP="00D337F1">
      <w:pPr>
        <w:pStyle w:val="Paragraphedeliste"/>
        <w:ind w:left="1428" w:firstLine="696"/>
      </w:pPr>
      <w:r>
        <w:t>TextDocument</w:t>
      </w:r>
    </w:p>
    <w:p w:rsidR="00970475" w:rsidRDefault="003A63DD" w:rsidP="0053256F">
      <w:pPr>
        <w:pStyle w:val="Paragraphedeliste"/>
      </w:pPr>
      <w:r>
        <w:tab/>
      </w:r>
      <w:r>
        <w:tab/>
      </w:r>
      <w:r w:rsidR="00DC0160">
        <w:t>TokensDocument</w:t>
      </w:r>
    </w:p>
    <w:p w:rsidR="003A63DD" w:rsidRDefault="00970475" w:rsidP="00970475">
      <w:pPr>
        <w:pStyle w:val="Paragraphedeliste"/>
        <w:ind w:left="1428" w:firstLine="696"/>
      </w:pPr>
      <w:r>
        <w:t>IList&lt;</w:t>
      </w:r>
      <w:r w:rsidR="00753B4F" w:rsidRPr="00753B4F">
        <w:t xml:space="preserve"> </w:t>
      </w:r>
      <w:r w:rsidR="004B17CC">
        <w:t>CompilationDocument</w:t>
      </w:r>
      <w:r>
        <w:t>&gt;  CopyReferences</w:t>
      </w:r>
      <w:r w:rsidR="00DC0160">
        <w:br/>
      </w:r>
      <w:r w:rsidR="00DC0160">
        <w:tab/>
        <w:t>ProcessedTokensDocument</w:t>
      </w:r>
    </w:p>
    <w:p w:rsidR="00E04B2D" w:rsidRDefault="00E04B2D" w:rsidP="00970475">
      <w:pPr>
        <w:pStyle w:val="Paragraphedeliste"/>
        <w:ind w:left="1428" w:firstLine="696"/>
      </w:pPr>
      <w:r>
        <w:lastRenderedPageBreak/>
        <w:t>Ilist&lt;CompilationError&gt; Errors</w:t>
      </w:r>
    </w:p>
    <w:p w:rsidR="00A660CC" w:rsidRDefault="0053256F" w:rsidP="0053256F">
      <w:pPr>
        <w:pStyle w:val="Paragraphedeliste"/>
      </w:pPr>
      <w:r>
        <w:tab/>
      </w:r>
    </w:p>
    <w:p w:rsidR="00A660CC" w:rsidRPr="003A63DD" w:rsidRDefault="00A660CC" w:rsidP="00A660CC">
      <w:pPr>
        <w:pStyle w:val="Paragraphedeliste"/>
        <w:ind w:firstLine="696"/>
        <w:rPr>
          <w:lang w:val="en-US"/>
        </w:rPr>
      </w:pPr>
      <w:r w:rsidRPr="003A63DD">
        <w:rPr>
          <w:lang w:val="en-US"/>
        </w:rPr>
        <w:t>SyntaxTree</w:t>
      </w:r>
    </w:p>
    <w:p w:rsidR="00A660CC" w:rsidRPr="003A63DD" w:rsidRDefault="00A660CC" w:rsidP="00A660CC">
      <w:pPr>
        <w:pStyle w:val="Paragraphedeliste"/>
        <w:ind w:firstLine="696"/>
        <w:rPr>
          <w:lang w:val="en-US"/>
        </w:rPr>
      </w:pPr>
      <w:r w:rsidRPr="003A63DD">
        <w:rPr>
          <w:lang w:val="en-US"/>
        </w:rPr>
        <w:t>CodeModel</w:t>
      </w:r>
    </w:p>
    <w:p w:rsidR="0053256F" w:rsidRPr="003A63DD" w:rsidRDefault="00E04B2D" w:rsidP="00562E5E">
      <w:pPr>
        <w:pStyle w:val="Titre1"/>
        <w:rPr>
          <w:lang w:val="en-US"/>
        </w:rPr>
      </w:pPr>
      <w:r w:rsidRPr="004313C3">
        <w:rPr>
          <w:lang w:val="en-US"/>
        </w:rPr>
        <w:t xml:space="preserve">Ilist&lt;CompilationError&gt; </w:t>
      </w:r>
      <w:r w:rsidR="00A660CC" w:rsidRPr="003A63DD">
        <w:rPr>
          <w:lang w:val="en-US"/>
        </w:rPr>
        <w:t>Errors</w:t>
      </w:r>
      <w:r w:rsidR="0053256F" w:rsidRPr="003A63DD">
        <w:rPr>
          <w:lang w:val="en-US"/>
        </w:rPr>
        <w:br/>
      </w:r>
      <w:r w:rsidR="0053256F" w:rsidRPr="003A63DD">
        <w:rPr>
          <w:lang w:val="en-US"/>
        </w:rPr>
        <w:tab/>
      </w:r>
      <w:r w:rsidR="00A660CC" w:rsidRPr="003A63DD">
        <w:rPr>
          <w:lang w:val="en-US"/>
        </w:rPr>
        <w:t>IList&lt;CompilationUnit&gt; CallReferences</w:t>
      </w:r>
    </w:p>
    <w:p w:rsidR="00FB522D" w:rsidRPr="003A63DD" w:rsidRDefault="00970475">
      <w:pPr>
        <w:rPr>
          <w:lang w:val="en-US"/>
        </w:rPr>
      </w:pPr>
      <w:r>
        <w:rPr>
          <w:lang w:val="en-US"/>
        </w:rPr>
        <w:tab/>
      </w:r>
      <w:r w:rsidRPr="00562E5E">
        <w:rPr>
          <w:lang w:val="en-US"/>
        </w:rPr>
        <w:t>IList&lt;</w:t>
      </w:r>
      <w:r w:rsidR="00753B4F" w:rsidRPr="00562E5E">
        <w:rPr>
          <w:lang w:val="en-US"/>
        </w:rPr>
        <w:t xml:space="preserve"> </w:t>
      </w:r>
      <w:r w:rsidR="004B17CC" w:rsidRPr="00562E5E">
        <w:rPr>
          <w:lang w:val="en-US"/>
        </w:rPr>
        <w:t>CompilationDocument</w:t>
      </w:r>
      <w:r w:rsidRPr="00562E5E">
        <w:rPr>
          <w:lang w:val="en-US"/>
        </w:rPr>
        <w:t>&gt;  Copy</w:t>
      </w:r>
      <w:r w:rsidR="00306D55" w:rsidRPr="00562E5E">
        <w:rPr>
          <w:lang w:val="en-US"/>
        </w:rPr>
        <w:t>books</w:t>
      </w:r>
    </w:p>
    <w:p w:rsidR="00D337F1" w:rsidRDefault="0012658A" w:rsidP="00CA4E1B">
      <w:pPr>
        <w:rPr>
          <w:lang w:val="en-US"/>
        </w:rPr>
      </w:pPr>
      <w:r>
        <w:rPr>
          <w:lang w:val="en-US"/>
        </w:rPr>
        <w:t xml:space="preserve"> </w:t>
      </w:r>
    </w:p>
    <w:p w:rsidR="00CA4E1B" w:rsidRDefault="00CA4E1B" w:rsidP="00CA4E1B">
      <w:pPr>
        <w:rPr>
          <w:lang w:val="en-US"/>
        </w:rPr>
      </w:pPr>
      <w:r>
        <w:rPr>
          <w:lang w:val="en-US"/>
        </w:rPr>
        <w:t>LanguageWorkspace</w:t>
      </w:r>
      <w:r w:rsidR="00200077">
        <w:rPr>
          <w:lang w:val="en-US"/>
        </w:rPr>
        <w:t xml:space="preserve"> / </w:t>
      </w:r>
      <w:r w:rsidR="00CC4F2A">
        <w:rPr>
          <w:lang w:val="en-US"/>
        </w:rPr>
        <w:t>Solution</w:t>
      </w:r>
      <w:r w:rsidR="00200077">
        <w:rPr>
          <w:lang w:val="en-US"/>
        </w:rPr>
        <w:t>File</w:t>
      </w:r>
    </w:p>
    <w:p w:rsidR="00CA4E1B" w:rsidRPr="009A1F18" w:rsidRDefault="00CA4E1B" w:rsidP="00CA4E1B">
      <w:pPr>
        <w:rPr>
          <w:lang w:val="en-US"/>
        </w:rPr>
      </w:pPr>
      <w:r>
        <w:rPr>
          <w:lang w:val="en-US"/>
        </w:rPr>
        <w:tab/>
        <w:t>IList&lt;</w:t>
      </w:r>
      <w:r w:rsidR="004313C3">
        <w:rPr>
          <w:lang w:val="en-US"/>
        </w:rPr>
        <w:t>CompilationProject&gt; CompilationProjects</w:t>
      </w:r>
    </w:p>
    <w:p w:rsidR="00D337F1" w:rsidRPr="009A1F18" w:rsidRDefault="00D337F1" w:rsidP="00D337F1">
      <w:pPr>
        <w:ind w:firstLine="708"/>
        <w:rPr>
          <w:lang w:val="en-US"/>
        </w:rPr>
      </w:pPr>
      <w:r w:rsidRPr="009A1F18">
        <w:rPr>
          <w:lang w:val="en-US"/>
        </w:rPr>
        <w:t>I</w:t>
      </w:r>
      <w:r w:rsidR="009A1F18">
        <w:rPr>
          <w:lang w:val="en-US"/>
        </w:rPr>
        <w:t>Dictionary</w:t>
      </w:r>
      <w:r w:rsidRPr="009A1F18">
        <w:rPr>
          <w:lang w:val="en-US"/>
        </w:rPr>
        <w:t>&lt;</w:t>
      </w:r>
      <w:r w:rsidR="009A1F18">
        <w:rPr>
          <w:lang w:val="en-US"/>
        </w:rPr>
        <w:t xml:space="preserve">CompilationDocument, </w:t>
      </w:r>
      <w:r w:rsidR="00CA4E1B" w:rsidRPr="009A1F18">
        <w:rPr>
          <w:lang w:val="en-US"/>
        </w:rPr>
        <w:t>I</w:t>
      </w:r>
      <w:r w:rsidRPr="009A1F18">
        <w:rPr>
          <w:lang w:val="en-US"/>
        </w:rPr>
        <w:t>LanguageEditor&gt; OpenedEditors</w:t>
      </w:r>
    </w:p>
    <w:p w:rsidR="004313C3" w:rsidRPr="00562E5E" w:rsidRDefault="009502C8" w:rsidP="00D337F1">
      <w:pPr>
        <w:ind w:firstLine="708"/>
        <w:rPr>
          <w:lang w:val="en-US"/>
        </w:rPr>
      </w:pPr>
      <w:r w:rsidRPr="00562E5E">
        <w:rPr>
          <w:lang w:val="en-US"/>
        </w:rPr>
        <w:t>ILanguageEditor CurrentEditor</w:t>
      </w:r>
    </w:p>
    <w:p w:rsidR="009502C8" w:rsidRPr="00562E5E" w:rsidRDefault="009502C8" w:rsidP="00D337F1">
      <w:pPr>
        <w:ind w:firstLine="708"/>
        <w:rPr>
          <w:lang w:val="en-US"/>
        </w:rPr>
      </w:pPr>
      <w:r w:rsidRPr="00562E5E">
        <w:rPr>
          <w:lang w:val="en-US"/>
        </w:rPr>
        <w:t>IErrorsList ErrorsList</w:t>
      </w:r>
    </w:p>
    <w:p w:rsidR="00D337F1" w:rsidRDefault="00D337F1">
      <w:pPr>
        <w:rPr>
          <w:lang w:val="en-US"/>
        </w:rPr>
      </w:pPr>
    </w:p>
    <w:p w:rsidR="0035071A" w:rsidRDefault="0035071A">
      <w:pPr>
        <w:rPr>
          <w:lang w:val="en-US"/>
        </w:rPr>
      </w:pPr>
      <w:r>
        <w:rPr>
          <w:lang w:val="en-US"/>
        </w:rPr>
        <w:t>Language services</w:t>
      </w:r>
    </w:p>
    <w:p w:rsidR="0035071A" w:rsidRDefault="00230480" w:rsidP="0035071A">
      <w:pPr>
        <w:pStyle w:val="Paragraphedeliste"/>
        <w:numPr>
          <w:ilvl w:val="0"/>
          <w:numId w:val="5"/>
        </w:numPr>
        <w:rPr>
          <w:lang w:val="en-US"/>
        </w:rPr>
      </w:pPr>
      <w:r>
        <w:rPr>
          <w:lang w:val="en-US"/>
        </w:rPr>
        <w:t>C</w:t>
      </w:r>
      <w:r w:rsidR="0035071A">
        <w:rPr>
          <w:lang w:val="en-US"/>
        </w:rPr>
        <w:t>olorizing / Outlining</w:t>
      </w:r>
      <w:r>
        <w:rPr>
          <w:lang w:val="en-US"/>
        </w:rPr>
        <w:t xml:space="preserve"> / </w:t>
      </w:r>
      <w:r w:rsidRPr="0035071A">
        <w:rPr>
          <w:lang w:val="en-US"/>
        </w:rPr>
        <w:t>Formatting</w:t>
      </w:r>
    </w:p>
    <w:p w:rsidR="0035071A" w:rsidRDefault="0035071A" w:rsidP="0035071A">
      <w:pPr>
        <w:pStyle w:val="Paragraphedeliste"/>
        <w:numPr>
          <w:ilvl w:val="0"/>
          <w:numId w:val="5"/>
        </w:numPr>
        <w:rPr>
          <w:lang w:val="en-US"/>
        </w:rPr>
      </w:pPr>
      <w:r>
        <w:rPr>
          <w:lang w:val="en-US"/>
        </w:rPr>
        <w:t>Navigate</w:t>
      </w:r>
      <w:r w:rsidR="002E573D">
        <w:rPr>
          <w:lang w:val="en-US"/>
        </w:rPr>
        <w:t xml:space="preserve"> </w:t>
      </w:r>
      <w:r>
        <w:rPr>
          <w:lang w:val="en-US"/>
        </w:rPr>
        <w:t>To / Object Browser</w:t>
      </w:r>
      <w:r w:rsidR="00FD64C9">
        <w:rPr>
          <w:lang w:val="en-US"/>
        </w:rPr>
        <w:t xml:space="preserve"> / Go To Definition</w:t>
      </w:r>
    </w:p>
    <w:p w:rsidR="0035071A" w:rsidRDefault="0035071A" w:rsidP="0035071A">
      <w:pPr>
        <w:pStyle w:val="Paragraphedeliste"/>
        <w:numPr>
          <w:ilvl w:val="0"/>
          <w:numId w:val="5"/>
        </w:numPr>
        <w:rPr>
          <w:lang w:val="en-US"/>
        </w:rPr>
      </w:pPr>
      <w:r>
        <w:rPr>
          <w:lang w:val="en-US"/>
        </w:rPr>
        <w:t>Quick Info / Completion List / Signature Help / Find all references</w:t>
      </w:r>
    </w:p>
    <w:p w:rsidR="0035071A" w:rsidRPr="0035071A" w:rsidRDefault="0035071A" w:rsidP="0035071A">
      <w:pPr>
        <w:pStyle w:val="Paragraphedeliste"/>
        <w:numPr>
          <w:ilvl w:val="0"/>
          <w:numId w:val="5"/>
        </w:numPr>
        <w:rPr>
          <w:lang w:val="en-US"/>
        </w:rPr>
      </w:pPr>
      <w:r>
        <w:rPr>
          <w:lang w:val="en-US"/>
        </w:rPr>
        <w:t>Rename /</w:t>
      </w:r>
      <w:r w:rsidR="00FD64C9">
        <w:rPr>
          <w:lang w:val="en-US"/>
        </w:rPr>
        <w:t xml:space="preserve"> Extract Method</w:t>
      </w:r>
    </w:p>
    <w:p w:rsidR="004E4421" w:rsidRDefault="004E4421">
      <w:pPr>
        <w:rPr>
          <w:lang w:val="en-US"/>
        </w:rPr>
      </w:pPr>
    </w:p>
    <w:p w:rsidR="00306D55" w:rsidRDefault="00306D55">
      <w:pPr>
        <w:rPr>
          <w:b/>
          <w:lang w:val="en-US"/>
        </w:rPr>
      </w:pPr>
      <w:r w:rsidRPr="00306D55">
        <w:rPr>
          <w:b/>
          <w:lang w:val="en-US"/>
        </w:rPr>
        <w:t>Cycle de vie</w:t>
      </w:r>
    </w:p>
    <w:p w:rsidR="00302F61" w:rsidRPr="000911A9" w:rsidRDefault="00302F61">
      <w:pPr>
        <w:rPr>
          <w:color w:val="0070C0"/>
          <w:lang w:val="en-US"/>
        </w:rPr>
      </w:pPr>
      <w:r w:rsidRPr="000911A9">
        <w:rPr>
          <w:color w:val="0070C0"/>
          <w:lang w:val="en-US"/>
        </w:rPr>
        <w:t>Etape 1 :</w:t>
      </w:r>
      <w:r w:rsidR="000911A9" w:rsidRPr="000911A9">
        <w:rPr>
          <w:color w:val="0070C0"/>
          <w:lang w:val="en-US"/>
        </w:rPr>
        <w:t xml:space="preserve"> input = CobolFile |</w:t>
      </w:r>
      <w:r w:rsidR="000911A9">
        <w:rPr>
          <w:color w:val="0070C0"/>
          <w:lang w:val="en-US"/>
        </w:rPr>
        <w:t xml:space="preserve"> (</w:t>
      </w:r>
      <w:r w:rsidR="000911A9" w:rsidRPr="00562E5E">
        <w:rPr>
          <w:color w:val="0070C0"/>
          <w:lang w:val="en-US"/>
        </w:rPr>
        <w:t>templateName, templateParams</w:t>
      </w:r>
      <w:r w:rsidR="000911A9">
        <w:rPr>
          <w:color w:val="0070C0"/>
          <w:lang w:val="en-US"/>
        </w:rPr>
        <w:t>)</w:t>
      </w:r>
      <w:r w:rsidR="000911A9" w:rsidRPr="000911A9">
        <w:rPr>
          <w:color w:val="0070C0"/>
          <w:lang w:val="en-US"/>
        </w:rPr>
        <w:t>, result </w:t>
      </w:r>
      <w:r w:rsidR="000911A9">
        <w:rPr>
          <w:color w:val="0070C0"/>
          <w:lang w:val="en-US"/>
        </w:rPr>
        <w:t>=</w:t>
      </w:r>
      <w:r w:rsidRPr="000911A9">
        <w:rPr>
          <w:color w:val="0070C0"/>
          <w:lang w:val="en-US"/>
        </w:rPr>
        <w:t xml:space="preserve"> IEnumerable&lt;char&gt;</w:t>
      </w:r>
    </w:p>
    <w:p w:rsidR="004B6072" w:rsidRPr="00302F61" w:rsidRDefault="004B6072">
      <w:r w:rsidRPr="00302F61">
        <w:t>Si chargement</w:t>
      </w:r>
    </w:p>
    <w:p w:rsidR="004B6072" w:rsidRPr="00302F61" w:rsidRDefault="004B6072">
      <w:r w:rsidRPr="00302F61">
        <w:tab/>
        <w:t>TextFileReader(</w:t>
      </w:r>
      <w:r w:rsidR="002E15CF">
        <w:t>cobolFile</w:t>
      </w:r>
      <w:r w:rsidRPr="00302F61">
        <w:t>)</w:t>
      </w:r>
    </w:p>
    <w:p w:rsidR="000911A9" w:rsidRDefault="00B33814" w:rsidP="00B33814">
      <w:r>
        <w:t>Sinon</w:t>
      </w:r>
    </w:p>
    <w:p w:rsidR="00B33814" w:rsidRPr="00B33814" w:rsidRDefault="00B33814" w:rsidP="00B33814">
      <w:r w:rsidRPr="00B33814">
        <w:tab/>
        <w:t>TextTemplateManager(string templateName, options)</w:t>
      </w:r>
    </w:p>
    <w:p w:rsidR="00302F61" w:rsidRPr="000879CA" w:rsidRDefault="00302F61">
      <w:pPr>
        <w:rPr>
          <w:color w:val="0070C0"/>
        </w:rPr>
      </w:pPr>
      <w:r w:rsidRPr="000879CA">
        <w:rPr>
          <w:color w:val="0070C0"/>
        </w:rPr>
        <w:t xml:space="preserve">Etape 2 : </w:t>
      </w:r>
      <w:r w:rsidR="000879CA" w:rsidRPr="000879CA">
        <w:rPr>
          <w:color w:val="0070C0"/>
        </w:rPr>
        <w:t xml:space="preserve">init </w:t>
      </w:r>
      <w:r w:rsidRPr="000879CA">
        <w:rPr>
          <w:color w:val="0070C0"/>
        </w:rPr>
        <w:t>TextDocument</w:t>
      </w:r>
    </w:p>
    <w:p w:rsidR="004B6072" w:rsidRPr="000879CA" w:rsidRDefault="00B33814">
      <w:r w:rsidRPr="000879CA">
        <w:t>Si éditeur</w:t>
      </w:r>
    </w:p>
    <w:p w:rsidR="00B33814" w:rsidRDefault="00B33814">
      <w:pPr>
        <w:rPr>
          <w:lang w:val="en-US"/>
        </w:rPr>
      </w:pPr>
      <w:r w:rsidRPr="000879CA">
        <w:tab/>
      </w:r>
      <w:r>
        <w:rPr>
          <w:lang w:val="en-US"/>
        </w:rPr>
        <w:t>new TextEditor(IEnumerable&lt;char&gt;, options)</w:t>
      </w:r>
    </w:p>
    <w:p w:rsidR="00B33814" w:rsidRDefault="00B33814">
      <w:pPr>
        <w:rPr>
          <w:lang w:val="en-US"/>
        </w:rPr>
      </w:pPr>
      <w:r>
        <w:rPr>
          <w:lang w:val="en-US"/>
        </w:rPr>
        <w:t>Sinon</w:t>
      </w:r>
    </w:p>
    <w:p w:rsidR="004B6072" w:rsidRPr="00562E5E" w:rsidRDefault="009E2FA3" w:rsidP="0034405E">
      <w:r>
        <w:rPr>
          <w:lang w:val="en-US"/>
        </w:rPr>
        <w:tab/>
      </w:r>
      <w:r w:rsidRPr="00562E5E">
        <w:t>new TextDocument()</w:t>
      </w:r>
    </w:p>
    <w:p w:rsidR="0034405E" w:rsidRPr="00302F61" w:rsidRDefault="00302F61" w:rsidP="0034405E">
      <w:pPr>
        <w:rPr>
          <w:color w:val="0070C0"/>
        </w:rPr>
      </w:pPr>
      <w:r w:rsidRPr="00302F61">
        <w:rPr>
          <w:color w:val="0070C0"/>
        </w:rPr>
        <w:t>Etape 3 :</w:t>
      </w:r>
      <w:r w:rsidR="000879CA">
        <w:rPr>
          <w:color w:val="0070C0"/>
        </w:rPr>
        <w:t xml:space="preserve"> input = cobolFile? textDocument textFormat,</w:t>
      </w:r>
      <w:r w:rsidRPr="00302F61">
        <w:rPr>
          <w:color w:val="0070C0"/>
        </w:rPr>
        <w:t xml:space="preserve"> </w:t>
      </w:r>
      <w:r w:rsidR="000879CA">
        <w:rPr>
          <w:color w:val="0070C0"/>
        </w:rPr>
        <w:t xml:space="preserve">result = </w:t>
      </w:r>
      <w:r w:rsidRPr="00302F61">
        <w:rPr>
          <w:color w:val="0070C0"/>
        </w:rPr>
        <w:t>CompilationDocument</w:t>
      </w:r>
    </w:p>
    <w:p w:rsidR="00302F61" w:rsidRDefault="00302F61" w:rsidP="00302F61">
      <w:pPr>
        <w:pStyle w:val="Paragraphedeliste"/>
      </w:pPr>
      <w:r>
        <w:t xml:space="preserve">CobolFile </w:t>
      </w:r>
    </w:p>
    <w:p w:rsidR="00302F61" w:rsidRDefault="00302F61" w:rsidP="00302F61">
      <w:pPr>
        <w:pStyle w:val="Paragraphedeliste"/>
        <w:ind w:left="0" w:firstLine="696"/>
      </w:pPr>
      <w:r>
        <w:lastRenderedPageBreak/>
        <w:t>TextDocument</w:t>
      </w:r>
    </w:p>
    <w:p w:rsidR="00302F61" w:rsidRDefault="00302F61" w:rsidP="000879CA">
      <w:pPr>
        <w:pStyle w:val="Paragraphedeliste"/>
        <w:ind w:left="0"/>
      </w:pPr>
      <w:r>
        <w:tab/>
        <w:t>TokensDocument</w:t>
      </w:r>
      <w:r>
        <w:br/>
      </w:r>
      <w:r>
        <w:tab/>
        <w:t>ProcessedTokensDocument</w:t>
      </w:r>
    </w:p>
    <w:p w:rsidR="000879CA" w:rsidRDefault="000879CA" w:rsidP="000879CA">
      <w:pPr>
        <w:pStyle w:val="Paragraphedeliste"/>
        <w:ind w:left="0" w:firstLine="696"/>
      </w:pPr>
      <w:r>
        <w:t>IList&lt;</w:t>
      </w:r>
      <w:r w:rsidRPr="00753B4F">
        <w:t xml:space="preserve"> </w:t>
      </w:r>
      <w:r>
        <w:t>CompilationDocument&gt;  CopyReferences</w:t>
      </w:r>
    </w:p>
    <w:p w:rsidR="00302F61" w:rsidRDefault="00302F61" w:rsidP="00302F61">
      <w:pPr>
        <w:pStyle w:val="Paragraphedeliste"/>
        <w:ind w:left="0" w:firstLine="696"/>
      </w:pPr>
      <w:r>
        <w:t>Ilist&lt;CompilationError&gt; Errors</w:t>
      </w:r>
    </w:p>
    <w:p w:rsidR="00302F61" w:rsidRDefault="00302F61" w:rsidP="0034405E">
      <w:pPr>
        <w:rPr>
          <w:lang w:val="en-US"/>
        </w:rPr>
      </w:pPr>
    </w:p>
    <w:p w:rsidR="0034405E" w:rsidRDefault="00193653" w:rsidP="0034405E">
      <w:pPr>
        <w:rPr>
          <w:lang w:val="en-US"/>
        </w:rPr>
      </w:pPr>
      <w:r>
        <w:rPr>
          <w:lang w:val="en-US"/>
        </w:rPr>
        <w:t>CompilationDocument.LoadInMemory(… )</w:t>
      </w:r>
    </w:p>
    <w:p w:rsidR="00193653" w:rsidRDefault="00193653" w:rsidP="0034405E">
      <w:pPr>
        <w:rPr>
          <w:lang w:val="en-US"/>
        </w:rPr>
      </w:pPr>
      <w:r>
        <w:rPr>
          <w:lang w:val="en-US"/>
        </w:rPr>
        <w:t xml:space="preserve">CompilationDocument.LoadInEditor(… </w:t>
      </w:r>
      <w:r w:rsidR="006C14FB">
        <w:rPr>
          <w:lang w:val="en-US"/>
        </w:rPr>
        <w:t xml:space="preserve">name, textFormat, </w:t>
      </w:r>
      <w:r>
        <w:rPr>
          <w:lang w:val="en-US"/>
        </w:rPr>
        <w:t>IEnumerable&lt;char&gt; =&gt; ITextDocument)</w:t>
      </w:r>
    </w:p>
    <w:p w:rsidR="00193653" w:rsidRDefault="009D0B6C" w:rsidP="0034405E">
      <w:pPr>
        <w:rPr>
          <w:lang w:val="en-US"/>
        </w:rPr>
      </w:pPr>
      <w:r>
        <w:rPr>
          <w:lang w:val="en-US"/>
        </w:rPr>
        <w:t>CompilationUnit : CompilationDocument</w:t>
      </w:r>
    </w:p>
    <w:p w:rsidR="009D0B6C" w:rsidRDefault="009D0B6C" w:rsidP="0034405E">
      <w:pPr>
        <w:rPr>
          <w:lang w:val="en-US"/>
        </w:rPr>
      </w:pPr>
    </w:p>
    <w:p w:rsidR="00571DAB" w:rsidRDefault="00571DAB" w:rsidP="0034405E">
      <w:pPr>
        <w:rPr>
          <w:lang w:val="en-US"/>
        </w:rPr>
      </w:pPr>
      <w:r>
        <w:rPr>
          <w:lang w:val="en-US"/>
        </w:rPr>
        <w:t>TextDocument :</w:t>
      </w:r>
    </w:p>
    <w:p w:rsidR="00571DAB" w:rsidRDefault="00571DAB" w:rsidP="0034405E">
      <w:pPr>
        <w:rPr>
          <w:lang w:val="en-US"/>
        </w:rPr>
      </w:pPr>
      <w:r>
        <w:rPr>
          <w:lang w:val="en-US"/>
        </w:rPr>
        <w:t>initialized with a IEnumerable&lt;char&gt;</w:t>
      </w:r>
    </w:p>
    <w:p w:rsidR="00571DAB" w:rsidRDefault="00571DAB" w:rsidP="0034405E">
      <w:pPr>
        <w:rPr>
          <w:lang w:val="en-US"/>
        </w:rPr>
      </w:pPr>
      <w:r>
        <w:rPr>
          <w:lang w:val="en-US"/>
        </w:rPr>
        <w:t>but should not start to send notifications bef</w:t>
      </w:r>
      <w:r w:rsidR="005A48E1">
        <w:rPr>
          <w:lang w:val="en-US"/>
        </w:rPr>
        <w:t>o</w:t>
      </w:r>
      <w:r>
        <w:rPr>
          <w:lang w:val="en-US"/>
        </w:rPr>
        <w:t>re activation</w:t>
      </w:r>
    </w:p>
    <w:p w:rsidR="00571DAB" w:rsidRDefault="00571DAB" w:rsidP="0034405E">
      <w:pPr>
        <w:rPr>
          <w:lang w:val="en-US"/>
        </w:rPr>
      </w:pPr>
    </w:p>
    <w:p w:rsidR="00DB5098" w:rsidRPr="00DB5098" w:rsidRDefault="00DB5098">
      <w:pPr>
        <w:rPr>
          <w:lang w:val="en-US"/>
        </w:rPr>
      </w:pPr>
      <w:r>
        <w:rPr>
          <w:lang w:val="en-US"/>
        </w:rPr>
        <w:t>CompilationProject</w:t>
      </w:r>
    </w:p>
    <w:p w:rsidR="00306D55" w:rsidRDefault="00306D55" w:rsidP="00306D55">
      <w:pPr>
        <w:pStyle w:val="Paragraphedeliste"/>
        <w:numPr>
          <w:ilvl w:val="0"/>
          <w:numId w:val="6"/>
        </w:numPr>
        <w:rPr>
          <w:lang w:val="en-US"/>
        </w:rPr>
      </w:pPr>
      <w:r>
        <w:rPr>
          <w:lang w:val="en-US"/>
        </w:rPr>
        <w:t>new CompilationProject(</w:t>
      </w:r>
      <w:r w:rsidR="00DB5098">
        <w:rPr>
          <w:lang w:val="en-US"/>
        </w:rPr>
        <w:t>options</w:t>
      </w:r>
      <w:r w:rsidR="00F2429D">
        <w:rPr>
          <w:lang w:val="en-US"/>
        </w:rPr>
        <w:t>)</w:t>
      </w:r>
      <w:r w:rsidR="009C1CFD">
        <w:rPr>
          <w:lang w:val="en-US"/>
        </w:rPr>
        <w:t xml:space="preserve"> / new CompilationProject(file</w:t>
      </w:r>
      <w:r w:rsidR="00074F87">
        <w:rPr>
          <w:lang w:val="en-US"/>
        </w:rPr>
        <w:t>N</w:t>
      </w:r>
      <w:r w:rsidR="009C1CFD">
        <w:rPr>
          <w:lang w:val="en-US"/>
        </w:rPr>
        <w:t xml:space="preserve">ame) </w:t>
      </w:r>
    </w:p>
    <w:p w:rsidR="00306D55" w:rsidRDefault="00306D55" w:rsidP="006D523C">
      <w:pPr>
        <w:pStyle w:val="Paragraphedeliste"/>
        <w:numPr>
          <w:ilvl w:val="0"/>
          <w:numId w:val="6"/>
        </w:numPr>
        <w:rPr>
          <w:lang w:val="en-US"/>
        </w:rPr>
      </w:pPr>
      <w:r w:rsidRPr="00306D55">
        <w:rPr>
          <w:lang w:val="en-US"/>
        </w:rPr>
        <w:t>project.</w:t>
      </w:r>
      <w:r w:rsidR="00F2429D">
        <w:rPr>
          <w:lang w:val="en-US"/>
        </w:rPr>
        <w:t>Add</w:t>
      </w:r>
      <w:r w:rsidRPr="00306D55">
        <w:rPr>
          <w:lang w:val="en-US"/>
        </w:rPr>
        <w:t>New</w:t>
      </w:r>
      <w:r w:rsidR="00F2429D">
        <w:rPr>
          <w:lang w:val="en-US"/>
        </w:rPr>
        <w:t>Program</w:t>
      </w:r>
      <w:r w:rsidRPr="00306D55">
        <w:rPr>
          <w:lang w:val="en-US"/>
        </w:rPr>
        <w:t>(</w:t>
      </w:r>
      <w:r w:rsidR="00F2429D">
        <w:rPr>
          <w:lang w:val="en-US"/>
        </w:rPr>
        <w:t>programName</w:t>
      </w:r>
      <w:r w:rsidRPr="00306D55">
        <w:rPr>
          <w:lang w:val="en-US"/>
        </w:rPr>
        <w:t>)</w:t>
      </w:r>
      <w:r w:rsidR="00F2429D">
        <w:rPr>
          <w:lang w:val="en-US"/>
        </w:rPr>
        <w:t xml:space="preserve"> / </w:t>
      </w:r>
      <w:r w:rsidR="00F2429D" w:rsidRPr="00306D55">
        <w:rPr>
          <w:lang w:val="en-US"/>
        </w:rPr>
        <w:t>project.</w:t>
      </w:r>
      <w:r w:rsidR="00F2429D">
        <w:rPr>
          <w:lang w:val="en-US"/>
        </w:rPr>
        <w:t>Add</w:t>
      </w:r>
      <w:r w:rsidR="00F2429D" w:rsidRPr="00306D55">
        <w:rPr>
          <w:lang w:val="en-US"/>
        </w:rPr>
        <w:t>New</w:t>
      </w:r>
      <w:r w:rsidR="00F2429D">
        <w:rPr>
          <w:lang w:val="en-US"/>
        </w:rPr>
        <w:t>Class</w:t>
      </w:r>
      <w:r w:rsidR="00F2429D" w:rsidRPr="00306D55">
        <w:rPr>
          <w:lang w:val="en-US"/>
        </w:rPr>
        <w:t>(</w:t>
      </w:r>
      <w:r w:rsidR="00F2429D">
        <w:rPr>
          <w:lang w:val="en-US"/>
        </w:rPr>
        <w:t>className</w:t>
      </w:r>
      <w:r w:rsidR="00F2429D" w:rsidRPr="00306D55">
        <w:rPr>
          <w:lang w:val="en-US"/>
        </w:rPr>
        <w:t>)</w:t>
      </w:r>
      <w:r w:rsidR="00F2429D">
        <w:rPr>
          <w:lang w:val="en-US"/>
        </w:rPr>
        <w:t xml:space="preserve"> / project.AddNewCopybook(</w:t>
      </w:r>
      <w:r w:rsidR="00DB5098">
        <w:rPr>
          <w:lang w:val="en-US"/>
        </w:rPr>
        <w:t>copyName</w:t>
      </w:r>
      <w:r w:rsidR="00F2429D">
        <w:rPr>
          <w:lang w:val="en-US"/>
        </w:rPr>
        <w:t>)</w:t>
      </w:r>
      <w:r w:rsidR="009C1CFD">
        <w:rPr>
          <w:lang w:val="en-US"/>
        </w:rPr>
        <w:t xml:space="preserve"> / </w:t>
      </w:r>
      <w:r w:rsidRPr="00306D55">
        <w:rPr>
          <w:lang w:val="en-US"/>
        </w:rPr>
        <w:t>project</w:t>
      </w:r>
      <w:r>
        <w:rPr>
          <w:lang w:val="en-US"/>
        </w:rPr>
        <w:t>.</w:t>
      </w:r>
      <w:r w:rsidR="00DB5098">
        <w:rPr>
          <w:lang w:val="en-US"/>
        </w:rPr>
        <w:t>Add</w:t>
      </w:r>
      <w:r>
        <w:rPr>
          <w:lang w:val="en-US"/>
        </w:rPr>
        <w:t>ExistingFile(</w:t>
      </w:r>
      <w:r w:rsidR="009C1CFD">
        <w:rPr>
          <w:lang w:val="en-US"/>
        </w:rPr>
        <w:t>fileName</w:t>
      </w:r>
      <w:r>
        <w:rPr>
          <w:lang w:val="en-US"/>
        </w:rPr>
        <w:t>)</w:t>
      </w:r>
    </w:p>
    <w:p w:rsidR="00DB5098" w:rsidRDefault="00DB5098" w:rsidP="006D523C">
      <w:pPr>
        <w:pStyle w:val="Paragraphedeliste"/>
        <w:numPr>
          <w:ilvl w:val="0"/>
          <w:numId w:val="6"/>
        </w:numPr>
        <w:rPr>
          <w:lang w:val="en-US"/>
        </w:rPr>
      </w:pPr>
      <w:r>
        <w:rPr>
          <w:lang w:val="en-US"/>
        </w:rPr>
        <w:t>project.Remove</w:t>
      </w:r>
    </w:p>
    <w:p w:rsidR="009C1CFD" w:rsidRDefault="009C1CFD" w:rsidP="006D523C">
      <w:pPr>
        <w:pStyle w:val="Paragraphedeliste"/>
        <w:numPr>
          <w:ilvl w:val="0"/>
          <w:numId w:val="6"/>
        </w:numPr>
        <w:rPr>
          <w:lang w:val="en-US"/>
        </w:rPr>
      </w:pPr>
      <w:r>
        <w:rPr>
          <w:lang w:val="en-US"/>
        </w:rPr>
        <w:t>project.Save(fileName)</w:t>
      </w:r>
    </w:p>
    <w:p w:rsidR="009C1CFD" w:rsidRDefault="00DB5098" w:rsidP="009C1CFD">
      <w:pPr>
        <w:rPr>
          <w:lang w:val="en-US"/>
        </w:rPr>
      </w:pPr>
      <w:r>
        <w:rPr>
          <w:lang w:val="en-US"/>
        </w:rPr>
        <w:t>CompilationUnit</w:t>
      </w:r>
    </w:p>
    <w:p w:rsidR="00F57124" w:rsidRPr="00F57124" w:rsidRDefault="00F57124" w:rsidP="00F57124">
      <w:pPr>
        <w:pStyle w:val="Paragraphedeliste"/>
        <w:numPr>
          <w:ilvl w:val="0"/>
          <w:numId w:val="7"/>
        </w:numPr>
        <w:rPr>
          <w:lang w:val="en-US"/>
        </w:rPr>
      </w:pPr>
    </w:p>
    <w:p w:rsidR="00F57124" w:rsidRDefault="00F57124" w:rsidP="009C1CFD">
      <w:pPr>
        <w:rPr>
          <w:lang w:val="en-US"/>
        </w:rPr>
      </w:pPr>
      <w:r>
        <w:rPr>
          <w:lang w:val="en-US"/>
        </w:rPr>
        <w:t>CompilationDocument</w:t>
      </w:r>
    </w:p>
    <w:p w:rsidR="00F57124" w:rsidRDefault="00F57124" w:rsidP="009C1CFD">
      <w:pPr>
        <w:rPr>
          <w:lang w:val="en-US"/>
        </w:rPr>
      </w:pPr>
      <w:r>
        <w:rPr>
          <w:lang w:val="en-US"/>
        </w:rPr>
        <w:t>1.</w:t>
      </w:r>
    </w:p>
    <w:p w:rsidR="00562E5E" w:rsidRDefault="00562E5E" w:rsidP="009C1CFD">
      <w:pPr>
        <w:rPr>
          <w:lang w:val="en-US"/>
        </w:rPr>
      </w:pPr>
    </w:p>
    <w:p w:rsidR="00562E5E" w:rsidRDefault="00562E5E" w:rsidP="00562E5E">
      <w:pPr>
        <w:pStyle w:val="Titre1"/>
        <w:rPr>
          <w:lang w:val="en-US"/>
        </w:rPr>
      </w:pPr>
      <w:r>
        <w:rPr>
          <w:lang w:val="en-US"/>
        </w:rPr>
        <w:t>Text Editor interfaces</w:t>
      </w:r>
    </w:p>
    <w:p w:rsidR="00562E5E" w:rsidRDefault="00562E5E" w:rsidP="00562E5E">
      <w:pPr>
        <w:pStyle w:val="Titre2"/>
        <w:rPr>
          <w:lang w:val="en-US"/>
        </w:rPr>
      </w:pPr>
      <w:r>
        <w:rPr>
          <w:lang w:val="en-US"/>
        </w:rPr>
        <w:t>Visual Studio</w:t>
      </w:r>
    </w:p>
    <w:p w:rsidR="00562E5E" w:rsidRDefault="00562E5E" w:rsidP="00562E5E">
      <w:pPr>
        <w:rPr>
          <w:lang w:val="en-US"/>
        </w:rPr>
      </w:pPr>
      <w:hyperlink r:id="rId6" w:history="1">
        <w:r w:rsidRPr="007368A8">
          <w:rPr>
            <w:rStyle w:val="Lienhypertexte"/>
            <w:lang w:val="en-US"/>
          </w:rPr>
          <w:t>https://msdn.microsoft.com/en-us/library/dd885240(v=vs.140).aspx</w:t>
        </w:r>
      </w:hyperlink>
    </w:p>
    <w:p w:rsidR="00562E5E" w:rsidRDefault="00012CAD" w:rsidP="00562E5E">
      <w:pPr>
        <w:rPr>
          <w:lang w:val="en-US"/>
        </w:rPr>
      </w:pPr>
      <w:hyperlink r:id="rId7" w:history="1">
        <w:r w:rsidRPr="007368A8">
          <w:rPr>
            <w:rStyle w:val="Lienhypertexte"/>
            <w:lang w:val="en-US"/>
          </w:rPr>
          <w:t>https://msdn.microsoft.com/fr-fr/library/vstudio/microsoft.visualstudio.text.itextdocument(v=vs.110).aspx</w:t>
        </w:r>
      </w:hyperlink>
    </w:p>
    <w:p w:rsidR="00562E5E" w:rsidRDefault="00562E5E" w:rsidP="00562E5E">
      <w:pPr>
        <w:pStyle w:val="Titre2"/>
        <w:rPr>
          <w:lang w:val="en-US"/>
        </w:rPr>
      </w:pPr>
      <w:r>
        <w:rPr>
          <w:lang w:val="en-US"/>
        </w:rPr>
        <w:t>Eclipse</w:t>
      </w:r>
    </w:p>
    <w:p w:rsidR="00562E5E" w:rsidRDefault="00302671" w:rsidP="00562E5E">
      <w:pPr>
        <w:rPr>
          <w:lang w:val="en-US"/>
        </w:rPr>
      </w:pPr>
      <w:hyperlink r:id="rId8" w:history="1">
        <w:r w:rsidRPr="007368A8">
          <w:rPr>
            <w:rStyle w:val="Lienhypertexte"/>
            <w:lang w:val="en-US"/>
          </w:rPr>
          <w:t>http://www.eclipse.org/eclipse/platform-text/</w:t>
        </w:r>
      </w:hyperlink>
    </w:p>
    <w:p w:rsidR="00CD6781" w:rsidRPr="00CD6781" w:rsidRDefault="00CD6781" w:rsidP="00CD6781">
      <w:pPr>
        <w:rPr>
          <w:lang w:val="en-US"/>
        </w:rPr>
      </w:pPr>
      <w:r w:rsidRPr="00CD6781">
        <w:rPr>
          <w:lang w:val="en-US"/>
        </w:rPr>
        <w:t>The Platform Text component consists of the following plug-ins:  •org.eclipse.core.filebuffers:</w:t>
      </w:r>
    </w:p>
    <w:p w:rsidR="00CD6781" w:rsidRPr="00CD6781" w:rsidRDefault="00CD6781" w:rsidP="00CD6781">
      <w:pPr>
        <w:rPr>
          <w:lang w:val="en-US"/>
        </w:rPr>
      </w:pPr>
      <w:r w:rsidRPr="00CD6781">
        <w:rPr>
          <w:lang w:val="en-US"/>
        </w:rPr>
        <w:t xml:space="preserve"> - headless file buffer infrastructure</w:t>
      </w:r>
    </w:p>
    <w:p w:rsidR="00CD6781" w:rsidRPr="00CD6781" w:rsidRDefault="00CD6781" w:rsidP="00CD6781">
      <w:pPr>
        <w:rPr>
          <w:lang w:val="en-US"/>
        </w:rPr>
      </w:pPr>
      <w:r w:rsidRPr="00CD6781">
        <w:rPr>
          <w:lang w:val="en-US"/>
        </w:rPr>
        <w:t>•org.eclipse.text</w:t>
      </w:r>
    </w:p>
    <w:p w:rsidR="00CD6781" w:rsidRPr="00CD6781" w:rsidRDefault="00CD6781" w:rsidP="00CD6781">
      <w:pPr>
        <w:rPr>
          <w:lang w:val="en-US"/>
        </w:rPr>
      </w:pPr>
      <w:r w:rsidRPr="00CD6781">
        <w:rPr>
          <w:lang w:val="en-US"/>
        </w:rPr>
        <w:lastRenderedPageBreak/>
        <w:t xml:space="preserve"> - headless text infrastructure providing a document abstraction</w:t>
      </w:r>
    </w:p>
    <w:p w:rsidR="00CD6781" w:rsidRPr="00CD6781" w:rsidRDefault="00CD6781" w:rsidP="00CD6781">
      <w:pPr>
        <w:rPr>
          <w:lang w:val="en-US"/>
        </w:rPr>
      </w:pPr>
      <w:r w:rsidRPr="00CD6781">
        <w:rPr>
          <w:lang w:val="en-US"/>
        </w:rPr>
        <w:t>•org.eclipse.jface.text</w:t>
      </w:r>
    </w:p>
    <w:p w:rsidR="00CD6781" w:rsidRPr="00CD6781" w:rsidRDefault="00CD6781" w:rsidP="00CD6781">
      <w:pPr>
        <w:rPr>
          <w:lang w:val="en-US"/>
        </w:rPr>
      </w:pPr>
      <w:r w:rsidRPr="00CD6781">
        <w:rPr>
          <w:lang w:val="en-US"/>
        </w:rPr>
        <w:t xml:space="preserve"> - text viewer working on documents</w:t>
      </w:r>
    </w:p>
    <w:p w:rsidR="00CD6781" w:rsidRPr="00CD6781" w:rsidRDefault="00CD6781" w:rsidP="00CD6781">
      <w:pPr>
        <w:rPr>
          <w:lang w:val="en-US"/>
        </w:rPr>
      </w:pPr>
      <w:r w:rsidRPr="00CD6781">
        <w:rPr>
          <w:lang w:val="en-US"/>
        </w:rPr>
        <w:t xml:space="preserve"> - supports additions for content assist, formatting, presentation and model reconciling as well as vertical rulers</w:t>
      </w:r>
    </w:p>
    <w:p w:rsidR="00CD6781" w:rsidRPr="00CD6781" w:rsidRDefault="00CD6781" w:rsidP="00CD6781">
      <w:pPr>
        <w:rPr>
          <w:lang w:val="en-US"/>
        </w:rPr>
      </w:pPr>
      <w:r w:rsidRPr="00CD6781">
        <w:rPr>
          <w:lang w:val="en-US"/>
        </w:rPr>
        <w:t>•org.eclipse.workbench.texteditor</w:t>
      </w:r>
    </w:p>
    <w:p w:rsidR="00CD6781" w:rsidRPr="00CD6781" w:rsidRDefault="00CD6781" w:rsidP="00CD6781">
      <w:pPr>
        <w:rPr>
          <w:lang w:val="en-US"/>
        </w:rPr>
      </w:pPr>
      <w:r w:rsidRPr="00CD6781">
        <w:rPr>
          <w:lang w:val="en-US"/>
        </w:rPr>
        <w:t xml:space="preserve"> - abstract implementation of an Eclipse text editor using text viewers</w:t>
      </w:r>
    </w:p>
    <w:p w:rsidR="00CD6781" w:rsidRPr="00CD6781" w:rsidRDefault="00CD6781" w:rsidP="00CD6781">
      <w:pPr>
        <w:rPr>
          <w:lang w:val="en-US"/>
        </w:rPr>
      </w:pPr>
      <w:r w:rsidRPr="00CD6781">
        <w:rPr>
          <w:lang w:val="en-US"/>
        </w:rPr>
        <w:t>•org.eclipse.ui.editors</w:t>
      </w:r>
    </w:p>
    <w:p w:rsidR="00302671" w:rsidRDefault="00CD6781" w:rsidP="00CD6781">
      <w:pPr>
        <w:rPr>
          <w:lang w:val="en-US"/>
        </w:rPr>
      </w:pPr>
      <w:r w:rsidRPr="00CD6781">
        <w:rPr>
          <w:lang w:val="en-US"/>
        </w:rPr>
        <w:t xml:space="preserve"> - the Eclipse Default Text Editor</w:t>
      </w:r>
    </w:p>
    <w:p w:rsidR="00CD6781" w:rsidRDefault="00CD6781" w:rsidP="00CD6781">
      <w:pPr>
        <w:rPr>
          <w:lang w:val="en-US"/>
        </w:rPr>
      </w:pPr>
      <w:hyperlink r:id="rId9" w:history="1">
        <w:r w:rsidRPr="007368A8">
          <w:rPr>
            <w:rStyle w:val="Lienhypertexte"/>
            <w:lang w:val="en-US"/>
          </w:rPr>
          <w:t>http://git.eclipse.org/c/platform/eclipse.platform.text.git/tree/org.eclipse.text/src/org/eclipse/jface/text?id=a44603f07b6413c446b32e4ac1cbabfc6f10dfc4</w:t>
        </w:r>
      </w:hyperlink>
    </w:p>
    <w:p w:rsidR="00CD6781" w:rsidRDefault="00E41F5B" w:rsidP="00CD6781">
      <w:pPr>
        <w:rPr>
          <w:lang w:val="en-US"/>
        </w:rPr>
      </w:pPr>
      <w:hyperlink r:id="rId10" w:history="1">
        <w:r w:rsidRPr="007368A8">
          <w:rPr>
            <w:rStyle w:val="Lienhypertexte"/>
            <w:lang w:val="en-US"/>
          </w:rPr>
          <w:t>http://help.eclipse.org/indigo/index.jsp?topic=%2Forg.eclipse.platform.doc.isv%2Freference%2Fapi%2Forg%2Feclipse%2Fui%2Feditors%2Ftext%2FTextEditor.html</w:t>
        </w:r>
      </w:hyperlink>
    </w:p>
    <w:p w:rsidR="00E41F5B" w:rsidRDefault="00E41F5B" w:rsidP="00CD6781">
      <w:pPr>
        <w:rPr>
          <w:lang w:val="en-US"/>
        </w:rPr>
      </w:pPr>
    </w:p>
    <w:p w:rsidR="00CD6781" w:rsidRDefault="00916BDC" w:rsidP="00916BDC">
      <w:pPr>
        <w:pStyle w:val="Titre1"/>
        <w:rPr>
          <w:lang w:val="en-US"/>
        </w:rPr>
      </w:pPr>
      <w:r>
        <w:rPr>
          <w:lang w:val="en-US"/>
        </w:rPr>
        <w:t>TypeCobol needs</w:t>
      </w:r>
    </w:p>
    <w:p w:rsidR="00916BDC" w:rsidRDefault="00916BDC" w:rsidP="00916BDC">
      <w:pPr>
        <w:rPr>
          <w:lang w:val="en-US"/>
        </w:rPr>
      </w:pPr>
    </w:p>
    <w:p w:rsidR="00916BDC" w:rsidRDefault="00916BDC" w:rsidP="00916BDC">
      <w:pPr>
        <w:pStyle w:val="Paragraphedeliste"/>
        <w:numPr>
          <w:ilvl w:val="0"/>
          <w:numId w:val="8"/>
        </w:numPr>
        <w:rPr>
          <w:lang w:val="en-US"/>
        </w:rPr>
      </w:pPr>
      <w:r>
        <w:rPr>
          <w:lang w:val="en-US"/>
        </w:rPr>
        <w:t>Notification of the editor whenever it needs syntax coloring</w:t>
      </w:r>
    </w:p>
    <w:p w:rsidR="00916BDC" w:rsidRDefault="00916BDC" w:rsidP="00916BDC">
      <w:pPr>
        <w:pStyle w:val="Paragraphedeliste"/>
        <w:numPr>
          <w:ilvl w:val="0"/>
          <w:numId w:val="5"/>
        </w:numPr>
        <w:rPr>
          <w:lang w:val="en-US"/>
        </w:rPr>
      </w:pPr>
      <w:r>
        <w:rPr>
          <w:lang w:val="en-US"/>
        </w:rPr>
        <w:t>Immutable snapshot of the text buffer</w:t>
      </w:r>
    </w:p>
    <w:p w:rsidR="00916BDC" w:rsidRPr="00916BDC" w:rsidRDefault="00916BDC" w:rsidP="00916BDC">
      <w:pPr>
        <w:pStyle w:val="Paragraphedeliste"/>
        <w:numPr>
          <w:ilvl w:val="0"/>
          <w:numId w:val="5"/>
        </w:numPr>
        <w:rPr>
          <w:lang w:val="en-US"/>
        </w:rPr>
      </w:pPr>
      <w:r>
        <w:rPr>
          <w:lang w:val="en-US"/>
        </w:rPr>
        <w:t>Line diff events from</w:t>
      </w:r>
      <w:bookmarkStart w:id="0" w:name="_GoBack"/>
      <w:bookmarkEnd w:id="0"/>
      <w:r>
        <w:rPr>
          <w:lang w:val="en-US"/>
        </w:rPr>
        <w:t xml:space="preserve"> the previous notification</w:t>
      </w:r>
    </w:p>
    <w:sectPr w:rsidR="00916BDC" w:rsidRPr="00916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620CE"/>
    <w:multiLevelType w:val="hybridMultilevel"/>
    <w:tmpl w:val="8FBA7AD8"/>
    <w:lvl w:ilvl="0" w:tplc="FE2C81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97B4E"/>
    <w:multiLevelType w:val="hybridMultilevel"/>
    <w:tmpl w:val="1B480B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67045F"/>
    <w:multiLevelType w:val="hybridMultilevel"/>
    <w:tmpl w:val="7814F2A4"/>
    <w:lvl w:ilvl="0" w:tplc="0A3CF1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600D2B"/>
    <w:multiLevelType w:val="hybridMultilevel"/>
    <w:tmpl w:val="2DFEB854"/>
    <w:lvl w:ilvl="0" w:tplc="60E217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7B3997"/>
    <w:multiLevelType w:val="hybridMultilevel"/>
    <w:tmpl w:val="43E2C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5465E3"/>
    <w:multiLevelType w:val="hybridMultilevel"/>
    <w:tmpl w:val="9D3A2D0C"/>
    <w:lvl w:ilvl="0" w:tplc="39ACE8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B553BC"/>
    <w:multiLevelType w:val="hybridMultilevel"/>
    <w:tmpl w:val="D1B0C5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D11AEE"/>
    <w:multiLevelType w:val="hybridMultilevel"/>
    <w:tmpl w:val="E4064F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1E"/>
    <w:rsid w:val="00012CAD"/>
    <w:rsid w:val="00074F87"/>
    <w:rsid w:val="000879CA"/>
    <w:rsid w:val="000911A9"/>
    <w:rsid w:val="0011731D"/>
    <w:rsid w:val="0012658A"/>
    <w:rsid w:val="001513FC"/>
    <w:rsid w:val="00193653"/>
    <w:rsid w:val="001A0F68"/>
    <w:rsid w:val="00200077"/>
    <w:rsid w:val="002050FA"/>
    <w:rsid w:val="00230480"/>
    <w:rsid w:val="00230E36"/>
    <w:rsid w:val="002B67DE"/>
    <w:rsid w:val="002D58A5"/>
    <w:rsid w:val="002E15CF"/>
    <w:rsid w:val="002E573D"/>
    <w:rsid w:val="002F3D69"/>
    <w:rsid w:val="00302671"/>
    <w:rsid w:val="00302F61"/>
    <w:rsid w:val="00306D55"/>
    <w:rsid w:val="00307CF9"/>
    <w:rsid w:val="00337F82"/>
    <w:rsid w:val="0034405E"/>
    <w:rsid w:val="0035071A"/>
    <w:rsid w:val="00356A76"/>
    <w:rsid w:val="00366691"/>
    <w:rsid w:val="003957C9"/>
    <w:rsid w:val="003A63DD"/>
    <w:rsid w:val="003B4D7D"/>
    <w:rsid w:val="003C10C8"/>
    <w:rsid w:val="003C1E67"/>
    <w:rsid w:val="003E29C8"/>
    <w:rsid w:val="004313C3"/>
    <w:rsid w:val="00432B8A"/>
    <w:rsid w:val="004B17CC"/>
    <w:rsid w:val="004B6072"/>
    <w:rsid w:val="004C327D"/>
    <w:rsid w:val="004C46E7"/>
    <w:rsid w:val="004E4421"/>
    <w:rsid w:val="0051598C"/>
    <w:rsid w:val="0053256F"/>
    <w:rsid w:val="0054778B"/>
    <w:rsid w:val="0055163B"/>
    <w:rsid w:val="00562E5E"/>
    <w:rsid w:val="00571DAB"/>
    <w:rsid w:val="00582021"/>
    <w:rsid w:val="005A1719"/>
    <w:rsid w:val="005A48E1"/>
    <w:rsid w:val="005A7173"/>
    <w:rsid w:val="005D6059"/>
    <w:rsid w:val="005E6C36"/>
    <w:rsid w:val="005F66D8"/>
    <w:rsid w:val="00600573"/>
    <w:rsid w:val="006238C3"/>
    <w:rsid w:val="006729CD"/>
    <w:rsid w:val="00695352"/>
    <w:rsid w:val="006B4CBB"/>
    <w:rsid w:val="006C1273"/>
    <w:rsid w:val="006C14FB"/>
    <w:rsid w:val="006D554D"/>
    <w:rsid w:val="006E7890"/>
    <w:rsid w:val="0071001E"/>
    <w:rsid w:val="00753B4F"/>
    <w:rsid w:val="007B2C81"/>
    <w:rsid w:val="007B7AE5"/>
    <w:rsid w:val="00847772"/>
    <w:rsid w:val="0085034B"/>
    <w:rsid w:val="00887BCF"/>
    <w:rsid w:val="008E1BF5"/>
    <w:rsid w:val="008E4913"/>
    <w:rsid w:val="00913563"/>
    <w:rsid w:val="00916BDC"/>
    <w:rsid w:val="00920925"/>
    <w:rsid w:val="00922CBE"/>
    <w:rsid w:val="0093086E"/>
    <w:rsid w:val="009502C8"/>
    <w:rsid w:val="00956630"/>
    <w:rsid w:val="00970475"/>
    <w:rsid w:val="009A1F18"/>
    <w:rsid w:val="009A6146"/>
    <w:rsid w:val="009C1CFD"/>
    <w:rsid w:val="009D0B6C"/>
    <w:rsid w:val="009E2FA3"/>
    <w:rsid w:val="009E5323"/>
    <w:rsid w:val="00A233F8"/>
    <w:rsid w:val="00A42414"/>
    <w:rsid w:val="00A660CC"/>
    <w:rsid w:val="00A944A0"/>
    <w:rsid w:val="00A94820"/>
    <w:rsid w:val="00A96BA8"/>
    <w:rsid w:val="00AC015B"/>
    <w:rsid w:val="00AD21D5"/>
    <w:rsid w:val="00AE68E7"/>
    <w:rsid w:val="00B041B8"/>
    <w:rsid w:val="00B110ED"/>
    <w:rsid w:val="00B1428F"/>
    <w:rsid w:val="00B33814"/>
    <w:rsid w:val="00B33EAF"/>
    <w:rsid w:val="00B46B61"/>
    <w:rsid w:val="00BA6FD0"/>
    <w:rsid w:val="00BE0912"/>
    <w:rsid w:val="00C11F19"/>
    <w:rsid w:val="00CA4E1B"/>
    <w:rsid w:val="00CC4F2A"/>
    <w:rsid w:val="00CC70EB"/>
    <w:rsid w:val="00CD6781"/>
    <w:rsid w:val="00D1490F"/>
    <w:rsid w:val="00D25ABF"/>
    <w:rsid w:val="00D337F1"/>
    <w:rsid w:val="00D51BBE"/>
    <w:rsid w:val="00D976E0"/>
    <w:rsid w:val="00DA4BBE"/>
    <w:rsid w:val="00DB4606"/>
    <w:rsid w:val="00DB5098"/>
    <w:rsid w:val="00DC0160"/>
    <w:rsid w:val="00DE015B"/>
    <w:rsid w:val="00E0240B"/>
    <w:rsid w:val="00E04B2D"/>
    <w:rsid w:val="00E269B0"/>
    <w:rsid w:val="00E41F5B"/>
    <w:rsid w:val="00E66FB3"/>
    <w:rsid w:val="00EE677F"/>
    <w:rsid w:val="00F2429D"/>
    <w:rsid w:val="00F57124"/>
    <w:rsid w:val="00F6761F"/>
    <w:rsid w:val="00F740B6"/>
    <w:rsid w:val="00F77EE3"/>
    <w:rsid w:val="00FB522D"/>
    <w:rsid w:val="00FC374E"/>
    <w:rsid w:val="00FC4CD0"/>
    <w:rsid w:val="00FD0E3B"/>
    <w:rsid w:val="00FD64C9"/>
    <w:rsid w:val="00FE02EF"/>
    <w:rsid w:val="00FF3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D0E21-5065-4FF9-B5AE-A482D371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2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2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40B6"/>
    <w:pPr>
      <w:ind w:left="720"/>
      <w:contextualSpacing/>
    </w:pPr>
  </w:style>
  <w:style w:type="character" w:styleId="Lienhypertexte">
    <w:name w:val="Hyperlink"/>
    <w:basedOn w:val="Policepardfaut"/>
    <w:uiPriority w:val="99"/>
    <w:unhideWhenUsed/>
    <w:rsid w:val="0011731D"/>
    <w:rPr>
      <w:color w:val="0563C1" w:themeColor="hyperlink"/>
      <w:u w:val="single"/>
    </w:rPr>
  </w:style>
  <w:style w:type="table" w:styleId="Grilledutableau">
    <w:name w:val="Table Grid"/>
    <w:basedOn w:val="TableauNormal"/>
    <w:uiPriority w:val="39"/>
    <w:rsid w:val="004B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62E5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2E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03176">
      <w:bodyDiv w:val="1"/>
      <w:marLeft w:val="0"/>
      <w:marRight w:val="0"/>
      <w:marTop w:val="0"/>
      <w:marBottom w:val="0"/>
      <w:divBdr>
        <w:top w:val="none" w:sz="0" w:space="0" w:color="auto"/>
        <w:left w:val="none" w:sz="0" w:space="0" w:color="auto"/>
        <w:bottom w:val="none" w:sz="0" w:space="0" w:color="auto"/>
        <w:right w:val="none" w:sz="0" w:space="0" w:color="auto"/>
      </w:divBdr>
      <w:divsChild>
        <w:div w:id="1784762544">
          <w:marLeft w:val="0"/>
          <w:marRight w:val="0"/>
          <w:marTop w:val="0"/>
          <w:marBottom w:val="0"/>
          <w:divBdr>
            <w:top w:val="none" w:sz="0" w:space="0" w:color="auto"/>
            <w:left w:val="none" w:sz="0" w:space="0" w:color="auto"/>
            <w:bottom w:val="none" w:sz="0" w:space="0" w:color="auto"/>
            <w:right w:val="none" w:sz="0" w:space="0" w:color="auto"/>
          </w:divBdr>
          <w:divsChild>
            <w:div w:id="1808083970">
              <w:marLeft w:val="0"/>
              <w:marRight w:val="0"/>
              <w:marTop w:val="0"/>
              <w:marBottom w:val="0"/>
              <w:divBdr>
                <w:top w:val="none" w:sz="0" w:space="0" w:color="auto"/>
                <w:left w:val="none" w:sz="0" w:space="0" w:color="auto"/>
                <w:bottom w:val="none" w:sz="0" w:space="0" w:color="auto"/>
                <w:right w:val="none" w:sz="0" w:space="0" w:color="auto"/>
              </w:divBdr>
              <w:divsChild>
                <w:div w:id="511530990">
                  <w:marLeft w:val="0"/>
                  <w:marRight w:val="0"/>
                  <w:marTop w:val="0"/>
                  <w:marBottom w:val="0"/>
                  <w:divBdr>
                    <w:top w:val="none" w:sz="0" w:space="0" w:color="auto"/>
                    <w:left w:val="none" w:sz="0" w:space="0" w:color="auto"/>
                    <w:bottom w:val="none" w:sz="0" w:space="0" w:color="auto"/>
                    <w:right w:val="none" w:sz="0" w:space="0" w:color="auto"/>
                  </w:divBdr>
                  <w:divsChild>
                    <w:div w:id="1538930859">
                      <w:marLeft w:val="0"/>
                      <w:marRight w:val="0"/>
                      <w:marTop w:val="0"/>
                      <w:marBottom w:val="0"/>
                      <w:divBdr>
                        <w:top w:val="none" w:sz="0" w:space="0" w:color="auto"/>
                        <w:left w:val="none" w:sz="0" w:space="0" w:color="auto"/>
                        <w:bottom w:val="none" w:sz="0" w:space="0" w:color="auto"/>
                        <w:right w:val="none" w:sz="0" w:space="0" w:color="auto"/>
                      </w:divBdr>
                      <w:divsChild>
                        <w:div w:id="1519193481">
                          <w:marLeft w:val="0"/>
                          <w:marRight w:val="0"/>
                          <w:marTop w:val="0"/>
                          <w:marBottom w:val="0"/>
                          <w:divBdr>
                            <w:top w:val="none" w:sz="0" w:space="0" w:color="auto"/>
                            <w:left w:val="none" w:sz="0" w:space="0" w:color="auto"/>
                            <w:bottom w:val="none" w:sz="0" w:space="0" w:color="auto"/>
                            <w:right w:val="none" w:sz="0" w:space="0" w:color="auto"/>
                          </w:divBdr>
                          <w:divsChild>
                            <w:div w:id="300699679">
                              <w:marLeft w:val="0"/>
                              <w:marRight w:val="0"/>
                              <w:marTop w:val="0"/>
                              <w:marBottom w:val="150"/>
                              <w:divBdr>
                                <w:top w:val="none" w:sz="0" w:space="0" w:color="auto"/>
                                <w:left w:val="none" w:sz="0" w:space="0" w:color="auto"/>
                                <w:bottom w:val="none" w:sz="0" w:space="0" w:color="auto"/>
                                <w:right w:val="none" w:sz="0" w:space="0" w:color="auto"/>
                              </w:divBdr>
                              <w:divsChild>
                                <w:div w:id="1498689118">
                                  <w:marLeft w:val="0"/>
                                  <w:marRight w:val="150"/>
                                  <w:marTop w:val="0"/>
                                  <w:marBottom w:val="0"/>
                                  <w:divBdr>
                                    <w:top w:val="none" w:sz="0" w:space="0" w:color="auto"/>
                                    <w:left w:val="none" w:sz="0" w:space="0" w:color="auto"/>
                                    <w:bottom w:val="none" w:sz="0" w:space="0" w:color="auto"/>
                                    <w:right w:val="none" w:sz="0" w:space="0" w:color="auto"/>
                                  </w:divBdr>
                                  <w:divsChild>
                                    <w:div w:id="978538837">
                                      <w:marLeft w:val="0"/>
                                      <w:marRight w:val="0"/>
                                      <w:marTop w:val="0"/>
                                      <w:marBottom w:val="0"/>
                                      <w:divBdr>
                                        <w:top w:val="none" w:sz="0" w:space="0" w:color="auto"/>
                                        <w:left w:val="none" w:sz="0" w:space="0" w:color="auto"/>
                                        <w:bottom w:val="none" w:sz="0" w:space="0" w:color="auto"/>
                                        <w:right w:val="none" w:sz="0" w:space="0" w:color="auto"/>
                                      </w:divBdr>
                                      <w:divsChild>
                                        <w:div w:id="1145201903">
                                          <w:marLeft w:val="0"/>
                                          <w:marRight w:val="0"/>
                                          <w:marTop w:val="60"/>
                                          <w:marBottom w:val="300"/>
                                          <w:divBdr>
                                            <w:top w:val="none" w:sz="0" w:space="0" w:color="auto"/>
                                            <w:left w:val="none" w:sz="0" w:space="0" w:color="auto"/>
                                            <w:bottom w:val="none" w:sz="0" w:space="0" w:color="auto"/>
                                            <w:right w:val="none" w:sz="0" w:space="0" w:color="auto"/>
                                          </w:divBdr>
                                          <w:divsChild>
                                            <w:div w:id="207299902">
                                              <w:marLeft w:val="0"/>
                                              <w:marRight w:val="0"/>
                                              <w:marTop w:val="0"/>
                                              <w:marBottom w:val="0"/>
                                              <w:divBdr>
                                                <w:top w:val="none" w:sz="0" w:space="0" w:color="auto"/>
                                                <w:left w:val="none" w:sz="0" w:space="0" w:color="auto"/>
                                                <w:bottom w:val="none" w:sz="0" w:space="0" w:color="auto"/>
                                                <w:right w:val="none" w:sz="0" w:space="0" w:color="auto"/>
                                              </w:divBdr>
                                            </w:div>
                                            <w:div w:id="1797143506">
                                              <w:marLeft w:val="0"/>
                                              <w:marRight w:val="0"/>
                                              <w:marTop w:val="0"/>
                                              <w:marBottom w:val="0"/>
                                              <w:divBdr>
                                                <w:top w:val="none" w:sz="0" w:space="0" w:color="auto"/>
                                                <w:left w:val="none" w:sz="0" w:space="0" w:color="auto"/>
                                                <w:bottom w:val="none" w:sz="0" w:space="0" w:color="auto"/>
                                                <w:right w:val="none" w:sz="0" w:space="0" w:color="auto"/>
                                              </w:divBdr>
                                              <w:divsChild>
                                                <w:div w:id="1358893742">
                                                  <w:marLeft w:val="0"/>
                                                  <w:marRight w:val="0"/>
                                                  <w:marTop w:val="0"/>
                                                  <w:marBottom w:val="0"/>
                                                  <w:divBdr>
                                                    <w:top w:val="none" w:sz="0" w:space="0" w:color="auto"/>
                                                    <w:left w:val="none" w:sz="0" w:space="0" w:color="auto"/>
                                                    <w:bottom w:val="none" w:sz="0" w:space="0" w:color="auto"/>
                                                    <w:right w:val="none" w:sz="0" w:space="0" w:color="auto"/>
                                                  </w:divBdr>
                                                </w:div>
                                                <w:div w:id="606499901">
                                                  <w:marLeft w:val="0"/>
                                                  <w:marRight w:val="0"/>
                                                  <w:marTop w:val="0"/>
                                                  <w:marBottom w:val="0"/>
                                                  <w:divBdr>
                                                    <w:top w:val="none" w:sz="0" w:space="0" w:color="auto"/>
                                                    <w:left w:val="none" w:sz="0" w:space="0" w:color="auto"/>
                                                    <w:bottom w:val="single" w:sz="6" w:space="0" w:color="DDDDDD"/>
                                                    <w:right w:val="none" w:sz="0" w:space="0" w:color="auto"/>
                                                  </w:divBdr>
                                                </w:div>
                                              </w:divsChild>
                                            </w:div>
                                            <w:div w:id="1291397078">
                                              <w:marLeft w:val="0"/>
                                              <w:marRight w:val="0"/>
                                              <w:marTop w:val="0"/>
                                              <w:marBottom w:val="0"/>
                                              <w:divBdr>
                                                <w:top w:val="none" w:sz="0" w:space="0" w:color="auto"/>
                                                <w:left w:val="none" w:sz="0" w:space="0" w:color="auto"/>
                                                <w:bottom w:val="none" w:sz="0" w:space="0" w:color="auto"/>
                                                <w:right w:val="none" w:sz="0" w:space="0" w:color="auto"/>
                                              </w:divBdr>
                                              <w:divsChild>
                                                <w:div w:id="2086103079">
                                                  <w:marLeft w:val="0"/>
                                                  <w:marRight w:val="0"/>
                                                  <w:marTop w:val="0"/>
                                                  <w:marBottom w:val="0"/>
                                                  <w:divBdr>
                                                    <w:top w:val="none" w:sz="0" w:space="0" w:color="auto"/>
                                                    <w:left w:val="none" w:sz="0" w:space="0" w:color="auto"/>
                                                    <w:bottom w:val="none" w:sz="0" w:space="0" w:color="auto"/>
                                                    <w:right w:val="none" w:sz="0" w:space="0" w:color="auto"/>
                                                  </w:divBdr>
                                                  <w:divsChild>
                                                    <w:div w:id="161551007">
                                                      <w:marLeft w:val="0"/>
                                                      <w:marRight w:val="0"/>
                                                      <w:marTop w:val="0"/>
                                                      <w:marBottom w:val="0"/>
                                                      <w:divBdr>
                                                        <w:top w:val="none" w:sz="0" w:space="0" w:color="auto"/>
                                                        <w:left w:val="none" w:sz="0" w:space="0" w:color="auto"/>
                                                        <w:bottom w:val="single" w:sz="6" w:space="0" w:color="EEEEEE"/>
                                                        <w:right w:val="none" w:sz="0" w:space="0" w:color="auto"/>
                                                      </w:divBdr>
                                                    </w:div>
                                                  </w:divsChild>
                                                </w:div>
                                                <w:div w:id="1181552459">
                                                  <w:marLeft w:val="0"/>
                                                  <w:marRight w:val="0"/>
                                                  <w:marTop w:val="0"/>
                                                  <w:marBottom w:val="0"/>
                                                  <w:divBdr>
                                                    <w:top w:val="none" w:sz="0" w:space="0" w:color="auto"/>
                                                    <w:left w:val="none" w:sz="0" w:space="0" w:color="auto"/>
                                                    <w:bottom w:val="none" w:sz="0" w:space="0" w:color="auto"/>
                                                    <w:right w:val="none" w:sz="0" w:space="0" w:color="auto"/>
                                                  </w:divBdr>
                                                </w:div>
                                              </w:divsChild>
                                            </w:div>
                                            <w:div w:id="301543299">
                                              <w:marLeft w:val="0"/>
                                              <w:marRight w:val="0"/>
                                              <w:marTop w:val="0"/>
                                              <w:marBottom w:val="0"/>
                                              <w:divBdr>
                                                <w:top w:val="none" w:sz="0" w:space="0" w:color="auto"/>
                                                <w:left w:val="none" w:sz="0" w:space="0" w:color="auto"/>
                                                <w:bottom w:val="none" w:sz="0" w:space="0" w:color="auto"/>
                                                <w:right w:val="none" w:sz="0" w:space="0" w:color="auto"/>
                                              </w:divBdr>
                                              <w:divsChild>
                                                <w:div w:id="1134756081">
                                                  <w:marLeft w:val="0"/>
                                                  <w:marRight w:val="0"/>
                                                  <w:marTop w:val="0"/>
                                                  <w:marBottom w:val="0"/>
                                                  <w:divBdr>
                                                    <w:top w:val="none" w:sz="0" w:space="0" w:color="auto"/>
                                                    <w:left w:val="none" w:sz="0" w:space="0" w:color="auto"/>
                                                    <w:bottom w:val="none" w:sz="0" w:space="0" w:color="auto"/>
                                                    <w:right w:val="none" w:sz="0" w:space="0" w:color="auto"/>
                                                  </w:divBdr>
                                                  <w:divsChild>
                                                    <w:div w:id="1444808442">
                                                      <w:marLeft w:val="0"/>
                                                      <w:marRight w:val="0"/>
                                                      <w:marTop w:val="0"/>
                                                      <w:marBottom w:val="0"/>
                                                      <w:divBdr>
                                                        <w:top w:val="none" w:sz="0" w:space="0" w:color="auto"/>
                                                        <w:left w:val="none" w:sz="0" w:space="0" w:color="auto"/>
                                                        <w:bottom w:val="single" w:sz="6" w:space="0" w:color="EEEEEE"/>
                                                        <w:right w:val="none" w:sz="0" w:space="0" w:color="auto"/>
                                                      </w:divBdr>
                                                    </w:div>
                                                    <w:div w:id="1038777865">
                                                      <w:marLeft w:val="0"/>
                                                      <w:marRight w:val="0"/>
                                                      <w:marTop w:val="0"/>
                                                      <w:marBottom w:val="0"/>
                                                      <w:divBdr>
                                                        <w:top w:val="none" w:sz="0" w:space="0" w:color="auto"/>
                                                        <w:left w:val="none" w:sz="0" w:space="0" w:color="auto"/>
                                                        <w:bottom w:val="single" w:sz="6" w:space="0" w:color="EEEEEE"/>
                                                        <w:right w:val="none" w:sz="0" w:space="0" w:color="auto"/>
                                                      </w:divBdr>
                                                    </w:div>
                                                  </w:divsChild>
                                                </w:div>
                                                <w:div w:id="3699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95343">
      <w:bodyDiv w:val="1"/>
      <w:marLeft w:val="0"/>
      <w:marRight w:val="0"/>
      <w:marTop w:val="0"/>
      <w:marBottom w:val="0"/>
      <w:divBdr>
        <w:top w:val="none" w:sz="0" w:space="0" w:color="auto"/>
        <w:left w:val="none" w:sz="0" w:space="0" w:color="auto"/>
        <w:bottom w:val="none" w:sz="0" w:space="0" w:color="auto"/>
        <w:right w:val="none" w:sz="0" w:space="0" w:color="auto"/>
      </w:divBdr>
      <w:divsChild>
        <w:div w:id="1608610987">
          <w:marLeft w:val="0"/>
          <w:marRight w:val="0"/>
          <w:marTop w:val="0"/>
          <w:marBottom w:val="0"/>
          <w:divBdr>
            <w:top w:val="none" w:sz="0" w:space="0" w:color="auto"/>
            <w:left w:val="none" w:sz="0" w:space="0" w:color="auto"/>
            <w:bottom w:val="none" w:sz="0" w:space="0" w:color="auto"/>
            <w:right w:val="none" w:sz="0" w:space="0" w:color="auto"/>
          </w:divBdr>
          <w:divsChild>
            <w:div w:id="1167670772">
              <w:marLeft w:val="0"/>
              <w:marRight w:val="0"/>
              <w:marTop w:val="0"/>
              <w:marBottom w:val="0"/>
              <w:divBdr>
                <w:top w:val="none" w:sz="0" w:space="0" w:color="auto"/>
                <w:left w:val="none" w:sz="0" w:space="0" w:color="auto"/>
                <w:bottom w:val="none" w:sz="0" w:space="0" w:color="auto"/>
                <w:right w:val="none" w:sz="0" w:space="0" w:color="auto"/>
              </w:divBdr>
              <w:divsChild>
                <w:div w:id="466512415">
                  <w:marLeft w:val="0"/>
                  <w:marRight w:val="0"/>
                  <w:marTop w:val="0"/>
                  <w:marBottom w:val="600"/>
                  <w:divBdr>
                    <w:top w:val="none" w:sz="0" w:space="0" w:color="auto"/>
                    <w:left w:val="none" w:sz="0" w:space="0" w:color="auto"/>
                    <w:bottom w:val="none" w:sz="0" w:space="0" w:color="auto"/>
                    <w:right w:val="none" w:sz="0" w:space="0" w:color="auto"/>
                  </w:divBdr>
                  <w:divsChild>
                    <w:div w:id="485826466">
                      <w:marLeft w:val="0"/>
                      <w:marRight w:val="0"/>
                      <w:marTop w:val="0"/>
                      <w:marBottom w:val="0"/>
                      <w:divBdr>
                        <w:top w:val="none" w:sz="0" w:space="0" w:color="auto"/>
                        <w:left w:val="none" w:sz="0" w:space="0" w:color="auto"/>
                        <w:bottom w:val="none" w:sz="0" w:space="0" w:color="auto"/>
                        <w:right w:val="none" w:sz="0" w:space="0" w:color="auto"/>
                      </w:divBdr>
                      <w:divsChild>
                        <w:div w:id="934366291">
                          <w:marLeft w:val="0"/>
                          <w:marRight w:val="0"/>
                          <w:marTop w:val="0"/>
                          <w:marBottom w:val="0"/>
                          <w:divBdr>
                            <w:top w:val="none" w:sz="0" w:space="0" w:color="auto"/>
                            <w:left w:val="none" w:sz="0" w:space="0" w:color="auto"/>
                            <w:bottom w:val="single" w:sz="6" w:space="15" w:color="AAAAAA"/>
                            <w:right w:val="none" w:sz="0" w:space="0" w:color="auto"/>
                          </w:divBdr>
                          <w:divsChild>
                            <w:div w:id="195455867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eclipse/platform-text/" TargetMode="External"/><Relationship Id="rId3" Type="http://schemas.openxmlformats.org/officeDocument/2006/relationships/settings" Target="settings.xml"/><Relationship Id="rId7" Type="http://schemas.openxmlformats.org/officeDocument/2006/relationships/hyperlink" Target="https://msdn.microsoft.com/fr-fr/library/vstudio/microsoft.visualstudio.text.itextdocument(v=vs.110).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dd885240(v=vs.140).aspx" TargetMode="External"/><Relationship Id="rId11" Type="http://schemas.openxmlformats.org/officeDocument/2006/relationships/fontTable" Target="fontTable.xml"/><Relationship Id="rId5" Type="http://schemas.openxmlformats.org/officeDocument/2006/relationships/hyperlink" Target="http://stackoverflow.com/questions/19690802/getting-first-and-follow-metadata-from-an-antlr4-parser" TargetMode="External"/><Relationship Id="rId10" Type="http://schemas.openxmlformats.org/officeDocument/2006/relationships/hyperlink" Target="http://help.eclipse.org/indigo/index.jsp?topic=%2Forg.eclipse.platform.doc.isv%2Freference%2Fapi%2Forg%2Feclipse%2Fui%2Feditors%2Ftext%2FTextEditor.html" TargetMode="External"/><Relationship Id="rId4" Type="http://schemas.openxmlformats.org/officeDocument/2006/relationships/webSettings" Target="webSettings.xml"/><Relationship Id="rId9" Type="http://schemas.openxmlformats.org/officeDocument/2006/relationships/hyperlink" Target="http://git.eclipse.org/c/platform/eclipse.platform.text.git/tree/org.eclipse.text/src/org/eclipse/jface/text?id=a44603f07b6413c446b32e4ac1cbabfc6f10dfc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11237</TotalTime>
  <Pages>9</Pages>
  <Words>2732</Words>
  <Characters>15027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Prud'hon</dc:creator>
  <cp:keywords/>
  <dc:description/>
  <cp:lastModifiedBy>Laurent Prud'hon</cp:lastModifiedBy>
  <cp:revision>118</cp:revision>
  <dcterms:created xsi:type="dcterms:W3CDTF">2014-10-13T19:40:00Z</dcterms:created>
  <dcterms:modified xsi:type="dcterms:W3CDTF">2015-06-15T23:13:00Z</dcterms:modified>
</cp:coreProperties>
</file>