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E8" w:rsidRPr="00A13AE8" w:rsidRDefault="00A13AE8" w:rsidP="00A13AE8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 w:rsidRPr="00A13AE8">
        <w:rPr>
          <w:b/>
          <w:sz w:val="24"/>
          <w:szCs w:val="24"/>
        </w:rPr>
        <w:t>Оценочный лист работы учащегося</w:t>
      </w:r>
    </w:p>
    <w:p w:rsidR="00A13AE8" w:rsidRPr="00A13AE8" w:rsidRDefault="00A13AE8" w:rsidP="00A13AE8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 w:rsidRPr="00A13AE8">
        <w:rPr>
          <w:b/>
          <w:sz w:val="24"/>
          <w:szCs w:val="24"/>
        </w:rPr>
        <w:t xml:space="preserve"> во время педагогической практики</w:t>
      </w:r>
    </w:p>
    <w:p w:rsidR="00A13AE8" w:rsidRPr="00A13AE8" w:rsidRDefault="00A13AE8" w:rsidP="00A13AE8">
      <w:pPr>
        <w:spacing w:after="0" w:line="240" w:lineRule="auto"/>
        <w:ind w:firstLine="567"/>
        <w:jc w:val="center"/>
        <w:rPr>
          <w:b/>
          <w:i/>
          <w:sz w:val="24"/>
          <w:szCs w:val="24"/>
        </w:rPr>
      </w:pPr>
    </w:p>
    <w:p w:rsidR="00A13AE8" w:rsidRDefault="00A13AE8" w:rsidP="00A13AE8">
      <w:pPr>
        <w:spacing w:after="0" w:line="240" w:lineRule="auto"/>
        <w:ind w:firstLine="567"/>
        <w:rPr>
          <w:sz w:val="24"/>
          <w:szCs w:val="24"/>
        </w:rPr>
      </w:pPr>
      <w:r w:rsidRPr="006656CD">
        <w:rPr>
          <w:sz w:val="24"/>
          <w:szCs w:val="24"/>
        </w:rPr>
        <w:t>Баллы по каждому пункту раздела выставляются по следующей схеме:</w:t>
      </w:r>
    </w:p>
    <w:p w:rsidR="00A13AE8" w:rsidRDefault="00A13AE8" w:rsidP="00A13AE8">
      <w:pPr>
        <w:spacing w:after="0" w:line="240" w:lineRule="auto"/>
        <w:ind w:firstLine="567"/>
        <w:rPr>
          <w:sz w:val="24"/>
          <w:szCs w:val="24"/>
        </w:rPr>
      </w:pPr>
    </w:p>
    <w:tbl>
      <w:tblPr>
        <w:tblStyle w:val="a3"/>
        <w:tblW w:w="7661" w:type="dxa"/>
        <w:tblInd w:w="1408" w:type="dxa"/>
        <w:tblLook w:val="04A0"/>
      </w:tblPr>
      <w:tblGrid>
        <w:gridCol w:w="1459"/>
        <w:gridCol w:w="6202"/>
      </w:tblGrid>
      <w:tr w:rsidR="00A13AE8" w:rsidTr="00A13AE8">
        <w:trPr>
          <w:trHeight w:val="300"/>
        </w:trPr>
        <w:tc>
          <w:tcPr>
            <w:tcW w:w="1459" w:type="dxa"/>
          </w:tcPr>
          <w:p w:rsidR="00A13AE8" w:rsidRDefault="00A13AE8" w:rsidP="00A13A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02" w:type="dxa"/>
          </w:tcPr>
          <w:p w:rsidR="00A13AE8" w:rsidRDefault="00A13AE8" w:rsidP="00A13AE8">
            <w:pPr>
              <w:spacing w:after="0" w:line="240" w:lineRule="auto"/>
              <w:ind w:firstLine="567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отлично (всегда, регулярно)</w:t>
            </w:r>
          </w:p>
        </w:tc>
      </w:tr>
      <w:tr w:rsidR="00A13AE8" w:rsidTr="00A13AE8">
        <w:trPr>
          <w:trHeight w:val="412"/>
        </w:trPr>
        <w:tc>
          <w:tcPr>
            <w:tcW w:w="1459" w:type="dxa"/>
          </w:tcPr>
          <w:p w:rsidR="00A13AE8" w:rsidRDefault="00A13AE8" w:rsidP="00A13A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02" w:type="dxa"/>
          </w:tcPr>
          <w:p w:rsidR="00A13AE8" w:rsidRDefault="00A13AE8" w:rsidP="00A13AE8">
            <w:pPr>
              <w:spacing w:after="0" w:line="240" w:lineRule="auto"/>
              <w:ind w:firstLine="567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хорошо (часто, но не всегда, нерегулярно)</w:t>
            </w:r>
          </w:p>
        </w:tc>
      </w:tr>
      <w:tr w:rsidR="00A13AE8" w:rsidTr="00A13AE8">
        <w:trPr>
          <w:trHeight w:val="422"/>
        </w:trPr>
        <w:tc>
          <w:tcPr>
            <w:tcW w:w="1459" w:type="dxa"/>
          </w:tcPr>
          <w:p w:rsidR="00A13AE8" w:rsidRDefault="00A13AE8" w:rsidP="00A13A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202" w:type="dxa"/>
          </w:tcPr>
          <w:p w:rsidR="00A13AE8" w:rsidRDefault="00A13AE8" w:rsidP="00A13AE8">
            <w:pPr>
              <w:spacing w:after="0" w:line="240" w:lineRule="auto"/>
              <w:ind w:firstLine="567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плохо (очень редко, никогда)</w:t>
            </w:r>
          </w:p>
        </w:tc>
      </w:tr>
    </w:tbl>
    <w:p w:rsidR="00A13AE8" w:rsidRDefault="00A13AE8" w:rsidP="00A13AE8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A13AE8" w:rsidRDefault="00A13AE8" w:rsidP="00A13AE8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 w:rsidRPr="007315C5">
        <w:rPr>
          <w:b/>
          <w:sz w:val="24"/>
          <w:szCs w:val="24"/>
        </w:rPr>
        <w:t>Раздел 1. Педагогические умения студента</w:t>
      </w:r>
    </w:p>
    <w:p w:rsidR="00A13AE8" w:rsidRDefault="00A13AE8" w:rsidP="00A13AE8">
      <w:pPr>
        <w:spacing w:after="0" w:line="240" w:lineRule="auto"/>
        <w:ind w:firstLine="567"/>
        <w:jc w:val="center"/>
        <w:rPr>
          <w:b/>
          <w:sz w:val="24"/>
          <w:szCs w:val="24"/>
        </w:rPr>
      </w:pPr>
    </w:p>
    <w:p w:rsidR="00A13AE8" w:rsidRPr="00A13AE8" w:rsidRDefault="00A13AE8" w:rsidP="00A13AE8">
      <w:pPr>
        <w:pStyle w:val="a4"/>
        <w:numPr>
          <w:ilvl w:val="0"/>
          <w:numId w:val="1"/>
        </w:numPr>
        <w:spacing w:after="0" w:line="240" w:lineRule="auto"/>
        <w:jc w:val="center"/>
        <w:rPr>
          <w:i/>
          <w:sz w:val="24"/>
          <w:szCs w:val="24"/>
        </w:rPr>
      </w:pPr>
      <w:r w:rsidRPr="00A13AE8">
        <w:rPr>
          <w:i/>
          <w:sz w:val="24"/>
          <w:szCs w:val="24"/>
        </w:rPr>
        <w:t>Умения планировать урок</w:t>
      </w:r>
    </w:p>
    <w:p w:rsidR="00A13AE8" w:rsidRPr="00A13AE8" w:rsidRDefault="00A13AE8" w:rsidP="00A13AE8">
      <w:pPr>
        <w:spacing w:after="0" w:line="240" w:lineRule="auto"/>
        <w:ind w:left="567"/>
        <w:rPr>
          <w:i/>
          <w:sz w:val="24"/>
          <w:szCs w:val="24"/>
        </w:rPr>
      </w:pPr>
    </w:p>
    <w:tbl>
      <w:tblPr>
        <w:tblStyle w:val="a3"/>
        <w:tblW w:w="10709" w:type="dxa"/>
        <w:tblLook w:val="04A0"/>
      </w:tblPr>
      <w:tblGrid>
        <w:gridCol w:w="378"/>
        <w:gridCol w:w="3725"/>
        <w:gridCol w:w="5472"/>
        <w:gridCol w:w="378"/>
        <w:gridCol w:w="378"/>
        <w:gridCol w:w="378"/>
      </w:tblGrid>
      <w:tr w:rsidR="00A13AE8" w:rsidTr="00A13AE8">
        <w:trPr>
          <w:trHeight w:val="319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7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Ставить цель и определять задачи урока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19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97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Распределять учебный материал по этапам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19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97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Рационально распределять время на уроке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19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197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Подбирать дополнительный языковой и речевой материал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46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197" w:type="dxa"/>
            <w:gridSpan w:val="2"/>
            <w:tcBorders>
              <w:bottom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Выбирать формы урока, приемы и режимы работы, адекватные цели и задачам урока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19"/>
        </w:trPr>
        <w:tc>
          <w:tcPr>
            <w:tcW w:w="0" w:type="auto"/>
            <w:vMerge w:val="restart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а именно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(+/-)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 w:val="restart"/>
            <w:tcBorders>
              <w:right w:val="single" w:sz="4" w:space="0" w:color="auto"/>
            </w:tcBorders>
            <w:vAlign w:val="center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формы урока</w:t>
            </w:r>
          </w:p>
        </w:tc>
        <w:tc>
          <w:tcPr>
            <w:tcW w:w="5472" w:type="dxa"/>
            <w:tcBorders>
              <w:left w:val="single" w:sz="4" w:space="0" w:color="auto"/>
              <w:bottom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традиционные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нетрадиционные (проблемные, игровые и др.)</w:t>
            </w:r>
          </w:p>
        </w:tc>
        <w:tc>
          <w:tcPr>
            <w:tcW w:w="0" w:type="auto"/>
            <w:gridSpan w:val="3"/>
            <w:vMerge/>
            <w:tcBorders>
              <w:bottom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 w:val="restart"/>
            <w:tcBorders>
              <w:right w:val="single" w:sz="4" w:space="0" w:color="auto"/>
            </w:tcBorders>
            <w:vAlign w:val="center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режимы работы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учитель-ученик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учитель-класс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ученик-класс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учитель-ученик1-ученик2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парный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67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25" w:type="dxa"/>
            <w:vMerge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групповой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333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197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Определить Д/</w:t>
            </w:r>
            <w:proofErr w:type="gramStart"/>
            <w:r w:rsidRPr="006656CD">
              <w:rPr>
                <w:sz w:val="24"/>
                <w:szCs w:val="24"/>
              </w:rPr>
              <w:t>З</w:t>
            </w:r>
            <w:proofErr w:type="gramEnd"/>
            <w:r w:rsidRPr="006656CD">
              <w:rPr>
                <w:sz w:val="24"/>
                <w:szCs w:val="24"/>
              </w:rPr>
              <w:t xml:space="preserve"> и форму его выполнения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13AE8" w:rsidRPr="006656CD" w:rsidRDefault="00A13AE8" w:rsidP="00A13AE8">
      <w:pPr>
        <w:spacing w:after="0" w:line="240" w:lineRule="auto"/>
        <w:ind w:firstLine="567"/>
        <w:jc w:val="both"/>
        <w:rPr>
          <w:sz w:val="24"/>
          <w:szCs w:val="24"/>
        </w:rPr>
      </w:pPr>
    </w:p>
    <w:p w:rsidR="00A13AE8" w:rsidRDefault="00A13AE8" w:rsidP="00A13AE8">
      <w:pPr>
        <w:spacing w:after="0" w:line="240" w:lineRule="auto"/>
        <w:ind w:firstLine="567"/>
        <w:jc w:val="center"/>
        <w:rPr>
          <w:i/>
          <w:sz w:val="24"/>
          <w:szCs w:val="24"/>
        </w:rPr>
      </w:pPr>
      <w:r w:rsidRPr="000D731C">
        <w:rPr>
          <w:i/>
          <w:sz w:val="24"/>
          <w:szCs w:val="24"/>
        </w:rPr>
        <w:t>2. Умения реализовать цели и задачи урока</w:t>
      </w:r>
    </w:p>
    <w:p w:rsidR="00A13AE8" w:rsidRPr="000D731C" w:rsidRDefault="00A13AE8" w:rsidP="00A13AE8">
      <w:pPr>
        <w:spacing w:after="0" w:line="240" w:lineRule="auto"/>
        <w:ind w:firstLine="567"/>
        <w:jc w:val="both"/>
        <w:rPr>
          <w:i/>
          <w:sz w:val="24"/>
          <w:szCs w:val="24"/>
        </w:rPr>
      </w:pPr>
    </w:p>
    <w:tbl>
      <w:tblPr>
        <w:tblStyle w:val="a3"/>
        <w:tblW w:w="10855" w:type="dxa"/>
        <w:tblLook w:val="04A0"/>
      </w:tblPr>
      <w:tblGrid>
        <w:gridCol w:w="380"/>
        <w:gridCol w:w="3778"/>
        <w:gridCol w:w="5554"/>
        <w:gridCol w:w="381"/>
        <w:gridCol w:w="381"/>
        <w:gridCol w:w="381"/>
      </w:tblGrid>
      <w:tr w:rsidR="00A13AE8" w:rsidTr="00A13AE8">
        <w:trPr>
          <w:trHeight w:val="337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Выполнять план урока: полностью, не полностью, с запасом времени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7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Перестраивать ход урока в зависимости от изменившихся условий обучения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7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Вводить новый материал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7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Закреплять и активизировать материал в различных видах речевой деятельности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7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Организовывать контроль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7"/>
        </w:trPr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Использовать различные средства обучения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70"/>
        </w:trPr>
        <w:tc>
          <w:tcPr>
            <w:tcW w:w="0" w:type="auto"/>
            <w:vMerge w:val="restart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9" w:type="dxa"/>
            <w:tcBorders>
              <w:righ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а именно:</w:t>
            </w:r>
          </w:p>
        </w:tc>
        <w:tc>
          <w:tcPr>
            <w:tcW w:w="5554" w:type="dxa"/>
            <w:tcBorders>
              <w:left w:val="single" w:sz="4" w:space="0" w:color="auto"/>
            </w:tcBorders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(+/-)</w:t>
            </w:r>
          </w:p>
        </w:tc>
        <w:tc>
          <w:tcPr>
            <w:tcW w:w="0" w:type="auto"/>
            <w:gridSpan w:val="3"/>
            <w:vMerge w:val="restart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76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технические средства обучения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76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ind w:firstLine="567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раздаточный материал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76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3" w:type="dxa"/>
            <w:gridSpan w:val="2"/>
          </w:tcPr>
          <w:p w:rsidR="00A13AE8" w:rsidRDefault="00A13AE8" w:rsidP="00A13A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изобразительную наглядность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A13AE8" w:rsidTr="00A13AE8">
        <w:trPr>
          <w:trHeight w:val="176"/>
        </w:trPr>
        <w:tc>
          <w:tcPr>
            <w:tcW w:w="0" w:type="auto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333" w:type="dxa"/>
            <w:gridSpan w:val="2"/>
          </w:tcPr>
          <w:p w:rsidR="00A13AE8" w:rsidRPr="006656CD" w:rsidRDefault="00A13AE8" w:rsidP="00A13AE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gridSpan w:val="3"/>
            <w:vMerge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A13AE8" w:rsidRPr="006656CD" w:rsidRDefault="00A13AE8" w:rsidP="00A13AE8">
      <w:pPr>
        <w:spacing w:after="0" w:line="240" w:lineRule="auto"/>
        <w:jc w:val="both"/>
        <w:rPr>
          <w:sz w:val="24"/>
          <w:szCs w:val="24"/>
        </w:rPr>
      </w:pPr>
    </w:p>
    <w:p w:rsidR="00A13AE8" w:rsidRPr="00A761FE" w:rsidRDefault="00A13AE8" w:rsidP="00A13AE8">
      <w:pPr>
        <w:spacing w:after="0" w:line="240" w:lineRule="auto"/>
        <w:ind w:firstLine="567"/>
        <w:jc w:val="center"/>
        <w:rPr>
          <w:i/>
          <w:sz w:val="24"/>
          <w:szCs w:val="24"/>
        </w:rPr>
      </w:pPr>
      <w:r w:rsidRPr="00A761FE">
        <w:rPr>
          <w:i/>
          <w:sz w:val="24"/>
          <w:szCs w:val="24"/>
        </w:rPr>
        <w:t>3. Организаторская деятельность студента на уроке</w:t>
      </w:r>
    </w:p>
    <w:tbl>
      <w:tblPr>
        <w:tblpPr w:leftFromText="180" w:rightFromText="180" w:vertAnchor="text" w:horzAnchor="margin" w:tblpY="194"/>
        <w:tblW w:w="10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0"/>
        <w:gridCol w:w="9121"/>
        <w:gridCol w:w="456"/>
        <w:gridCol w:w="456"/>
        <w:gridCol w:w="456"/>
      </w:tblGrid>
      <w:tr w:rsidR="00A13AE8" w:rsidTr="00A13AE8">
        <w:trPr>
          <w:trHeight w:val="310"/>
        </w:trPr>
        <w:tc>
          <w:tcPr>
            <w:tcW w:w="340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21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Умение поддерживать дисциплину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298"/>
        </w:trPr>
        <w:tc>
          <w:tcPr>
            <w:tcW w:w="340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21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Умение распределять внимание к учащимся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03"/>
        </w:trPr>
        <w:tc>
          <w:tcPr>
            <w:tcW w:w="340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21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Умение</w:t>
            </w:r>
            <w:r>
              <w:rPr>
                <w:sz w:val="24"/>
                <w:szCs w:val="24"/>
              </w:rPr>
              <w:t xml:space="preserve"> вовлечь всех учащихся в работу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434"/>
        </w:trPr>
        <w:tc>
          <w:tcPr>
            <w:tcW w:w="340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121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 xml:space="preserve">Умение </w:t>
            </w:r>
            <w:r>
              <w:rPr>
                <w:sz w:val="24"/>
                <w:szCs w:val="24"/>
              </w:rPr>
              <w:t>поддерживать интерес к предмету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13AE8" w:rsidRPr="005E69C2" w:rsidRDefault="00A13AE8" w:rsidP="00A13AE8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4. </w:t>
      </w:r>
      <w:proofErr w:type="spellStart"/>
      <w:r w:rsidRPr="005E69C2">
        <w:rPr>
          <w:i/>
          <w:sz w:val="24"/>
          <w:szCs w:val="24"/>
        </w:rPr>
        <w:t>Лингвокоммуникативные</w:t>
      </w:r>
      <w:proofErr w:type="spellEnd"/>
      <w:r w:rsidRPr="005E69C2">
        <w:rPr>
          <w:i/>
          <w:sz w:val="24"/>
          <w:szCs w:val="24"/>
        </w:rPr>
        <w:t xml:space="preserve"> умения студента</w:t>
      </w:r>
    </w:p>
    <w:tbl>
      <w:tblPr>
        <w:tblpPr w:leftFromText="180" w:rightFromText="180" w:vertAnchor="text" w:horzAnchor="margin" w:tblpY="194"/>
        <w:tblW w:w="10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"/>
        <w:gridCol w:w="9075"/>
        <w:gridCol w:w="453"/>
        <w:gridCol w:w="453"/>
        <w:gridCol w:w="453"/>
      </w:tblGrid>
      <w:tr w:rsidR="00A13AE8" w:rsidTr="00A13AE8">
        <w:trPr>
          <w:trHeight w:val="347"/>
        </w:trPr>
        <w:tc>
          <w:tcPr>
            <w:tcW w:w="337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075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Вести урок на иностранном языке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3"/>
        </w:trPr>
        <w:tc>
          <w:tcPr>
            <w:tcW w:w="337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075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Адаптировать речь к уровню владения ИЯ учащимися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39"/>
        </w:trPr>
        <w:tc>
          <w:tcPr>
            <w:tcW w:w="337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075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Рационально использовать родной язык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Tr="00A13AE8">
        <w:trPr>
          <w:trHeight w:val="361"/>
        </w:trPr>
        <w:tc>
          <w:tcPr>
            <w:tcW w:w="337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075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Общаться с учащимися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13AE8" w:rsidRDefault="00A13AE8" w:rsidP="00A13AE8">
      <w:pPr>
        <w:spacing w:after="0" w:line="240" w:lineRule="auto"/>
        <w:jc w:val="both"/>
        <w:rPr>
          <w:i/>
          <w:sz w:val="24"/>
          <w:szCs w:val="24"/>
        </w:rPr>
      </w:pPr>
    </w:p>
    <w:p w:rsidR="00A13AE8" w:rsidRPr="005E69C2" w:rsidRDefault="00A13AE8" w:rsidP="00A13AE8">
      <w:pPr>
        <w:spacing w:after="0" w:line="240" w:lineRule="auto"/>
        <w:jc w:val="center"/>
        <w:rPr>
          <w:i/>
          <w:sz w:val="24"/>
          <w:szCs w:val="24"/>
        </w:rPr>
      </w:pPr>
      <w:r w:rsidRPr="005E69C2">
        <w:rPr>
          <w:i/>
          <w:sz w:val="24"/>
          <w:szCs w:val="24"/>
        </w:rPr>
        <w:t>5. Умения анализировать урок</w:t>
      </w:r>
    </w:p>
    <w:tbl>
      <w:tblPr>
        <w:tblpPr w:leftFromText="180" w:rightFromText="180" w:vertAnchor="text" w:horzAnchor="margin" w:tblpY="194"/>
        <w:tblW w:w="10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"/>
        <w:gridCol w:w="9083"/>
        <w:gridCol w:w="454"/>
        <w:gridCol w:w="454"/>
        <w:gridCol w:w="454"/>
      </w:tblGrid>
      <w:tr w:rsidR="00A13AE8" w:rsidRPr="006656CD" w:rsidTr="00A13AE8">
        <w:trPr>
          <w:trHeight w:val="380"/>
        </w:trPr>
        <w:tc>
          <w:tcPr>
            <w:tcW w:w="339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83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Умение пользоваться научной терминологией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RPr="006656CD" w:rsidTr="00A13AE8">
        <w:trPr>
          <w:trHeight w:val="364"/>
        </w:trPr>
        <w:tc>
          <w:tcPr>
            <w:tcW w:w="339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8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Умение оценить структуру, содержание урока и использованные приемы обучения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13AE8" w:rsidRPr="006656CD" w:rsidRDefault="00A13AE8" w:rsidP="00A13AE8">
      <w:pPr>
        <w:spacing w:after="0" w:line="240" w:lineRule="auto"/>
        <w:jc w:val="both"/>
        <w:rPr>
          <w:sz w:val="24"/>
          <w:szCs w:val="24"/>
        </w:rPr>
      </w:pPr>
    </w:p>
    <w:p w:rsidR="00A13AE8" w:rsidRPr="005E69C2" w:rsidRDefault="00A13AE8" w:rsidP="00A13AE8">
      <w:pPr>
        <w:spacing w:after="0" w:line="240" w:lineRule="auto"/>
        <w:ind w:firstLine="567"/>
        <w:jc w:val="center"/>
        <w:rPr>
          <w:i/>
          <w:sz w:val="24"/>
          <w:szCs w:val="24"/>
        </w:rPr>
      </w:pPr>
      <w:r w:rsidRPr="005E69C2">
        <w:rPr>
          <w:i/>
          <w:sz w:val="24"/>
          <w:szCs w:val="24"/>
        </w:rPr>
        <w:t>6. Этика поведения и выполнения правил внутреннего распорядка школы</w:t>
      </w:r>
    </w:p>
    <w:tbl>
      <w:tblPr>
        <w:tblpPr w:leftFromText="180" w:rightFromText="180" w:vertAnchor="text" w:horzAnchor="margin" w:tblpY="194"/>
        <w:tblW w:w="10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"/>
        <w:gridCol w:w="9083"/>
        <w:gridCol w:w="454"/>
        <w:gridCol w:w="454"/>
        <w:gridCol w:w="454"/>
      </w:tblGrid>
      <w:tr w:rsidR="00A13AE8" w:rsidRPr="006656CD" w:rsidTr="00A13AE8">
        <w:trPr>
          <w:trHeight w:val="328"/>
        </w:trPr>
        <w:tc>
          <w:tcPr>
            <w:tcW w:w="339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83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Умение общаться с коллегами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RPr="006656CD" w:rsidTr="00A13AE8">
        <w:trPr>
          <w:trHeight w:val="315"/>
        </w:trPr>
        <w:tc>
          <w:tcPr>
            <w:tcW w:w="339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8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Дисциплинированность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13AE8" w:rsidRPr="006656CD" w:rsidTr="00A13AE8">
        <w:trPr>
          <w:trHeight w:val="321"/>
        </w:trPr>
        <w:tc>
          <w:tcPr>
            <w:tcW w:w="339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83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Соблюдение требований администрации к внешнему виду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A13AE8" w:rsidRPr="006656CD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13AE8" w:rsidRDefault="00A13AE8" w:rsidP="00A13AE8">
      <w:pPr>
        <w:spacing w:after="0" w:line="240" w:lineRule="auto"/>
        <w:jc w:val="both"/>
        <w:rPr>
          <w:sz w:val="24"/>
          <w:szCs w:val="24"/>
        </w:rPr>
      </w:pPr>
    </w:p>
    <w:p w:rsidR="00A13AE8" w:rsidRDefault="00A13AE8" w:rsidP="00A13AE8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 w:rsidRPr="00A13AE8">
        <w:rPr>
          <w:b/>
          <w:sz w:val="24"/>
          <w:szCs w:val="24"/>
        </w:rPr>
        <w:t>Общее количество баллов:</w:t>
      </w:r>
    </w:p>
    <w:p w:rsidR="00A13AE8" w:rsidRPr="00A13AE8" w:rsidRDefault="00A13AE8" w:rsidP="00A13AE8">
      <w:pPr>
        <w:spacing w:after="0" w:line="240" w:lineRule="auto"/>
        <w:ind w:firstLine="567"/>
        <w:jc w:val="center"/>
        <w:rPr>
          <w:b/>
          <w:sz w:val="24"/>
          <w:szCs w:val="24"/>
        </w:rPr>
      </w:pPr>
    </w:p>
    <w:p w:rsidR="00A13AE8" w:rsidRDefault="00A13AE8" w:rsidP="00A13AE8">
      <w:pPr>
        <w:spacing w:after="0" w:line="240" w:lineRule="auto"/>
        <w:ind w:firstLine="567"/>
        <w:jc w:val="both"/>
        <w:rPr>
          <w:sz w:val="24"/>
          <w:szCs w:val="24"/>
        </w:rPr>
      </w:pPr>
      <w:r w:rsidRPr="00A13AE8">
        <w:rPr>
          <w:sz w:val="24"/>
          <w:szCs w:val="24"/>
        </w:rPr>
        <w:t>Оценка (выставляется, исходя из количества набранных баллов):</w:t>
      </w:r>
    </w:p>
    <w:p w:rsidR="00A13AE8" w:rsidRPr="00A13AE8" w:rsidRDefault="00A13AE8" w:rsidP="00A13AE8">
      <w:pPr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a3"/>
        <w:tblW w:w="0" w:type="auto"/>
        <w:tblInd w:w="1708" w:type="dxa"/>
        <w:tblLook w:val="04A0"/>
      </w:tblPr>
      <w:tblGrid>
        <w:gridCol w:w="3652"/>
        <w:gridCol w:w="3414"/>
      </w:tblGrid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48-50 баллов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(десять)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45-47 баллов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(девять)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40-44 балла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(восемь)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35-39 балов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(семь)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30-34 балла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(шесть)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25-29 баллов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(пять)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20-24 балла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(четыре)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15-19 баллов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(три)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10-14 баллов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(два)</w:t>
            </w:r>
          </w:p>
        </w:tc>
      </w:tr>
      <w:tr w:rsidR="00A13AE8" w:rsidTr="00B93A9E">
        <w:tc>
          <w:tcPr>
            <w:tcW w:w="3652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6656CD">
              <w:rPr>
                <w:sz w:val="24"/>
                <w:szCs w:val="24"/>
              </w:rPr>
              <w:t>Менее 10 баллов</w:t>
            </w:r>
          </w:p>
        </w:tc>
        <w:tc>
          <w:tcPr>
            <w:tcW w:w="3414" w:type="dxa"/>
          </w:tcPr>
          <w:p w:rsidR="00A13AE8" w:rsidRDefault="00A13AE8" w:rsidP="00A13AE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(один)</w:t>
            </w:r>
          </w:p>
        </w:tc>
      </w:tr>
    </w:tbl>
    <w:p w:rsidR="0086598D" w:rsidRPr="00A13AE8" w:rsidRDefault="0086598D" w:rsidP="00A13AE8">
      <w:pPr>
        <w:spacing w:after="0" w:line="240" w:lineRule="auto"/>
        <w:jc w:val="both"/>
      </w:pPr>
    </w:p>
    <w:sectPr w:rsidR="0086598D" w:rsidRPr="00A13AE8" w:rsidSect="00A1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81867"/>
    <w:multiLevelType w:val="hybridMultilevel"/>
    <w:tmpl w:val="803CEC02"/>
    <w:lvl w:ilvl="0" w:tplc="4EEE8C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A13AE8"/>
    <w:rsid w:val="002558A3"/>
    <w:rsid w:val="0086598D"/>
    <w:rsid w:val="00A1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AE8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AE8"/>
    <w:pPr>
      <w:jc w:val="left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2011-02-17T19:51:00Z</dcterms:created>
  <dcterms:modified xsi:type="dcterms:W3CDTF">2011-02-17T19:56:00Z</dcterms:modified>
</cp:coreProperties>
</file>