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50" w:type="dxa"/>
        <w:tblBorders>
          <w:top w:val="doubleWave" w:sz="6" w:space="0" w:color="002060"/>
          <w:left w:val="doubleWave" w:sz="6" w:space="0" w:color="002060"/>
          <w:bottom w:val="doubleWave" w:sz="6" w:space="0" w:color="002060"/>
          <w:right w:val="doubleWave" w:sz="6" w:space="0" w:color="002060"/>
          <w:insideH w:val="doubleWave" w:sz="6" w:space="0" w:color="002060"/>
          <w:insideV w:val="doubleWave" w:sz="6" w:space="0" w:color="002060"/>
        </w:tblBorders>
        <w:tblLook w:val="04A0" w:firstRow="1" w:lastRow="0" w:firstColumn="1" w:lastColumn="0" w:noHBand="0" w:noVBand="1"/>
      </w:tblPr>
      <w:tblGrid>
        <w:gridCol w:w="8999"/>
      </w:tblGrid>
      <w:tr w:rsidR="0030145E" w:rsidTr="0030145E">
        <w:trPr>
          <w:trHeight w:val="14503"/>
        </w:trPr>
        <w:tc>
          <w:tcPr>
            <w:tcW w:w="10400" w:type="dxa"/>
            <w:tcBorders>
              <w:top w:val="doubleWave" w:sz="6" w:space="0" w:color="002060"/>
              <w:left w:val="doubleWave" w:sz="6" w:space="0" w:color="002060"/>
              <w:bottom w:val="doubleWave" w:sz="6" w:space="0" w:color="002060"/>
              <w:right w:val="doubleWave" w:sz="6" w:space="0" w:color="002060"/>
            </w:tcBorders>
            <w:vAlign w:val="center"/>
            <w:hideMark/>
          </w:tcPr>
          <w:p w:rsidR="0030145E" w:rsidRDefault="0030145E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r>
              <w:rPr>
                <w:b/>
                <w:sz w:val="72"/>
                <w:szCs w:val="28"/>
              </w:rPr>
              <w:t>Календарно-тематическое планирование</w:t>
            </w:r>
          </w:p>
          <w:p w:rsidR="0030145E" w:rsidRDefault="0030145E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proofErr w:type="gramStart"/>
            <w:r>
              <w:rPr>
                <w:b/>
                <w:sz w:val="72"/>
                <w:szCs w:val="28"/>
              </w:rPr>
              <w:t>уроков</w:t>
            </w:r>
            <w:proofErr w:type="gramEnd"/>
            <w:r>
              <w:rPr>
                <w:b/>
                <w:sz w:val="72"/>
                <w:szCs w:val="28"/>
              </w:rPr>
              <w:t xml:space="preserve"> иностранного языка</w:t>
            </w:r>
          </w:p>
        </w:tc>
      </w:tr>
    </w:tbl>
    <w:p w:rsidR="0030145E" w:rsidRDefault="0030145E" w:rsidP="0030145E">
      <w:pPr>
        <w:spacing w:after="0" w:line="240" w:lineRule="auto"/>
        <w:ind w:firstLine="567"/>
        <w:jc w:val="center"/>
        <w:rPr>
          <w:b/>
          <w:sz w:val="24"/>
          <w:szCs w:val="24"/>
        </w:rPr>
      </w:pPr>
    </w:p>
    <w:p w:rsidR="0030145E" w:rsidRDefault="0030145E" w:rsidP="0030145E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Тематический план для ____ класса</w:t>
      </w:r>
    </w:p>
    <w:p w:rsidR="0030145E" w:rsidRDefault="0030145E" w:rsidP="0030145E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Количество уроков</w:t>
      </w:r>
      <w:r>
        <w:rPr>
          <w:sz w:val="28"/>
          <w:szCs w:val="28"/>
        </w:rPr>
        <w:t>______________</w:t>
      </w:r>
    </w:p>
    <w:p w:rsidR="0030145E" w:rsidRDefault="0030145E" w:rsidP="0030145E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Сроки</w:t>
      </w:r>
      <w:r>
        <w:rPr>
          <w:sz w:val="28"/>
          <w:szCs w:val="28"/>
        </w:rPr>
        <w:t>________________________</w:t>
      </w:r>
    </w:p>
    <w:p w:rsidR="0030145E" w:rsidRDefault="0030145E" w:rsidP="0030145E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Количество слов</w:t>
      </w:r>
      <w:r>
        <w:rPr>
          <w:sz w:val="28"/>
          <w:szCs w:val="28"/>
        </w:rPr>
        <w:t>_______________</w:t>
      </w:r>
    </w:p>
    <w:p w:rsidR="0030145E" w:rsidRDefault="0030145E" w:rsidP="0030145E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Материал для повторения</w:t>
      </w:r>
      <w:r>
        <w:rPr>
          <w:sz w:val="28"/>
          <w:szCs w:val="28"/>
        </w:rPr>
        <w:t>_______________________________________________</w:t>
      </w:r>
    </w:p>
    <w:p w:rsidR="0030145E" w:rsidRDefault="0030145E" w:rsidP="0030145E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Что должны </w:t>
      </w:r>
      <w:r>
        <w:rPr>
          <w:i/>
          <w:sz w:val="28"/>
          <w:szCs w:val="28"/>
          <w:u w:val="single"/>
        </w:rPr>
        <w:t>знать и уметь</w:t>
      </w:r>
      <w:r>
        <w:rPr>
          <w:i/>
          <w:sz w:val="28"/>
          <w:szCs w:val="28"/>
        </w:rPr>
        <w:t xml:space="preserve"> учащиеся к концу цикла (темы, раздела):</w:t>
      </w:r>
    </w:p>
    <w:p w:rsidR="0030145E" w:rsidRDefault="0030145E" w:rsidP="0030145E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proofErr w:type="spellStart"/>
      <w:r>
        <w:rPr>
          <w:i/>
          <w:sz w:val="28"/>
          <w:szCs w:val="28"/>
        </w:rPr>
        <w:t>Аудирование</w:t>
      </w:r>
      <w:proofErr w:type="spellEnd"/>
    </w:p>
    <w:p w:rsidR="0030145E" w:rsidRDefault="0030145E" w:rsidP="0030145E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 Говорение</w:t>
      </w:r>
    </w:p>
    <w:p w:rsidR="0030145E" w:rsidRDefault="0030145E" w:rsidP="0030145E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3. Чтение</w:t>
      </w:r>
    </w:p>
    <w:p w:rsidR="0030145E" w:rsidRDefault="0030145E" w:rsidP="0030145E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4. Письмо</w:t>
      </w:r>
    </w:p>
    <w:p w:rsidR="0030145E" w:rsidRDefault="0030145E" w:rsidP="0030145E">
      <w:pPr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4"/>
        <w:tblW w:w="105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2"/>
        <w:gridCol w:w="1411"/>
        <w:gridCol w:w="1412"/>
        <w:gridCol w:w="1172"/>
        <w:gridCol w:w="1014"/>
        <w:gridCol w:w="1197"/>
        <w:gridCol w:w="1128"/>
        <w:gridCol w:w="847"/>
        <w:gridCol w:w="677"/>
        <w:gridCol w:w="1015"/>
      </w:tblGrid>
      <w:tr w:rsidR="0030145E" w:rsidTr="0030145E">
        <w:trPr>
          <w:trHeight w:val="334"/>
        </w:trPr>
        <w:tc>
          <w:tcPr>
            <w:tcW w:w="6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№ </w:t>
            </w:r>
          </w:p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proofErr w:type="gramStart"/>
            <w:r>
              <w:rPr>
                <w:i/>
                <w:sz w:val="18"/>
                <w:szCs w:val="18"/>
              </w:rPr>
              <w:t>урока</w:t>
            </w:r>
            <w:proofErr w:type="gramEnd"/>
          </w:p>
        </w:tc>
        <w:tc>
          <w:tcPr>
            <w:tcW w:w="28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Языковой материал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Виды РД</w:t>
            </w:r>
          </w:p>
        </w:tc>
        <w:tc>
          <w:tcPr>
            <w:tcW w:w="8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Оснащение</w:t>
            </w:r>
          </w:p>
        </w:tc>
        <w:tc>
          <w:tcPr>
            <w:tcW w:w="6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Д/з.</w:t>
            </w:r>
          </w:p>
        </w:tc>
        <w:tc>
          <w:tcPr>
            <w:tcW w:w="10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Контрольные </w:t>
            </w:r>
          </w:p>
          <w:p w:rsidR="0030145E" w:rsidRDefault="0030145E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proofErr w:type="gramStart"/>
            <w:r>
              <w:rPr>
                <w:i/>
                <w:sz w:val="18"/>
                <w:szCs w:val="18"/>
              </w:rPr>
              <w:t>работы</w:t>
            </w:r>
            <w:proofErr w:type="gramEnd"/>
          </w:p>
        </w:tc>
      </w:tr>
      <w:tr w:rsidR="0030145E" w:rsidTr="0030145E">
        <w:trPr>
          <w:trHeight w:val="341"/>
        </w:trPr>
        <w:tc>
          <w:tcPr>
            <w:tcW w:w="67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новый</w:t>
            </w:r>
            <w:proofErr w:type="gramEnd"/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для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</w:p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повторения</w:t>
            </w:r>
            <w:proofErr w:type="gramEnd"/>
          </w:p>
        </w:tc>
        <w:tc>
          <w:tcPr>
            <w:tcW w:w="1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аудирование</w:t>
            </w:r>
            <w:proofErr w:type="spellEnd"/>
            <w:proofErr w:type="gramEnd"/>
          </w:p>
        </w:tc>
        <w:tc>
          <w:tcPr>
            <w:tcW w:w="1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говорение</w:t>
            </w:r>
            <w:proofErr w:type="gramEnd"/>
            <w:r>
              <w:rPr>
                <w:i/>
                <w:sz w:val="16"/>
                <w:szCs w:val="16"/>
              </w:rPr>
              <w:tab/>
            </w:r>
          </w:p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чтение</w:t>
            </w:r>
            <w:proofErr w:type="gram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45E" w:rsidRDefault="00301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письмо</w:t>
            </w:r>
            <w:proofErr w:type="gramEnd"/>
          </w:p>
        </w:tc>
        <w:tc>
          <w:tcPr>
            <w:tcW w:w="8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  <w:tc>
          <w:tcPr>
            <w:tcW w:w="6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45E" w:rsidRDefault="0030145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30145E" w:rsidTr="0030145E">
        <w:trPr>
          <w:trHeight w:val="982"/>
        </w:trPr>
        <w:tc>
          <w:tcPr>
            <w:tcW w:w="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0145E" w:rsidTr="0030145E">
        <w:trPr>
          <w:trHeight w:val="931"/>
        </w:trPr>
        <w:tc>
          <w:tcPr>
            <w:tcW w:w="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0145E" w:rsidTr="0030145E">
        <w:trPr>
          <w:trHeight w:val="982"/>
        </w:trPr>
        <w:tc>
          <w:tcPr>
            <w:tcW w:w="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45E" w:rsidRDefault="0030145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30145E" w:rsidRDefault="0030145E" w:rsidP="0030145E">
      <w:pPr>
        <w:spacing w:after="0" w:line="360" w:lineRule="auto"/>
        <w:rPr>
          <w:i/>
          <w:sz w:val="28"/>
          <w:szCs w:val="28"/>
        </w:rPr>
      </w:pPr>
    </w:p>
    <w:p w:rsidR="0030145E" w:rsidRDefault="0030145E" w:rsidP="0030145E">
      <w:pPr>
        <w:spacing w:after="0" w:line="360" w:lineRule="auto"/>
        <w:rPr>
          <w:sz w:val="24"/>
          <w:szCs w:val="24"/>
        </w:rPr>
      </w:pPr>
      <w:r>
        <w:rPr>
          <w:i/>
          <w:sz w:val="24"/>
          <w:szCs w:val="24"/>
        </w:rPr>
        <w:t>Примечание:</w:t>
      </w:r>
      <w:r>
        <w:rPr>
          <w:sz w:val="24"/>
          <w:szCs w:val="24"/>
        </w:rPr>
        <w:t xml:space="preserve"> </w:t>
      </w:r>
    </w:p>
    <w:p w:rsidR="0030145E" w:rsidRDefault="0030145E" w:rsidP="0030145E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Календарно-тематический план составляется по каждому классу на отдельной странице. </w:t>
      </w:r>
    </w:p>
    <w:p w:rsidR="0030145E" w:rsidRDefault="0030145E" w:rsidP="0030145E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Если имеются параллельные классы, то составляется один общий для всех классов параллели КТП.</w:t>
      </w:r>
    </w:p>
    <w:p w:rsidR="0030145E" w:rsidRDefault="0030145E" w:rsidP="0030145E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Можно воспользоваться формой КТП, предложенной учителем.</w:t>
      </w:r>
    </w:p>
    <w:p w:rsidR="0030145E" w:rsidRDefault="0030145E" w:rsidP="0030145E">
      <w:pPr>
        <w:pStyle w:val="a3"/>
        <w:spacing w:after="0" w:line="360" w:lineRule="auto"/>
        <w:rPr>
          <w:sz w:val="24"/>
          <w:szCs w:val="24"/>
        </w:rPr>
      </w:pPr>
    </w:p>
    <w:p w:rsidR="0030145E" w:rsidRDefault="0030145E" w:rsidP="0030145E">
      <w:pPr>
        <w:spacing w:after="0" w:line="360" w:lineRule="auto"/>
        <w:rPr>
          <w:sz w:val="24"/>
          <w:szCs w:val="24"/>
        </w:rPr>
      </w:pPr>
    </w:p>
    <w:p w:rsidR="0030145E" w:rsidRDefault="0030145E" w:rsidP="0030145E">
      <w:pPr>
        <w:pStyle w:val="a3"/>
        <w:spacing w:after="0" w:line="360" w:lineRule="auto"/>
        <w:rPr>
          <w:sz w:val="24"/>
          <w:szCs w:val="24"/>
        </w:rPr>
      </w:pPr>
      <w:bookmarkStart w:id="0" w:name="_GoBack"/>
      <w:bookmarkEnd w:id="0"/>
    </w:p>
    <w:sectPr w:rsidR="00301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518"/>
    <w:multiLevelType w:val="hybridMultilevel"/>
    <w:tmpl w:val="6E3A0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3B"/>
    <w:rsid w:val="001F5F3B"/>
    <w:rsid w:val="0030145E"/>
    <w:rsid w:val="00543601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93619-E367-4592-90AD-1BCA4A51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5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45E"/>
    <w:pPr>
      <w:ind w:left="720"/>
      <w:contextualSpacing/>
    </w:pPr>
  </w:style>
  <w:style w:type="table" w:styleId="a4">
    <w:name w:val="Table Grid"/>
    <w:basedOn w:val="a1"/>
    <w:uiPriority w:val="59"/>
    <w:rsid w:val="0030145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>SPecialiST RePack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2</cp:revision>
  <dcterms:created xsi:type="dcterms:W3CDTF">2015-12-08T13:36:00Z</dcterms:created>
  <dcterms:modified xsi:type="dcterms:W3CDTF">2015-12-08T13:38:00Z</dcterms:modified>
</cp:coreProperties>
</file>