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from "apache/map.jinja" import server with context -%}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if site.robots is defined %}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&lt;Location "/robots.txt"&gt;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SetHandler None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&lt;/Location&gt;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Alias /robots.txt {{ server.www_dir }}/robots_{{ site.robots }}.txt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endif %}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if site.locations is defined %}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for location in site.locations %}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if location.script is defined and location.script %}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ScriptAlias {{ location.uri }} {{ location.path }}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else %}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if location.path is defined %}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Alias {{ location.uri }} {{ location.path }}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endif %}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endif %}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&lt;Location {{ location.uri }}&gt;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if location.auth is defined%}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set auth = location.auth %}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include "apache/files/_auth.conf" %}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else %}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AuthType none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Require all granted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endif %}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if location.webdav is defined %}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Dav {% if location.webdav.get('enabled', True) %}on{% else %}off{% endif %}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endif %}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&lt;/Location&gt;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endfor %}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endif %}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