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from "apache/map.jinja" import server with context -%}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set mpm = server.mpm.event -%}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worker MPM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MinSpareThreads: minimum number of worker threads which are kept spare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MaxSpareThreads: maximum number of worker threads which are kept spare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ThreadLimit: ThreadsPerChild can be changed to this maximum value during 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graceful restart. ThreadLimit can only be changed by stopping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and starting Apache.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ThreadsPerChild: constant number of worker threads in each server process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MaxRequestWorkers: maximum number of threads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MaxConnectionsPerChild: maximum number of requests a server process serves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&lt;IfModule mpm_event_module&gt;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StartServers            {{ mpm.servers.start }}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MinSpareThreads         {{ mpm.servers.spare.min }}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MaxSpareThreads         {{ mpm.servers.spare.max }}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ThreadLimit             {{ mpm.limit }}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ThreadsPerChild         {{ mpm.servers.threads_per_child }}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MaxRequestWorkers       {{ mpm.max_clients }}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MaxConnectionsPerChild  {{ mpm.servers.max_requests }}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&lt;/IfModule&gt;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vim: syntax=apache ts=4 sw=4 sts=4 sr et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