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site = salt['pillar.get']('apache:server:site:'+site_name)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site.root is defined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root = site.root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root = '/srv/static/sites/'+site.name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{{ site.host.address }}:{{ site.host.port }}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&lt;VirtualHost {{ site.host.address }}:{{ site.host.port }}&gt;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"apache/files/_name.conf"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"apache/files/_wsgi.conf"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"apache/files/_ssl.conf"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"apache/files/_core.conf" %}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"apache/files/_log.conf"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"apache/files/_limits.conf"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"apache/files/_locations.conf"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"apache/files/_dir.conf" %}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&lt;Directory /usr/bin&gt;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&lt;IfVersion &gt;= 2.4&gt;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Require all granted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&lt;/IfVersion&gt;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&lt;IfVersion &lt; 2.4&gt;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Order allow,deny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Allow from all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&lt;/IfVersion&gt;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&lt;/Directory&gt;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&lt;/VirtualHost&gt;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